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B22" w:rsidRPr="000414D9" w:rsidRDefault="00D23B22" w:rsidP="000414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28"/>
        </w:rPr>
      </w:pPr>
      <w:r w:rsidRPr="000414D9">
        <w:rPr>
          <w:rFonts w:ascii="Times New Roman" w:eastAsia="Times New Roman" w:hAnsi="Times New Roman" w:cs="Times New Roman"/>
          <w:color w:val="000000"/>
          <w:sz w:val="18"/>
          <w:szCs w:val="28"/>
        </w:rPr>
        <w:t>МУНИЦИПАЛЬНОЕ БЮДЖЕТНОЕ ОБЩЕОБРАЗОВАТЕЛЬНОЕ УЧРЕЖДЕНИЕ</w:t>
      </w:r>
    </w:p>
    <w:p w:rsidR="00D23B22" w:rsidRPr="000414D9" w:rsidRDefault="00D23B22" w:rsidP="000414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28"/>
        </w:rPr>
      </w:pPr>
      <w:r w:rsidRPr="000414D9">
        <w:rPr>
          <w:rFonts w:ascii="Times New Roman" w:eastAsia="Times New Roman" w:hAnsi="Times New Roman" w:cs="Times New Roman"/>
          <w:color w:val="000000"/>
          <w:sz w:val="18"/>
          <w:szCs w:val="28"/>
        </w:rPr>
        <w:t>«ШКОЛА – ИНТЕРНАТ СРЕДНЕГО ОБЩЕГО ОБРАЗОВАНИЯ С. КЕПЕРВЕЕМ»</w:t>
      </w:r>
    </w:p>
    <w:p w:rsidR="00D23B22" w:rsidRPr="000414D9" w:rsidRDefault="00D23B22" w:rsidP="000414D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28"/>
        </w:rPr>
      </w:pPr>
      <w:r w:rsidRPr="000414D9">
        <w:rPr>
          <w:rFonts w:ascii="Times New Roman" w:eastAsia="Times New Roman" w:hAnsi="Times New Roman" w:cs="Times New Roman"/>
          <w:color w:val="000000"/>
          <w:sz w:val="18"/>
          <w:szCs w:val="28"/>
        </w:rPr>
        <w:t>БИЛИБИНСКОГО МУНИЦИПАЛЬНОГО РАЙОНА ЧУКОТСКОГО АВТОНОМНОГО ОКРУГА</w:t>
      </w:r>
    </w:p>
    <w:p w:rsidR="00D23B22" w:rsidRPr="00D23B22" w:rsidRDefault="00D23B22" w:rsidP="000414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B22" w:rsidRPr="00D23B22" w:rsidRDefault="00D23B22" w:rsidP="000414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3B22" w:rsidRPr="00D23B22" w:rsidRDefault="00D23B22" w:rsidP="000414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3B22" w:rsidRPr="00D23B22" w:rsidRDefault="00D23B22" w:rsidP="000414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3B22" w:rsidRPr="00D23B22" w:rsidRDefault="00D23B22" w:rsidP="000414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3B22" w:rsidRPr="00D23B22" w:rsidRDefault="00D23B22" w:rsidP="000414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3B22" w:rsidRPr="00D23B22" w:rsidRDefault="00D23B22" w:rsidP="00041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B22">
        <w:rPr>
          <w:rFonts w:ascii="Times New Roman" w:hAnsi="Times New Roman" w:cs="Times New Roman"/>
          <w:b/>
          <w:sz w:val="28"/>
          <w:szCs w:val="28"/>
        </w:rPr>
        <w:t>«Функциональная грамотность на уроках истории, обществознания, ОДНКНР»</w:t>
      </w:r>
    </w:p>
    <w:p w:rsidR="00D23B22" w:rsidRPr="00D23B22" w:rsidRDefault="00D23B22" w:rsidP="000414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B22">
        <w:rPr>
          <w:rFonts w:ascii="Times New Roman" w:hAnsi="Times New Roman" w:cs="Times New Roman"/>
          <w:sz w:val="28"/>
          <w:szCs w:val="28"/>
        </w:rPr>
        <w:t>(описание опыта педагогической деятельности)</w:t>
      </w:r>
    </w:p>
    <w:p w:rsidR="00D23B22" w:rsidRPr="00D23B22" w:rsidRDefault="00D23B22" w:rsidP="000414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3B22" w:rsidRPr="00D23B22" w:rsidRDefault="00D23B22" w:rsidP="000414D9">
      <w:pPr>
        <w:spacing w:after="0" w:line="36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D23B22" w:rsidRPr="00D23B22" w:rsidRDefault="00D23B22" w:rsidP="000414D9">
      <w:pPr>
        <w:spacing w:after="0" w:line="36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D23B22" w:rsidRPr="00D23B22" w:rsidRDefault="00D23B22" w:rsidP="000414D9">
      <w:pPr>
        <w:spacing w:after="0" w:line="36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D23B22" w:rsidRPr="00D23B22" w:rsidRDefault="00D23B22" w:rsidP="000414D9">
      <w:pPr>
        <w:spacing w:after="0" w:line="36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D23B22" w:rsidRPr="00D23B22" w:rsidRDefault="00D23B22" w:rsidP="000414D9">
      <w:pPr>
        <w:spacing w:after="0" w:line="36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D23B22" w:rsidRPr="00D23B22" w:rsidRDefault="00D23B22" w:rsidP="000414D9">
      <w:pPr>
        <w:spacing w:after="0" w:line="36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D23B22" w:rsidRPr="00D23B22" w:rsidRDefault="00D23B22" w:rsidP="000414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B22" w:rsidRPr="00D23B22" w:rsidRDefault="00D23B22" w:rsidP="000414D9">
      <w:pPr>
        <w:spacing w:after="0" w:line="36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D23B22" w:rsidRPr="00D23B22" w:rsidRDefault="00D23B22" w:rsidP="000414D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23B22">
        <w:rPr>
          <w:rFonts w:ascii="Times New Roman" w:hAnsi="Times New Roman" w:cs="Times New Roman"/>
          <w:sz w:val="28"/>
          <w:szCs w:val="28"/>
        </w:rPr>
        <w:t>Попова Евгения Александровна</w:t>
      </w:r>
    </w:p>
    <w:p w:rsidR="00D23B22" w:rsidRPr="00D23B22" w:rsidRDefault="00D23B22" w:rsidP="000414D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23B22">
        <w:rPr>
          <w:rFonts w:ascii="Times New Roman" w:hAnsi="Times New Roman" w:cs="Times New Roman"/>
          <w:sz w:val="28"/>
          <w:szCs w:val="28"/>
        </w:rPr>
        <w:t>учитель истории и обществознания</w:t>
      </w:r>
    </w:p>
    <w:p w:rsidR="00D23B22" w:rsidRDefault="00D23B22" w:rsidP="000414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3F93" w:rsidRDefault="008B3F93" w:rsidP="000414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3F93" w:rsidRDefault="008B3F93" w:rsidP="000414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3F93" w:rsidRDefault="008B3F93" w:rsidP="000414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3F93" w:rsidRDefault="008B3F93" w:rsidP="000414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3F93" w:rsidRDefault="008B3F93" w:rsidP="000414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3F93" w:rsidRPr="00D23B22" w:rsidRDefault="008B3F93" w:rsidP="000414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23B22" w:rsidRPr="00D23B22" w:rsidRDefault="00D23B22" w:rsidP="000414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Кепервеем</w:t>
      </w:r>
      <w:proofErr w:type="spellEnd"/>
      <w:r>
        <w:rPr>
          <w:rFonts w:ascii="Times New Roman" w:hAnsi="Times New Roman" w:cs="Times New Roman"/>
          <w:sz w:val="28"/>
          <w:szCs w:val="28"/>
        </w:rPr>
        <w:t>, 2021</w:t>
      </w:r>
      <w:r w:rsidRPr="00D23B2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16C53" w:rsidRPr="00D23B22" w:rsidRDefault="00D23B22" w:rsidP="000414D9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D23B22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 xml:space="preserve"> </w:t>
      </w:r>
      <w:r w:rsidR="00516C53" w:rsidRPr="00D23B22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«Влияние нравственное составляет главную задачу воспитания»</w:t>
      </w:r>
    </w:p>
    <w:p w:rsidR="00516C53" w:rsidRPr="00D23B22" w:rsidRDefault="00516C53" w:rsidP="000414D9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1B7704" w:rsidRPr="00D23B22" w:rsidRDefault="00516C53" w:rsidP="000414D9">
      <w:pPr>
        <w:pStyle w:val="2"/>
        <w:spacing w:before="0" w:line="360" w:lineRule="auto"/>
        <w:jc w:val="right"/>
        <w:rPr>
          <w:rFonts w:ascii="Times New Roman" w:hAnsi="Times New Roman" w:cs="Times New Roman"/>
          <w:color w:val="000000" w:themeColor="text1"/>
        </w:rPr>
      </w:pPr>
      <w:r w:rsidRPr="00D23B22">
        <w:rPr>
          <w:rFonts w:ascii="Times New Roman" w:hAnsi="Times New Roman" w:cs="Times New Roman"/>
          <w:color w:val="000000" w:themeColor="text1"/>
        </w:rPr>
        <w:t>К. Ушинский</w:t>
      </w:r>
    </w:p>
    <w:p w:rsidR="001B7704" w:rsidRPr="00D23B22" w:rsidRDefault="001B7704" w:rsidP="000414D9">
      <w:pPr>
        <w:spacing w:after="0"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A009B2" w:rsidRPr="00D23B22" w:rsidRDefault="00C30B18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3B22">
        <w:rPr>
          <w:rFonts w:ascii="Times New Roman" w:hAnsi="Times New Roman" w:cs="Times New Roman"/>
          <w:sz w:val="26"/>
          <w:szCs w:val="26"/>
        </w:rPr>
        <w:t>Методика</w:t>
      </w:r>
      <w:r w:rsidRPr="00D23B2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009B2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современного преподавания истории во всех учебных заведениях</w:t>
      </w: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A009B2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процесс сложный и этот процесс взаимосвязан с</w:t>
      </w: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A009B2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20484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многими </w:t>
      </w:r>
      <w:r w:rsidR="00A009B2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компонентами, которые находят</w:t>
      </w:r>
      <w:r w:rsidR="000414D9">
        <w:rPr>
          <w:rFonts w:ascii="Times New Roman" w:eastAsia="Times New Roman" w:hAnsi="Times New Roman" w:cs="Times New Roman"/>
          <w:sz w:val="26"/>
          <w:szCs w:val="26"/>
          <w:lang w:eastAsia="ru-RU"/>
        </w:rPr>
        <w:t>ся в движении, это цели обучения</w:t>
      </w:r>
      <w:r w:rsidR="00A009B2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, содержание, передача знаний, руководство усвоения изучаемой темы, учебная деятельность обучаемых</w:t>
      </w:r>
      <w:r w:rsidR="00320484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, воспитание</w:t>
      </w:r>
      <w:r w:rsidR="00A009B2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конечный результат. </w:t>
      </w:r>
    </w:p>
    <w:p w:rsidR="00A009B2" w:rsidRPr="00D23B22" w:rsidRDefault="00A009B2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Сегодня продолжается активный поиск путей решения методов обучения, которые стимулируют самостоятельность школьников в рамках опти</w:t>
      </w:r>
      <w:r w:rsidR="00320484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мизации всего учебного процесса. М</w:t>
      </w: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ногие специалисты проводят исследования, разрабатывают новые формы обучения, </w:t>
      </w:r>
      <w:r w:rsidR="00320484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способы и средства, формы, цели и</w:t>
      </w: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методы преподавания курса истории  в средней школе.</w:t>
      </w:r>
    </w:p>
    <w:p w:rsidR="00E248D5" w:rsidRPr="00D23B22" w:rsidRDefault="00E248D5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К сожалению</w:t>
      </w:r>
      <w:r w:rsidR="00530A49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сегодня утрачены многие духовные и нравственные основы во</w:t>
      </w:r>
      <w:r w:rsidR="00530A49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спитания подр</w:t>
      </w: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астающего поколения, что в свою очередь оказывает влияние и на во</w:t>
      </w:r>
      <w:r w:rsidR="00530A49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спитание</w:t>
      </w: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Семья, как правило, является основой для духовного, нравственного и социального развития человека и на протяжении всей жизни играет важную роль во всех сферах деятельности личности. </w:t>
      </w:r>
    </w:p>
    <w:p w:rsidR="00B52120" w:rsidRPr="00D23B22" w:rsidRDefault="00E248D5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У всех народов</w:t>
      </w:r>
      <w:r w:rsidR="00530A49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России свои</w:t>
      </w: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особенности</w:t>
      </w:r>
      <w:r w:rsidR="00530A49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воспитания детей</w:t>
      </w: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320484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традиция </w:t>
      </w: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семейных отношений </w:t>
      </w:r>
      <w:r w:rsidR="00320484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тоже различна</w:t>
      </w: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, разные и цели создания семей, но, все-таки, цели семейных объединений, значение семьи для общества и ее функции имеют много общего.</w:t>
      </w:r>
    </w:p>
    <w:p w:rsidR="00B52120" w:rsidRPr="00D23B22" w:rsidRDefault="00A208B3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Выход российского образования на качественно новый уровень определил современные идеалы воспитания, которые должны стать основой воспроизводства духовно-нравственного потенциала нации. Главная цель воспитания, определенная в Кон</w:t>
      </w:r>
      <w:r w:rsidR="00320484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цепции национального воспитания, </w:t>
      </w: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состоит в передаче молодому поколению богатств духовной культуры народа</w:t>
      </w:r>
      <w:r w:rsidR="00320484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России</w:t>
      </w: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E608B" w:rsidRPr="00D23B22" w:rsidRDefault="001E608B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Концепция духовно-нравственного воспитания направлена на содействие</w:t>
      </w:r>
      <w:r w:rsidR="00621412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формированию у школьника:</w:t>
      </w:r>
    </w:p>
    <w:p w:rsidR="001E608B" w:rsidRPr="00D23B22" w:rsidRDefault="00621412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- нравственности, которая проявляется в чувствах долга, веры, со</w:t>
      </w:r>
      <w:r w:rsidR="00917BCD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ести, патриотизма, ответственности, </w:t>
      </w:r>
      <w:r w:rsidR="00917BCD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гражданской позиции;</w:t>
      </w:r>
    </w:p>
    <w:p w:rsidR="00917BCD" w:rsidRPr="00D23B22" w:rsidRDefault="00917BCD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 проявление в социальной среде доброты, кротости, терпения, как нравственного облика личности;</w:t>
      </w:r>
    </w:p>
    <w:p w:rsidR="00917BCD" w:rsidRPr="00D23B22" w:rsidRDefault="00917BCD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0434F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способности различать</w:t>
      </w:r>
      <w:r w:rsidR="00320484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70434F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добро от зла, </w:t>
      </w:r>
      <w:r w:rsidR="00320484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70434F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готовности помочь ближнему преодолеть сложные жизненные ситуации, в проявлении любви к бли</w:t>
      </w:r>
      <w:r w:rsidR="003110F2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жнему, </w:t>
      </w:r>
      <w:r w:rsidR="00320484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которая проявляется </w:t>
      </w:r>
      <w:r w:rsidR="000414D9">
        <w:rPr>
          <w:rFonts w:ascii="Times New Roman" w:eastAsia="Times New Roman" w:hAnsi="Times New Roman" w:cs="Times New Roman"/>
          <w:sz w:val="26"/>
          <w:szCs w:val="26"/>
          <w:lang w:eastAsia="ru-RU"/>
        </w:rPr>
        <w:t>в оказании  помощи</w:t>
      </w:r>
      <w:r w:rsidR="00320484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110F2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тем, кому </w:t>
      </w:r>
      <w:r w:rsidR="000414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она </w:t>
      </w:r>
      <w:r w:rsidR="003110F2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0414D9">
        <w:rPr>
          <w:rFonts w:ascii="Times New Roman" w:eastAsia="Times New Roman" w:hAnsi="Times New Roman" w:cs="Times New Roman"/>
          <w:sz w:val="26"/>
          <w:szCs w:val="26"/>
          <w:lang w:eastAsia="ru-RU"/>
        </w:rPr>
        <w:t>ужна</w:t>
      </w:r>
      <w:r w:rsidR="00320484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, в</w:t>
      </w:r>
      <w:r w:rsidR="003110F2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готовности самому преодолевать трудные ситуации и пр.</w:t>
      </w:r>
      <w:proofErr w:type="gramEnd"/>
    </w:p>
    <w:p w:rsidR="001E608B" w:rsidRPr="00D23B22" w:rsidRDefault="003110F2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- в любви к своей культуре, в уважении к культурам других народов, к языку, обычаям, традициям</w:t>
      </w:r>
      <w:r w:rsidR="003B325E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, в любви к Отечеству и</w:t>
      </w:r>
      <w:r w:rsidR="00C0336D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ее истории, </w:t>
      </w:r>
      <w:r w:rsidR="003B325E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</w:t>
      </w:r>
      <w:r w:rsidR="00C0336D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обычаям и традициям</w:t>
      </w:r>
      <w:r w:rsidR="003B325E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47A80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предков</w:t>
      </w:r>
      <w:r w:rsidR="00C0336D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, в послушании</w:t>
      </w:r>
      <w:r w:rsidR="00DB72CC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 желании служить Родине,  в доброй воле и </w:t>
      </w:r>
      <w:r w:rsidR="00592C58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пр.</w:t>
      </w:r>
      <w:r w:rsidR="004C1414" w:rsidRPr="00D23B22">
        <w:rPr>
          <w:rStyle w:val="a9"/>
          <w:rFonts w:ascii="Times New Roman" w:eastAsia="Times New Roman" w:hAnsi="Times New Roman" w:cs="Times New Roman"/>
          <w:sz w:val="26"/>
          <w:szCs w:val="26"/>
          <w:lang w:eastAsia="ru-RU"/>
        </w:rPr>
        <w:footnoteReference w:id="1"/>
      </w:r>
      <w:r w:rsidR="00DB72CC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C60291" w:rsidRPr="00D23B22" w:rsidRDefault="00C60291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Актуальность исследования обусловлена проблемами усвоения истории Отечества в российском обществе патриотического и  гражданского </w:t>
      </w:r>
      <w:r w:rsidR="003B325E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духовного и  нравственного </w:t>
      </w: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воспитания подрастающего поколения</w:t>
      </w:r>
      <w:r w:rsidR="003B325E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для формирования </w:t>
      </w: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нового типа человека с общечеловеческими ценностями, так как гражданская позиция личности в современном обществе соответствует новой Концепции патриотического  и духовного воспитания граждан РФ.</w:t>
      </w:r>
    </w:p>
    <w:p w:rsidR="00A208B3" w:rsidRPr="00D23B22" w:rsidRDefault="000868FD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Концепци</w:t>
      </w:r>
      <w:r w:rsidR="003B325E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я современного образования стала</w:t>
      </w: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одновременно и </w:t>
      </w:r>
      <w:r w:rsidR="00BC3285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воспитанием, педагоги должны знакомить </w:t>
      </w:r>
      <w:r w:rsidR="000414D9">
        <w:rPr>
          <w:rFonts w:ascii="Times New Roman" w:eastAsia="Times New Roman" w:hAnsi="Times New Roman" w:cs="Times New Roman"/>
          <w:sz w:val="26"/>
          <w:szCs w:val="26"/>
          <w:lang w:eastAsia="ru-RU"/>
        </w:rPr>
        <w:t>об</w:t>
      </w:r>
      <w:r w:rsidR="00BC3285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</w:t>
      </w:r>
      <w:r w:rsidR="000414D9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BC3285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щихся с традиционными ценностями, особенностями цивилизаций, </w:t>
      </w:r>
      <w:r w:rsidR="009E1C08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богатством культур народов, проживающих в России, развивать духовный и нравственный мир школьников. Развитию нравственно-духовной основы личности способствует </w:t>
      </w:r>
      <w:r w:rsidR="004241AB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функциональная грамотность.</w:t>
      </w:r>
    </w:p>
    <w:p w:rsidR="00A009B2" w:rsidRPr="00D23B22" w:rsidRDefault="004241AB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Понятие функциональная грамотность подразумевает</w:t>
      </w:r>
      <w:r w:rsidR="00B776F4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развитие способности личности на основе полученных знаний,  умений и навыков</w:t>
      </w:r>
      <w:r w:rsidR="00C72EB5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</w:t>
      </w:r>
      <w:r w:rsidR="003B325E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ктивно развивать, использовать  функциональные качества</w:t>
      </w:r>
      <w:r w:rsidR="00C72EB5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системе социальных взаимоотношений</w:t>
      </w:r>
      <w:r w:rsidR="00FB7C0A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, быстро адаптировать</w:t>
      </w:r>
      <w:r w:rsidR="003B325E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ся</w:t>
      </w:r>
      <w:r w:rsidR="00FB7C0A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любой культурной среде, при этом</w:t>
      </w:r>
      <w:r w:rsidR="004C1414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, использовать полученные знания</w:t>
      </w:r>
      <w:r w:rsidR="00C7645C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практических ситуациях для успешной адаптации в социальной среде.</w:t>
      </w:r>
    </w:p>
    <w:p w:rsidR="001A59C0" w:rsidRPr="00D23B22" w:rsidRDefault="00992C61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современной школе</w:t>
      </w:r>
      <w:r w:rsidR="007F3CAF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большинство педагогов</w:t>
      </w:r>
      <w:r w:rsidR="003B325E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A47D26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формирования и развития функциональной грамотности </w:t>
      </w:r>
      <w:r w:rsidR="007F3CAF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предлагают использовать</w:t>
      </w:r>
      <w:r w:rsidR="00F72B82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личностно-ориентированный подход</w:t>
      </w:r>
      <w:r w:rsidR="001A59C0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который</w:t>
      </w:r>
      <w:r w:rsidR="001A59C0" w:rsidRPr="00D23B2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представляет собой  концентрированное </w:t>
      </w:r>
      <w:r w:rsidR="001A59C0" w:rsidRPr="00D23B22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внимание педагога на целостность личности человека</w:t>
      </w:r>
      <w:r w:rsidR="007F3CAF" w:rsidRPr="00D23B22">
        <w:rPr>
          <w:rFonts w:ascii="Times New Roman" w:hAnsi="Times New Roman" w:cs="Times New Roman"/>
          <w:color w:val="000000" w:themeColor="text1"/>
          <w:sz w:val="26"/>
          <w:szCs w:val="26"/>
        </w:rPr>
        <w:t>. В данном случае, педагог становится</w:t>
      </w:r>
      <w:r w:rsidR="001A59C0" w:rsidRPr="00D23B2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источником информации, контролером, диагностом  и помощником для развития личности школьника. Данный учебный процесс предполагает наличие руководства по принципу: …помоги мне выполнить это самому.</w:t>
      </w:r>
      <w:r w:rsidR="00A339D2" w:rsidRPr="00D23B2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A339D2" w:rsidRPr="00D23B22" w:rsidRDefault="00A339D2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23B22">
        <w:rPr>
          <w:rFonts w:ascii="Times New Roman" w:hAnsi="Times New Roman" w:cs="Times New Roman"/>
          <w:color w:val="000000" w:themeColor="text1"/>
          <w:sz w:val="26"/>
          <w:szCs w:val="26"/>
        </w:rPr>
        <w:tab/>
        <w:t>Личностно-ориентирован</w:t>
      </w:r>
      <w:r w:rsidR="003B6302" w:rsidRPr="00D23B22">
        <w:rPr>
          <w:rFonts w:ascii="Times New Roman" w:hAnsi="Times New Roman" w:cs="Times New Roman"/>
          <w:color w:val="000000" w:themeColor="text1"/>
          <w:sz w:val="26"/>
          <w:szCs w:val="26"/>
        </w:rPr>
        <w:t>ный подход</w:t>
      </w:r>
      <w:r w:rsidR="00DF5EAB" w:rsidRPr="00D23B2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0414D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DF5EAB" w:rsidRPr="00D23B22">
        <w:rPr>
          <w:rFonts w:ascii="Times New Roman" w:hAnsi="Times New Roman" w:cs="Times New Roman"/>
          <w:color w:val="000000" w:themeColor="text1"/>
          <w:sz w:val="26"/>
          <w:szCs w:val="26"/>
        </w:rPr>
        <w:t>в сочетании с видами функциональной грамотности</w:t>
      </w:r>
      <w:r w:rsidR="003B6302" w:rsidRPr="00D23B2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можно использовать</w:t>
      </w:r>
      <w:r w:rsidRPr="00D23B2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3B6302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разных видах</w:t>
      </w: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деятельности:</w:t>
      </w:r>
    </w:p>
    <w:p w:rsidR="00A339D2" w:rsidRPr="00D23B22" w:rsidRDefault="003B6302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-  практической</w:t>
      </w:r>
      <w:r w:rsidR="00A339D2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339D2" w:rsidRPr="00D23B22" w:rsidRDefault="00A339D2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- теорет</w:t>
      </w:r>
      <w:r w:rsidR="003B6302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ической</w:t>
      </w: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339D2" w:rsidRPr="00D23B22" w:rsidRDefault="003B6302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познавательной</w:t>
      </w:r>
      <w:r w:rsidR="00A339D2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F5EAB" w:rsidRPr="00D23B22" w:rsidRDefault="003B6302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- коммуникативной</w:t>
      </w:r>
      <w:r w:rsidR="000414D9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339D2" w:rsidRPr="00D23B22" w:rsidRDefault="00DF5EAB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- информационной</w:t>
      </w:r>
      <w:r w:rsidR="00A339D2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B776F4" w:rsidRPr="00D23B22" w:rsidRDefault="003B6302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- художественно-эстетической и духовно-ценностной</w:t>
      </w:r>
      <w:r w:rsidRPr="00D23B22">
        <w:rPr>
          <w:rStyle w:val="a9"/>
          <w:rFonts w:ascii="Times New Roman" w:eastAsia="Times New Roman" w:hAnsi="Times New Roman" w:cs="Times New Roman"/>
          <w:sz w:val="26"/>
          <w:szCs w:val="26"/>
          <w:lang w:eastAsia="ru-RU"/>
        </w:rPr>
        <w:footnoteReference w:id="2"/>
      </w:r>
      <w:r w:rsidR="00A339D2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836AC" w:rsidRPr="00D23B22" w:rsidRDefault="00A836AC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описанные приемы предполагают</w:t>
      </w:r>
      <w:r w:rsidR="00A00389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свободное владение всеми видами речи, проявляются у учащихся в умении </w:t>
      </w:r>
      <w:r w:rsidR="00292040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осуществлять поиск </w:t>
      </w:r>
      <w:r w:rsidR="000414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информации </w:t>
      </w:r>
      <w:r w:rsidR="00292040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разных источниках</w:t>
      </w:r>
      <w:r w:rsidR="007F3CAF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F30154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умении себя оценивать, мобилизовать, контролировать, корректировать и проявлять организационные способности. </w:t>
      </w:r>
    </w:p>
    <w:p w:rsidR="00820C20" w:rsidRPr="00D23B22" w:rsidRDefault="006506E7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Предмет истории и обществознания среди остальных </w:t>
      </w:r>
      <w:r w:rsidR="007F3CAF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учебных дисциплин для воспитания</w:t>
      </w: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нравственных и духовных</w:t>
      </w:r>
      <w:r w:rsidR="000414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качеств</w:t>
      </w:r>
      <w:r w:rsidR="007F3CAF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, и</w:t>
      </w:r>
      <w:r w:rsidR="00C05A0D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уважению к культурам народов России</w:t>
      </w: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чувств и формирования</w:t>
      </w:r>
      <w:r w:rsidR="00C05A0D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функциональной грамотности</w:t>
      </w: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F3CAF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занимают особое место</w:t>
      </w:r>
      <w:r w:rsidR="008C2FA8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. Формирование функциональной грамотности</w:t>
      </w:r>
      <w:r w:rsidR="002331C5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 помощи</w:t>
      </w:r>
      <w:r w:rsidR="00947A80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исторической науки, имее</w:t>
      </w:r>
      <w:r w:rsidR="00820C20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т еще более распространенное применение в курсе обществознания</w:t>
      </w:r>
      <w:r w:rsidR="00947A80" w:rsidRPr="00D23B22">
        <w:rPr>
          <w:rStyle w:val="a9"/>
          <w:rFonts w:ascii="Times New Roman" w:eastAsia="Times New Roman" w:hAnsi="Times New Roman" w:cs="Times New Roman"/>
          <w:sz w:val="26"/>
          <w:szCs w:val="26"/>
          <w:lang w:eastAsia="ru-RU"/>
        </w:rPr>
        <w:footnoteReference w:id="3"/>
      </w:r>
      <w:r w:rsidR="00820C20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101D8" w:rsidRPr="00D23B22" w:rsidRDefault="00083B69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развития функциональной грамотности на уроках истории, обществознания, ОДНКНР предлагаю использовать </w:t>
      </w:r>
      <w:r w:rsidR="002065EA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такие средства </w:t>
      </w:r>
      <w:r w:rsidR="00D47E03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</w:t>
      </w:r>
      <w:r w:rsidR="00D47E03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D47E03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щихся средней школы</w:t>
      </w:r>
      <w:r w:rsidR="00584BE8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</w:p>
    <w:p w:rsidR="00C4788B" w:rsidRPr="00D23B22" w:rsidRDefault="00C4788B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- п</w:t>
      </w:r>
      <w:r w:rsidR="00D47E03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ересказы биографий, мифов, </w:t>
      </w:r>
      <w:r w:rsidR="00FE2D1B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исторических документов и пр.</w:t>
      </w:r>
      <w:r w:rsidR="00947A80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FE2D1B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которые помогают </w:t>
      </w:r>
      <w:r w:rsidR="00210A83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развитию монологической речи средствами исторических фактов и сюжетов. </w:t>
      </w:r>
      <w:r w:rsidR="00083B69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="00210A83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акие средства обучения способствуют «очеловечить» исторические </w:t>
      </w:r>
      <w:r w:rsidR="00210A83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события, создавать </w:t>
      </w:r>
      <w:r w:rsidR="00947A80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210A83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а уроке эмоциональную среду</w:t>
      </w:r>
      <w:r w:rsidR="00A649AC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, способствующую усвоению знаний;</w:t>
      </w:r>
    </w:p>
    <w:p w:rsidR="00FE2D1B" w:rsidRPr="00D23B22" w:rsidRDefault="00FE2D1B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A649AC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уроках используются и познавательные игры, дебаты</w:t>
      </w:r>
      <w:r w:rsidR="00D96644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, викторины, развивающие сотрудничество в коллективной работе, возможность участия в дискуссиях учащихся;</w:t>
      </w:r>
    </w:p>
    <w:p w:rsidR="00D96644" w:rsidRPr="00D23B22" w:rsidRDefault="00083B69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используются  терминологические </w:t>
      </w:r>
      <w:r w:rsidR="00EB0F7A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диктанты, эссе на уроках истории и обществознания, которые формируют письменную грамотность;</w:t>
      </w:r>
    </w:p>
    <w:p w:rsidR="00B011C7" w:rsidRPr="00D23B22" w:rsidRDefault="00B011C7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A00BC1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изучение правовых и исторических</w:t>
      </w: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 с последующим анализом помогают </w:t>
      </w:r>
      <w:r w:rsidR="00A00BC1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формировать собственное мнение, опираться на этические ценности;</w:t>
      </w:r>
    </w:p>
    <w:p w:rsidR="00316872" w:rsidRDefault="008D5D42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- исследования в виде оформленных презентаций, социологических опросов или рефератов</w:t>
      </w:r>
      <w:r w:rsidR="001B7FD0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способствуют развитию не только нравственных качеств, но и умению использовать </w:t>
      </w:r>
      <w:r w:rsidR="00CF0AE7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необходимую</w:t>
      </w:r>
      <w:r w:rsidR="001B7FD0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информацию</w:t>
      </w:r>
      <w:r w:rsidR="00CF0AE7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справочниках, в беседах с родными, </w:t>
      </w:r>
      <w:r w:rsidR="009F7B41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 самым обогатить свои знания</w:t>
      </w:r>
      <w:r w:rsidR="00947A80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. Т</w:t>
      </w:r>
      <w:r w:rsidR="00CF0AE7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акие средства помогают осознать важность жизни человека в истории</w:t>
      </w:r>
      <w:r w:rsidR="009F7B41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подума</w:t>
      </w:r>
      <w:r w:rsidR="00083B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ть о своей </w:t>
      </w:r>
      <w:r w:rsidR="009F7B41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жизни, что нужно делать</w:t>
      </w:r>
      <w:r w:rsidR="00083B6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9F7B41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чтобы потомки помнили.</w:t>
      </w:r>
    </w:p>
    <w:p w:rsidR="002331C5" w:rsidRPr="00D23B22" w:rsidRDefault="00316872" w:rsidP="000414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спользование рабочей тетради для изучения предмета ОДНКНР (Приложение 1).</w:t>
      </w:r>
      <w:r w:rsidR="009F7B41" w:rsidRPr="00D23B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250137" w:rsidRPr="00D23B22" w:rsidRDefault="00250137" w:rsidP="000414D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23B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Таким образом, учебные предметы «История» и «Обществознание»</w:t>
      </w:r>
      <w:r w:rsidR="00083B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«ОДНКНР» </w:t>
      </w:r>
      <w:r w:rsidRPr="00D23B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обладают широчайшими возможностями для использования их в целях формирования функциональной грамотности </w:t>
      </w:r>
      <w:r w:rsidR="00083B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</w:t>
      </w:r>
      <w:r w:rsidRPr="00D23B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</w:t>
      </w:r>
      <w:r w:rsidR="00083B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Pr="00D23B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щихся. Необходимо регулярно заострять внимание </w:t>
      </w:r>
      <w:r w:rsidR="00083B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школьников </w:t>
      </w:r>
      <w:r w:rsidRPr="00D23B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духовно-нравственных аспектах тех или иных исторических событий, учить </w:t>
      </w:r>
      <w:r w:rsidR="00083B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их</w:t>
      </w:r>
      <w:r w:rsidRPr="00D23B2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анализировать и синтезировать информацию, проводить аналогии с сегодняшним днём. Воспитание высоконравственного человека, способного адекватно адаптироваться в современной социальной среде – сложнейшая задача, но она вполне достижима, если за её реализацию возьмутся профессиональные педагоги, способные воздействовать на личность с разных сторон.</w:t>
      </w:r>
    </w:p>
    <w:p w:rsidR="001B7704" w:rsidRPr="00D23B22" w:rsidRDefault="001B7704" w:rsidP="000414D9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C1414" w:rsidRPr="00D23B22" w:rsidRDefault="004C1414" w:rsidP="000414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23B2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Список литературы</w:t>
      </w:r>
    </w:p>
    <w:p w:rsidR="00D23B22" w:rsidRDefault="004C1414" w:rsidP="000414D9">
      <w:pPr>
        <w:pStyle w:val="aa"/>
        <w:numPr>
          <w:ilvl w:val="0"/>
          <w:numId w:val="4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6"/>
          <w:szCs w:val="26"/>
        </w:rPr>
      </w:pPr>
      <w:r w:rsidRPr="00D23B22">
        <w:rPr>
          <w:rFonts w:ascii="Times New Roman" w:hAnsi="Times New Roman" w:cs="Times New Roman"/>
          <w:sz w:val="26"/>
          <w:szCs w:val="26"/>
        </w:rPr>
        <w:t xml:space="preserve">Концепция духовно-нравственного развития и воспитания личности гражданина России. Электронный ресурс: </w:t>
      </w:r>
      <w:hyperlink r:id="rId9" w:history="1">
        <w:r w:rsidR="00D23B22" w:rsidRPr="00B25089">
          <w:rPr>
            <w:rStyle w:val="ab"/>
            <w:rFonts w:ascii="Times New Roman" w:hAnsi="Times New Roman" w:cs="Times New Roman"/>
            <w:sz w:val="26"/>
            <w:szCs w:val="26"/>
          </w:rPr>
          <w:t>https://mosmetod.ru/metodicheskoe-prostranstvo/nachalnaya-shkola/orkse/fgos/kontseptsiya-</w:t>
        </w:r>
      </w:hyperlink>
      <w:r w:rsidRPr="00D23B22">
        <w:rPr>
          <w:rFonts w:ascii="Times New Roman" w:hAnsi="Times New Roman" w:cs="Times New Roman"/>
          <w:sz w:val="26"/>
          <w:szCs w:val="26"/>
        </w:rPr>
        <w:t>.</w:t>
      </w:r>
    </w:p>
    <w:p w:rsidR="004C1414" w:rsidRPr="00D23B22" w:rsidRDefault="004C1414" w:rsidP="000414D9">
      <w:pPr>
        <w:pStyle w:val="aa"/>
        <w:numPr>
          <w:ilvl w:val="0"/>
          <w:numId w:val="4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6"/>
          <w:szCs w:val="26"/>
        </w:rPr>
      </w:pPr>
      <w:r w:rsidRPr="00D23B22">
        <w:rPr>
          <w:rFonts w:ascii="Times New Roman" w:hAnsi="Times New Roman" w:cs="Times New Roman"/>
          <w:sz w:val="26"/>
          <w:szCs w:val="26"/>
        </w:rPr>
        <w:lastRenderedPageBreak/>
        <w:t xml:space="preserve">  Смирнова Марина Викторовна. Статья. «Развитие профессиональной компетентности учителя по формированию функциональной грамотности учащихся». Электронный ресурс: </w:t>
      </w:r>
      <w:hyperlink r:id="rId10" w:history="1">
        <w:r w:rsidR="000414D9" w:rsidRPr="00B25089">
          <w:rPr>
            <w:rStyle w:val="ab"/>
            <w:rFonts w:ascii="Times New Roman" w:hAnsi="Times New Roman" w:cs="Times New Roman"/>
            <w:sz w:val="26"/>
            <w:szCs w:val="26"/>
          </w:rPr>
          <w:t>https://infourok.ru/kouching-na-temu-razvitie-professionalnoy-kompetentnosti-uchitelya-po</w:t>
        </w:r>
      </w:hyperlink>
      <w:r w:rsidR="000414D9">
        <w:rPr>
          <w:rFonts w:ascii="Times New Roman" w:hAnsi="Times New Roman" w:cs="Times New Roman"/>
          <w:sz w:val="26"/>
          <w:szCs w:val="26"/>
        </w:rPr>
        <w:t xml:space="preserve"> </w:t>
      </w:r>
      <w:r w:rsidRPr="00D23B2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23B22" w:rsidRDefault="004C1414" w:rsidP="000414D9">
      <w:pPr>
        <w:pStyle w:val="aa"/>
        <w:numPr>
          <w:ilvl w:val="0"/>
          <w:numId w:val="4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6"/>
          <w:szCs w:val="26"/>
        </w:rPr>
      </w:pPr>
      <w:r w:rsidRPr="00D23B22">
        <w:rPr>
          <w:rFonts w:ascii="Times New Roman" w:hAnsi="Times New Roman" w:cs="Times New Roman"/>
          <w:sz w:val="26"/>
          <w:szCs w:val="26"/>
        </w:rPr>
        <w:t xml:space="preserve">  Статья Обобщение педагогического опыта на тему: Формирование гражданской грамотности на уроках истории и обществознания Лукьянова И.П., учитель истории и обществознания. Электронный ресурс: </w:t>
      </w:r>
      <w:hyperlink r:id="rId11" w:history="1">
        <w:r w:rsidR="00D23B22" w:rsidRPr="00B25089">
          <w:rPr>
            <w:rStyle w:val="ab"/>
            <w:rFonts w:ascii="Times New Roman" w:hAnsi="Times New Roman" w:cs="Times New Roman"/>
            <w:sz w:val="26"/>
            <w:szCs w:val="26"/>
          </w:rPr>
          <w:t>https://infourok.ru/oboschenie-pedagogicheskogo-opita-na-temuformirovanie</w:t>
        </w:r>
      </w:hyperlink>
      <w:r w:rsidRPr="00D23B22">
        <w:rPr>
          <w:rFonts w:ascii="Times New Roman" w:hAnsi="Times New Roman" w:cs="Times New Roman"/>
          <w:sz w:val="26"/>
          <w:szCs w:val="26"/>
        </w:rPr>
        <w:t>.</w:t>
      </w:r>
    </w:p>
    <w:p w:rsidR="00C30B18" w:rsidRPr="00D23B22" w:rsidRDefault="004C1414" w:rsidP="000414D9">
      <w:pPr>
        <w:pStyle w:val="aa"/>
        <w:numPr>
          <w:ilvl w:val="0"/>
          <w:numId w:val="4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6"/>
          <w:szCs w:val="26"/>
        </w:rPr>
      </w:pPr>
      <w:r w:rsidRPr="00D23B22">
        <w:rPr>
          <w:rFonts w:ascii="Times New Roman" w:hAnsi="Times New Roman" w:cs="Times New Roman"/>
          <w:sz w:val="26"/>
          <w:szCs w:val="26"/>
        </w:rPr>
        <w:t xml:space="preserve">  Фоменко Мария Сергеевна. Статья по теме "Формирование функциональной грамотности на уроках истории и обществознания". Электронный ресурс: </w:t>
      </w:r>
    </w:p>
    <w:p w:rsidR="00C30B18" w:rsidRPr="00D23B22" w:rsidRDefault="008A220B" w:rsidP="000414D9">
      <w:pPr>
        <w:pStyle w:val="aa"/>
        <w:spacing w:after="0" w:line="360" w:lineRule="auto"/>
        <w:ind w:left="357"/>
        <w:jc w:val="both"/>
        <w:rPr>
          <w:rFonts w:ascii="Times New Roman" w:hAnsi="Times New Roman" w:cs="Times New Roman"/>
          <w:sz w:val="26"/>
          <w:szCs w:val="26"/>
        </w:rPr>
      </w:pPr>
      <w:hyperlink r:id="rId12" w:history="1">
        <w:r w:rsidR="000414D9" w:rsidRPr="00B25089">
          <w:rPr>
            <w:rStyle w:val="ab"/>
            <w:rFonts w:ascii="Times New Roman" w:hAnsi="Times New Roman" w:cs="Times New Roman"/>
            <w:sz w:val="26"/>
            <w:szCs w:val="26"/>
          </w:rPr>
          <w:t>https://nsportal.ru/shkola/istoriya/library/2017/06/23/statya-po-teme-formirovanie-funktsionalnoy-gramotnosti-na-urokah</w:t>
        </w:r>
      </w:hyperlink>
      <w:r w:rsidR="000414D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C1414" w:rsidRDefault="004C1414" w:rsidP="000414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6872" w:rsidRDefault="00316872" w:rsidP="000414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6872" w:rsidRDefault="00316872" w:rsidP="000414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6872" w:rsidRDefault="00316872" w:rsidP="000414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6872" w:rsidRDefault="00316872" w:rsidP="000414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6872" w:rsidRDefault="00316872" w:rsidP="000414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6872" w:rsidRDefault="00316872" w:rsidP="000414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6872" w:rsidRDefault="00316872" w:rsidP="000414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6872" w:rsidRDefault="00316872" w:rsidP="000414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6872" w:rsidRDefault="00316872" w:rsidP="000414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6872" w:rsidRDefault="00316872" w:rsidP="000414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6872" w:rsidRDefault="00316872" w:rsidP="000414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6872" w:rsidRDefault="00316872" w:rsidP="000414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6872" w:rsidRDefault="00316872" w:rsidP="000414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6872" w:rsidRDefault="00316872" w:rsidP="000414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6872" w:rsidRDefault="00316872" w:rsidP="000414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6872" w:rsidRDefault="00316872" w:rsidP="000414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6872" w:rsidRDefault="00316872" w:rsidP="000414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6872" w:rsidRDefault="00316872" w:rsidP="000414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6872" w:rsidRDefault="00316872" w:rsidP="000414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6872" w:rsidRDefault="00316872" w:rsidP="00316872">
      <w:pPr>
        <w:spacing w:after="0" w:line="36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1</w:t>
      </w:r>
    </w:p>
    <w:p w:rsidR="00316872" w:rsidRDefault="00316872" w:rsidP="000414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39790" cy="8398408"/>
            <wp:effectExtent l="19050" t="0" r="3810" b="0"/>
            <wp:docPr id="1" name="Рисунок 1" descr="C:\Users\История\Desktop\img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тория\Desktop\img55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872" w:rsidRDefault="00316872" w:rsidP="000414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6872" w:rsidRDefault="00316872" w:rsidP="000414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16872" w:rsidRPr="00D23B22" w:rsidRDefault="00316872" w:rsidP="000414D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39790" cy="8398408"/>
            <wp:effectExtent l="19050" t="0" r="3810" b="0"/>
            <wp:docPr id="3" name="Рисунок 3" descr="C:\Users\История\Desktop\img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стория\Desktop\img55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872" w:rsidRPr="00D23B22" w:rsidSect="000414D9">
      <w:footerReference w:type="default" r:id="rId1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20B" w:rsidRDefault="008A220B" w:rsidP="00A208B3">
      <w:pPr>
        <w:spacing w:after="0" w:line="240" w:lineRule="auto"/>
      </w:pPr>
      <w:r>
        <w:separator/>
      </w:r>
    </w:p>
  </w:endnote>
  <w:endnote w:type="continuationSeparator" w:id="0">
    <w:p w:rsidR="008A220B" w:rsidRDefault="008A220B" w:rsidP="00A20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769623"/>
      <w:docPartObj>
        <w:docPartGallery w:val="Page Numbers (Bottom of Page)"/>
        <w:docPartUnique/>
      </w:docPartObj>
    </w:sdtPr>
    <w:sdtEndPr/>
    <w:sdtContent>
      <w:p w:rsidR="000414D9" w:rsidRDefault="008A220B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3F9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208B3" w:rsidRDefault="00A208B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20B" w:rsidRDefault="008A220B" w:rsidP="00A208B3">
      <w:pPr>
        <w:spacing w:after="0" w:line="240" w:lineRule="auto"/>
      </w:pPr>
      <w:r>
        <w:separator/>
      </w:r>
    </w:p>
  </w:footnote>
  <w:footnote w:type="continuationSeparator" w:id="0">
    <w:p w:rsidR="008A220B" w:rsidRDefault="008A220B" w:rsidP="00A208B3">
      <w:pPr>
        <w:spacing w:after="0" w:line="240" w:lineRule="auto"/>
      </w:pPr>
      <w:r>
        <w:continuationSeparator/>
      </w:r>
    </w:p>
  </w:footnote>
  <w:footnote w:id="1">
    <w:p w:rsidR="004C1414" w:rsidRDefault="004C1414">
      <w:pPr>
        <w:pStyle w:val="a7"/>
      </w:pPr>
      <w:r>
        <w:rPr>
          <w:rStyle w:val="a9"/>
        </w:rPr>
        <w:footnoteRef/>
      </w:r>
      <w:r>
        <w:t xml:space="preserve"> </w:t>
      </w:r>
      <w:r w:rsidRPr="004C1414">
        <w:t>Концепция духовно-нравственного развития и воспитания личности гражданина России</w:t>
      </w:r>
      <w:r>
        <w:t xml:space="preserve">. Электронный ресурс: </w:t>
      </w:r>
      <w:hyperlink r:id="rId1" w:history="1">
        <w:r w:rsidRPr="009C5338">
          <w:rPr>
            <w:rStyle w:val="ab"/>
          </w:rPr>
          <w:t>https://mosmetod.ru/metodicheskoe-prostranstvo/nachalnaya-shkola/orkse/fgos/kontseptsiya-</w:t>
        </w:r>
      </w:hyperlink>
      <w:r>
        <w:t xml:space="preserve">. Дата просмотра: 17.10.2021. </w:t>
      </w:r>
    </w:p>
  </w:footnote>
  <w:footnote w:id="2">
    <w:p w:rsidR="003B6302" w:rsidRDefault="003B6302">
      <w:pPr>
        <w:pStyle w:val="a7"/>
      </w:pPr>
      <w:r>
        <w:rPr>
          <w:rStyle w:val="a9"/>
        </w:rPr>
        <w:footnoteRef/>
      </w:r>
      <w:r>
        <w:t xml:space="preserve"> </w:t>
      </w:r>
      <w:r w:rsidR="004C1414" w:rsidRPr="004C1414">
        <w:t>Смирнова Марина Викторовна</w:t>
      </w:r>
      <w:r w:rsidR="004C1414">
        <w:t xml:space="preserve">. Статья. </w:t>
      </w:r>
      <w:r w:rsidR="004C1414" w:rsidRPr="004C1414">
        <w:t>«Развитие профессиональной компетентности учителя по формированию функциональной грамотности учащихся»</w:t>
      </w:r>
      <w:r w:rsidR="004C1414">
        <w:t xml:space="preserve">. Электронный ресурс: </w:t>
      </w:r>
      <w:hyperlink r:id="rId2" w:history="1">
        <w:r w:rsidR="004C1414" w:rsidRPr="009C5338">
          <w:rPr>
            <w:rStyle w:val="ab"/>
          </w:rPr>
          <w:t>https://infourok.ru/kouching-na-temu-razvitie-professionalnoy-kompetentnosti-uchitelya-po</w:t>
        </w:r>
      </w:hyperlink>
      <w:r w:rsidR="004C1414">
        <w:t xml:space="preserve">. Дата просмотра: 17.10.2021. </w:t>
      </w:r>
    </w:p>
  </w:footnote>
  <w:footnote w:id="3">
    <w:p w:rsidR="00947A80" w:rsidRDefault="00947A80">
      <w:pPr>
        <w:pStyle w:val="a7"/>
      </w:pPr>
      <w:r>
        <w:rPr>
          <w:rStyle w:val="a9"/>
        </w:rPr>
        <w:footnoteRef/>
      </w:r>
      <w:r>
        <w:t xml:space="preserve"> Статья </w:t>
      </w:r>
      <w:r w:rsidRPr="00947A80">
        <w:t>Обо</w:t>
      </w:r>
      <w:r>
        <w:t>б</w:t>
      </w:r>
      <w:r w:rsidRPr="00947A80">
        <w:t>щение педагогического опыта на тему</w:t>
      </w:r>
      <w:r>
        <w:t xml:space="preserve">: </w:t>
      </w:r>
      <w:r w:rsidRPr="00947A80">
        <w:t>Формирование гражданской грамотности на уроках истории и обществознания Лукьянова И.П., учитель истории и обществознания</w:t>
      </w:r>
      <w:r>
        <w:t xml:space="preserve">. Электронный ресурс: </w:t>
      </w:r>
      <w:hyperlink r:id="rId3" w:history="1">
        <w:r w:rsidRPr="009C5338">
          <w:rPr>
            <w:rStyle w:val="ab"/>
          </w:rPr>
          <w:t>https://infourok.ru/oboschenie-pedagogicheskogo-opita-na-temuformirovanie</w:t>
        </w:r>
      </w:hyperlink>
      <w:r>
        <w:t xml:space="preserve">. Дата просмотра:: 18.10 2021.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A62BDA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E36465A"/>
    <w:multiLevelType w:val="multilevel"/>
    <w:tmpl w:val="3F32D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947DB0"/>
    <w:multiLevelType w:val="hybridMultilevel"/>
    <w:tmpl w:val="3BFC8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92598B"/>
    <w:multiLevelType w:val="hybridMultilevel"/>
    <w:tmpl w:val="460CCF5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2ECB"/>
    <w:rsid w:val="0004123F"/>
    <w:rsid w:val="000414D9"/>
    <w:rsid w:val="00083B69"/>
    <w:rsid w:val="000868FD"/>
    <w:rsid w:val="00151B1F"/>
    <w:rsid w:val="001A59C0"/>
    <w:rsid w:val="001B7704"/>
    <w:rsid w:val="001B7FD0"/>
    <w:rsid w:val="001D2FA3"/>
    <w:rsid w:val="001E608B"/>
    <w:rsid w:val="002065EA"/>
    <w:rsid w:val="00210A83"/>
    <w:rsid w:val="002331C5"/>
    <w:rsid w:val="00250137"/>
    <w:rsid w:val="00292040"/>
    <w:rsid w:val="00307D60"/>
    <w:rsid w:val="003110F2"/>
    <w:rsid w:val="00316872"/>
    <w:rsid w:val="00320484"/>
    <w:rsid w:val="003B325E"/>
    <w:rsid w:val="003B6302"/>
    <w:rsid w:val="004241AB"/>
    <w:rsid w:val="004C1414"/>
    <w:rsid w:val="004D4C93"/>
    <w:rsid w:val="00505BE4"/>
    <w:rsid w:val="00516C53"/>
    <w:rsid w:val="00530A49"/>
    <w:rsid w:val="005373C8"/>
    <w:rsid w:val="0055003C"/>
    <w:rsid w:val="00584BE8"/>
    <w:rsid w:val="00592C58"/>
    <w:rsid w:val="00621412"/>
    <w:rsid w:val="006506E7"/>
    <w:rsid w:val="006B4296"/>
    <w:rsid w:val="0070434F"/>
    <w:rsid w:val="00720DBC"/>
    <w:rsid w:val="007F3CAF"/>
    <w:rsid w:val="00820C20"/>
    <w:rsid w:val="0086557E"/>
    <w:rsid w:val="008A220B"/>
    <w:rsid w:val="008B3F93"/>
    <w:rsid w:val="008C2FA8"/>
    <w:rsid w:val="008D2461"/>
    <w:rsid w:val="008D5D42"/>
    <w:rsid w:val="008F2ECB"/>
    <w:rsid w:val="00917BCD"/>
    <w:rsid w:val="00947A80"/>
    <w:rsid w:val="00992C61"/>
    <w:rsid w:val="009E1C08"/>
    <w:rsid w:val="009F7B41"/>
    <w:rsid w:val="00A00389"/>
    <w:rsid w:val="00A009B2"/>
    <w:rsid w:val="00A00BC1"/>
    <w:rsid w:val="00A208B3"/>
    <w:rsid w:val="00A339D2"/>
    <w:rsid w:val="00A47D26"/>
    <w:rsid w:val="00A649AC"/>
    <w:rsid w:val="00A836AC"/>
    <w:rsid w:val="00AA5D27"/>
    <w:rsid w:val="00B011C7"/>
    <w:rsid w:val="00B16730"/>
    <w:rsid w:val="00B52120"/>
    <w:rsid w:val="00B776F4"/>
    <w:rsid w:val="00BC3285"/>
    <w:rsid w:val="00C0336D"/>
    <w:rsid w:val="00C05A0D"/>
    <w:rsid w:val="00C30B18"/>
    <w:rsid w:val="00C4788B"/>
    <w:rsid w:val="00C60291"/>
    <w:rsid w:val="00C72EB5"/>
    <w:rsid w:val="00C7645C"/>
    <w:rsid w:val="00CF0AE7"/>
    <w:rsid w:val="00D23B22"/>
    <w:rsid w:val="00D47E03"/>
    <w:rsid w:val="00D96644"/>
    <w:rsid w:val="00DB72CC"/>
    <w:rsid w:val="00DF5EAB"/>
    <w:rsid w:val="00E101D8"/>
    <w:rsid w:val="00E248D5"/>
    <w:rsid w:val="00EB0F7A"/>
    <w:rsid w:val="00F30154"/>
    <w:rsid w:val="00F72B82"/>
    <w:rsid w:val="00FA0A87"/>
    <w:rsid w:val="00FB7C0A"/>
    <w:rsid w:val="00FE2D1B"/>
    <w:rsid w:val="00FF2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730"/>
  </w:style>
  <w:style w:type="paragraph" w:styleId="2">
    <w:name w:val="heading 2"/>
    <w:basedOn w:val="a"/>
    <w:next w:val="a"/>
    <w:link w:val="20"/>
    <w:uiPriority w:val="9"/>
    <w:unhideWhenUsed/>
    <w:qFormat/>
    <w:rsid w:val="00516C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16C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A2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08B3"/>
  </w:style>
  <w:style w:type="paragraph" w:styleId="a5">
    <w:name w:val="footer"/>
    <w:basedOn w:val="a"/>
    <w:link w:val="a6"/>
    <w:uiPriority w:val="99"/>
    <w:unhideWhenUsed/>
    <w:rsid w:val="00A2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08B3"/>
  </w:style>
  <w:style w:type="paragraph" w:styleId="a7">
    <w:name w:val="footnote text"/>
    <w:basedOn w:val="a"/>
    <w:link w:val="a8"/>
    <w:uiPriority w:val="99"/>
    <w:semiHidden/>
    <w:unhideWhenUsed/>
    <w:rsid w:val="00C7645C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C7645C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C7645C"/>
    <w:rPr>
      <w:vertAlign w:val="superscript"/>
    </w:rPr>
  </w:style>
  <w:style w:type="paragraph" w:styleId="aa">
    <w:name w:val="List Paragraph"/>
    <w:basedOn w:val="a"/>
    <w:uiPriority w:val="34"/>
    <w:qFormat/>
    <w:rsid w:val="001A59C0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373C8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316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168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16C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16C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A2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08B3"/>
  </w:style>
  <w:style w:type="paragraph" w:styleId="a5">
    <w:name w:val="footer"/>
    <w:basedOn w:val="a"/>
    <w:link w:val="a6"/>
    <w:uiPriority w:val="99"/>
    <w:unhideWhenUsed/>
    <w:rsid w:val="00A208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08B3"/>
  </w:style>
  <w:style w:type="paragraph" w:styleId="a7">
    <w:name w:val="footnote text"/>
    <w:basedOn w:val="a"/>
    <w:link w:val="a8"/>
    <w:uiPriority w:val="99"/>
    <w:semiHidden/>
    <w:unhideWhenUsed/>
    <w:rsid w:val="00C7645C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C7645C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C7645C"/>
    <w:rPr>
      <w:vertAlign w:val="superscript"/>
    </w:rPr>
  </w:style>
  <w:style w:type="paragraph" w:styleId="aa">
    <w:name w:val="List Paragraph"/>
    <w:basedOn w:val="a"/>
    <w:uiPriority w:val="34"/>
    <w:qFormat/>
    <w:rsid w:val="001A59C0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5373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4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nsportal.ru/shkola/istoriya/library/2017/06/23/statya-po-teme-formirovanie-funktsionalnoy-gramotnosti-na-urokah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fourok.ru/oboschenie-pedagogicheskogo-opita-na-temuformirovanie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infourok.ru/kouching-na-temu-razvitie-professionalnoy-kompetentnosti-uchitelya-po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osmetod.ru/metodicheskoe-prostranstvo/nachalnaya-shkola/orkse/fgos/kontseptsiya-" TargetMode="External"/><Relationship Id="rId14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infourok.ru/oboschenie-pedagogicheskogo-opita-na-temuformirovanie" TargetMode="External"/><Relationship Id="rId2" Type="http://schemas.openxmlformats.org/officeDocument/2006/relationships/hyperlink" Target="https://infourok.ru/kouching-na-temu-razvitie-professionalnoy-kompetentnosti-uchitelya-po" TargetMode="External"/><Relationship Id="rId1" Type="http://schemas.openxmlformats.org/officeDocument/2006/relationships/hyperlink" Target="https://mosmetod.ru/metodicheskoe-prostranstvo/nachalnaya-shkola/orkse/fgos/kontseptsiya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EF441-8CC7-4776-AF3A-ABB533306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8</Pages>
  <Words>1319</Words>
  <Characters>7520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</dc:creator>
  <cp:keywords/>
  <dc:description/>
  <cp:lastModifiedBy>Попова Е А</cp:lastModifiedBy>
  <cp:revision>9</cp:revision>
  <dcterms:created xsi:type="dcterms:W3CDTF">2021-10-17T00:02:00Z</dcterms:created>
  <dcterms:modified xsi:type="dcterms:W3CDTF">2024-06-24T00:27:00Z</dcterms:modified>
</cp:coreProperties>
</file>