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C6" w:rsidRDefault="00D559C6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noProof/>
          <w:sz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иректор\Pictures\2021-03-0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1-03-07\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C6" w:rsidRDefault="00D559C6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:rsidR="00D559C6" w:rsidRDefault="00D559C6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:rsidR="00D559C6" w:rsidRDefault="00D559C6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:rsidR="00D559C6" w:rsidRDefault="00D559C6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:rsidR="00D559C6" w:rsidRDefault="00D559C6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:rsidR="00915B90" w:rsidRPr="00915B90" w:rsidRDefault="00915B90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  <w:r w:rsidRPr="00915B90">
        <w:rPr>
          <w:rFonts w:ascii="Times New Roman" w:hAnsi="Times New Roman" w:cs="Times New Roman"/>
          <w:bCs/>
          <w:iCs/>
          <w:sz w:val="28"/>
        </w:rPr>
        <w:lastRenderedPageBreak/>
        <w:t>Муниципальное бюджетное общеобразовательное учреждение</w:t>
      </w:r>
    </w:p>
    <w:p w:rsidR="00915B90" w:rsidRPr="00915B90" w:rsidRDefault="00915B90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  <w:r w:rsidRPr="00915B90">
        <w:rPr>
          <w:rFonts w:ascii="Times New Roman" w:hAnsi="Times New Roman" w:cs="Times New Roman"/>
          <w:bCs/>
          <w:iCs/>
          <w:sz w:val="28"/>
        </w:rPr>
        <w:t>«Школа-интернат среднего общего образования с. Кепервеем»</w:t>
      </w:r>
    </w:p>
    <w:p w:rsidR="00915B90" w:rsidRPr="00915B90" w:rsidRDefault="00915B90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  <w:proofErr w:type="spellStart"/>
      <w:r w:rsidRPr="00915B90">
        <w:rPr>
          <w:rFonts w:ascii="Times New Roman" w:hAnsi="Times New Roman" w:cs="Times New Roman"/>
          <w:bCs/>
          <w:iCs/>
          <w:sz w:val="28"/>
        </w:rPr>
        <w:t>Билибинского</w:t>
      </w:r>
      <w:proofErr w:type="spellEnd"/>
      <w:r w:rsidRPr="00915B90">
        <w:rPr>
          <w:rFonts w:ascii="Times New Roman" w:hAnsi="Times New Roman" w:cs="Times New Roman"/>
          <w:bCs/>
          <w:iCs/>
          <w:sz w:val="28"/>
        </w:rPr>
        <w:t xml:space="preserve"> муниципального   района Чукотского автономного округа</w:t>
      </w:r>
    </w:p>
    <w:p w:rsidR="00915B90" w:rsidRPr="00586F10" w:rsidRDefault="00915B90" w:rsidP="0091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dfas41il4d"/>
      <w:bookmarkEnd w:id="0"/>
      <w:r w:rsidRPr="00586F10">
        <w:rPr>
          <w:rFonts w:ascii="Times New Roman" w:hAnsi="Times New Roman" w:cs="Times New Roman"/>
        </w:rPr>
        <w:t> </w:t>
      </w: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6"/>
        <w:gridCol w:w="145"/>
        <w:gridCol w:w="4443"/>
      </w:tblGrid>
      <w:tr w:rsidR="00915B90" w:rsidRPr="00586F10" w:rsidTr="00915B90">
        <w:tc>
          <w:tcPr>
            <w:tcW w:w="502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5B90" w:rsidRPr="00586F10" w:rsidRDefault="00915B90" w:rsidP="00915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dfas35dwg1"/>
            <w:bookmarkEnd w:id="1"/>
          </w:p>
        </w:tc>
        <w:tc>
          <w:tcPr>
            <w:tcW w:w="44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5B90" w:rsidRPr="00586F10" w:rsidRDefault="00915B90" w:rsidP="00915B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6F10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915B90" w:rsidRPr="004650CC" w:rsidTr="00915B90">
        <w:tc>
          <w:tcPr>
            <w:tcW w:w="5022" w:type="dxa"/>
            <w:vMerge/>
            <w:vAlign w:val="center"/>
            <w:hideMark/>
          </w:tcPr>
          <w:p w:rsidR="00915B90" w:rsidRPr="00586F10" w:rsidRDefault="00915B90" w:rsidP="00915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5B90" w:rsidRPr="00D559C6" w:rsidRDefault="00915B90" w:rsidP="00915B90">
            <w:pPr>
              <w:spacing w:after="0" w:line="240" w:lineRule="auto"/>
              <w:jc w:val="right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2" w:name="dfasapq1pm"/>
            <w:bookmarkEnd w:id="2"/>
            <w:r w:rsidRPr="00D559C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Директор МБОУ «Школа-интернат с. Кепервеем»</w:t>
            </w:r>
          </w:p>
          <w:p w:rsidR="00915B90" w:rsidRPr="00D559C6" w:rsidRDefault="00D559C6" w:rsidP="00915B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____________</w:t>
            </w:r>
            <w:r w:rsidR="00915B90" w:rsidRPr="00D559C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Герасимова</w:t>
            </w:r>
            <w:proofErr w:type="spellEnd"/>
            <w:r w:rsidR="00915B90" w:rsidRPr="00D559C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О.Ф.</w:t>
            </w:r>
          </w:p>
        </w:tc>
      </w:tr>
      <w:tr w:rsidR="00915B90" w:rsidRPr="004650CC" w:rsidTr="00915B90">
        <w:tc>
          <w:tcPr>
            <w:tcW w:w="5022" w:type="dxa"/>
            <w:vMerge/>
            <w:vAlign w:val="center"/>
            <w:hideMark/>
          </w:tcPr>
          <w:p w:rsidR="00915B90" w:rsidRPr="00586F10" w:rsidRDefault="00915B90" w:rsidP="00915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15B90" w:rsidRPr="00586F10" w:rsidRDefault="00915B90" w:rsidP="00915B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3" w:name="dfas1su81c"/>
            <w:bookmarkEnd w:id="3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15B90" w:rsidRPr="00D559C6" w:rsidRDefault="00915B90" w:rsidP="00915B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5B90" w:rsidRPr="004650CC" w:rsidTr="00915B90">
        <w:tc>
          <w:tcPr>
            <w:tcW w:w="5022" w:type="dxa"/>
            <w:vMerge/>
            <w:vAlign w:val="center"/>
            <w:hideMark/>
          </w:tcPr>
          <w:p w:rsidR="00915B90" w:rsidRPr="00586F10" w:rsidRDefault="00915B90" w:rsidP="00915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5B90" w:rsidRPr="00D559C6" w:rsidRDefault="00D559C6" w:rsidP="00D559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4" w:name="dfas9us50k"/>
            <w:bookmarkEnd w:id="4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Приказ № 70-4-ОД от </w:t>
            </w:r>
            <w:r w:rsidR="00915B90" w:rsidRPr="00D559C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</w:t>
            </w:r>
            <w:r w:rsidR="00915B90" w:rsidRPr="00D559C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мая 2019 г.</w:t>
            </w:r>
          </w:p>
        </w:tc>
      </w:tr>
    </w:tbl>
    <w:p w:rsidR="00915B90" w:rsidRDefault="00915B90" w:rsidP="0091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B90" w:rsidRDefault="00915B90" w:rsidP="0091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B90" w:rsidRDefault="00915B90" w:rsidP="0091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B90" w:rsidRDefault="00915B90" w:rsidP="0091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B90" w:rsidRPr="00275E9C" w:rsidRDefault="00915B90" w:rsidP="00915B9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bookmarkStart w:id="5" w:name="_GoBack"/>
      <w:r w:rsidRPr="00275E9C">
        <w:rPr>
          <w:rFonts w:ascii="Times New Roman" w:hAnsi="Times New Roman"/>
          <w:b/>
          <w:color w:val="000000" w:themeColor="text1"/>
          <w:sz w:val="32"/>
          <w:szCs w:val="32"/>
        </w:rPr>
        <w:t>Устав</w:t>
      </w:r>
    </w:p>
    <w:p w:rsidR="00915B90" w:rsidRDefault="00915B90" w:rsidP="00915B9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ш</w:t>
      </w:r>
      <w:r w:rsidRPr="00275E9C">
        <w:rPr>
          <w:rFonts w:ascii="Times New Roman" w:hAnsi="Times New Roman"/>
          <w:b/>
          <w:color w:val="000000" w:themeColor="text1"/>
          <w:sz w:val="32"/>
          <w:szCs w:val="32"/>
        </w:rPr>
        <w:t>кольного историко-краеведческого музея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915B90" w:rsidRPr="00275E9C" w:rsidRDefault="00915B90" w:rsidP="00915B9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«КЫРЫТКЫН</w:t>
      </w:r>
      <w:r w:rsidRPr="00275E9C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bookmarkEnd w:id="5"/>
    <w:p w:rsidR="00915B90" w:rsidRPr="00275E9C" w:rsidRDefault="00915B90" w:rsidP="00915B90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75E9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Муниципального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бюджетного </w:t>
      </w:r>
      <w:r w:rsidRPr="00275E9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общеобразовательного учреждения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«Школа – интернат среднего общего образования с.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Кепервеем</w:t>
      </w:r>
      <w:proofErr w:type="spellEnd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» </w:t>
      </w:r>
      <w:r w:rsidRPr="00275E9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Билибинского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муниципального района Чукотского АО 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5B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Настоящий Устав разработан на основе закона РФ «О Музейном фонде РФ и музеях в РФ» от 24 апреля 1996 года, типового положения о школьном музее.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1. </w:t>
      </w:r>
      <w:r w:rsidRPr="00915B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 и задачи музея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Школьный музей призван способствовать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щихся гражданско-патриотических качеств, расширению кругозора и воспитанию познавательных интересов и способностей, овладению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щимися практическими навыками поисковой, исследовательской деятельности, служить целям совершенствования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МБОУ «Школа – интернат с. Кепервеем».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1.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Основной темой поисково-исследовательской работы музея является: осуществление воспитательной и образовательной деятельности музейными средствами; организация культурно-методической и иной деятельности, разрешенной законом; изучение истории и культуры родного края.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915B90">
        <w:rPr>
          <w:rFonts w:ascii="Times New Roman" w:eastAsia="Times New Roman" w:hAnsi="Times New Roman" w:cs="Times New Roman"/>
          <w:color w:val="333333"/>
          <w:sz w:val="28"/>
          <w:szCs w:val="24"/>
        </w:rPr>
        <w:t>1.3.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Задачами школьного музея являются: 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>
        <w:rPr>
          <w:rFonts w:ascii="Arial" w:eastAsia="Times New Roman" w:hAnsi="Arial" w:cs="Arial"/>
          <w:color w:val="333333"/>
          <w:szCs w:val="20"/>
        </w:rPr>
        <w:t xml:space="preserve">-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охрана и пропаганда подлинных памятников (истории, культуры) путем выявления, изучения, сбора и хранения музейных предметов;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>
        <w:rPr>
          <w:rFonts w:ascii="Arial" w:eastAsia="Times New Roman" w:hAnsi="Arial" w:cs="Arial"/>
          <w:color w:val="333333"/>
          <w:szCs w:val="20"/>
        </w:rPr>
        <w:t xml:space="preserve">-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осуществление воспитательной и образовательной деятельности музейными средствами; 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>
        <w:rPr>
          <w:rFonts w:ascii="Arial" w:eastAsia="Times New Roman" w:hAnsi="Arial" w:cs="Arial"/>
          <w:color w:val="333333"/>
          <w:szCs w:val="20"/>
        </w:rPr>
        <w:lastRenderedPageBreak/>
        <w:t xml:space="preserve">-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организация культурно-методической и иной деятельности, разрешенной законом;</w:t>
      </w:r>
    </w:p>
    <w:p w:rsidR="00915B90" w:rsidRPr="00915B90" w:rsidRDefault="00915B90" w:rsidP="00915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</w:rPr>
      </w:pPr>
      <w:r>
        <w:rPr>
          <w:rFonts w:ascii="Arial" w:eastAsia="Times New Roman" w:hAnsi="Arial" w:cs="Arial"/>
          <w:color w:val="333333"/>
          <w:szCs w:val="20"/>
        </w:rPr>
        <w:t xml:space="preserve">-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детского самоуправления.</w:t>
      </w:r>
    </w:p>
    <w:p w:rsidR="00915B90" w:rsidRDefault="00915B90" w:rsidP="0091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2. </w:t>
      </w:r>
      <w:r w:rsidRPr="00915B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Учредитель и учредительные документы музея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2.1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Учредителем данного музея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МБОУ «Школа – интернат с. Кепервеем» 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2.2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Учредительным документом 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музея является приказ по школе. 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2.3.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Деятельность 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узея регламентируется Уставом. 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2.4.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Школьный музей самостоятелен в осуществлении своей творческой деятельности.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2.5.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Местонахождение, почтовый адрес школьного музея: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Чукотский АО,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Билибинский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р-н, с. Кепервеем, ул. Комарова, д.16.</w:t>
      </w:r>
    </w:p>
    <w:p w:rsidR="00915B90" w:rsidRDefault="00915B90" w:rsidP="0091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3. </w:t>
      </w:r>
      <w:r w:rsidRPr="00915B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Организация и деятельность музея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1413C4" w:rsidRDefault="001413C4" w:rsidP="0091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3.1.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Общее руководство деятельностью школьного музея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директор 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3.2.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Непосредственное руководство практической деятельностью музея осуществляет руководитель музея, 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назначаемый приказом директора.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3.3.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 школьног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 музея состоит из 10 обучающихся 6-11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3.4.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Собрание актива музея проходят с пери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одичностью не реже 4 раз в год.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3.5.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На собраниях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актива избирается Совет Музея, в состав которого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входят 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щиеся, представители родителей, и педагогов</w:t>
      </w:r>
      <w:proofErr w:type="gramEnd"/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работников школы. Совет музея планирует всю работу музея: поисковую, исследовательскую,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кскурсионную, пропагандистскую.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3.7.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Совет музея на своих заседаниях решает вопросы включения в фонды музея поступивших в процессе комплектования памятников истории, культуры, рассматривает и утверждает планы работы, тематико - экспозиционные планы, обсуждает основные вопросы деятельности музея: подготовку лекторов, экскурсоводов, проведения мероприятий и др.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4. </w:t>
      </w:r>
      <w:r w:rsidR="00915B90" w:rsidRPr="00915B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Учет и обеспечение сохранности фондов музея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1413C4" w:rsidRDefault="001413C4" w:rsidP="0014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4.1.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Экспозиция музея размещ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ена в помещении школы площадью 45,3 кв.м.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4.2.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Ответственность за сохранность фондов школьного музея несет директор образовательного учреждения или лицо, назначенное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 образовательному учреждению.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4.3.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Хранение в школьном музее взрывоопасных, радиоактивных и иных предметов, угрожающих жизни и безопасности людей, категорически запрещается.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1413C4" w:rsidRDefault="00915B90" w:rsidP="0014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br/>
        <w:t>5. </w:t>
      </w:r>
      <w:r w:rsidRPr="00915B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Права и обязанности членов школьного музея</w:t>
      </w:r>
      <w:r w:rsidR="001413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1413C4" w:rsidRDefault="00915B90" w:rsidP="0014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5.1.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Члены музейного объединения имеют право: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избирать и быть избр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анным в руководящие органы;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•   принимать участие в разработке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программ развития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  объединения, со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ставлении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годового плана работы, предл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агать свои социальные проек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ты;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 участвовать в выполнении разработа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нного плана, в реализации  соци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альных 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проек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тов и образовательных программ;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 максимально использовать возможности объединения для самосовер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шенствования, физического, интеллектуального, эмоционального, ду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х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овного развития своей личности;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  объединят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внутри   в межшкольные объединения   для работы по конкретному направлению деятельности (над конкретным социальным проектом 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или программой);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 обращаться в руководящие органы объединения с вопросам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и, заявле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ниями, предложениями;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 получать информацию о деятельности объединения и пользоваться ин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формацие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й, имеющейся в её распоряжении;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   обращаться   в объединение за содействием в защите своих прав и ох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раняемых законом инте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ресов, а также за иной помощью.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5.2.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Члены школьного музея обязаны: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ь требования настоящего Устава;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участвовать в реализации цел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ей и решении задач объединения;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претворять в жизнь п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роекты и программы объединения;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  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проявлять инициативу и активное учас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тие в проведении мероприятий;  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соблюдать этику и демократические нормы при взаимоотношениях с членами объединения и его выборными органами, а также другими ор</w:t>
      </w: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ганизациями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объединениями.</w:t>
      </w:r>
    </w:p>
    <w:p w:rsidR="001413C4" w:rsidRDefault="00915B90" w:rsidP="0014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6. </w:t>
      </w:r>
      <w:r w:rsidRPr="00915B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Правовой статус школьного музея</w:t>
      </w:r>
      <w:r w:rsidR="001413C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1413C4" w:rsidRDefault="001413C4" w:rsidP="0014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6.1.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В целях реализации уставной деятельности школьный музей имеет право: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1413C4" w:rsidRDefault="001413C4" w:rsidP="0014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планировать и осуществлять свою деятельность, исходя из уставных целей, заданий в пределах видов деятельности, предусмотренных настоящим Уставом.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6.2. Школьный музей обязан: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1413C4" w:rsidRDefault="001413C4" w:rsidP="0014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о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существлять деятельность в соответствии с действующим законодательством РФ и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Уставом;</w:t>
      </w:r>
    </w:p>
    <w:p w:rsidR="00915B90" w:rsidRPr="00915B90" w:rsidRDefault="001413C4" w:rsidP="0014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у</w:t>
      </w:r>
      <w:r w:rsidR="00915B90" w:rsidRPr="00915B90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частвовать в выполнении  программ, соответствующих профилю музея.</w:t>
      </w:r>
    </w:p>
    <w:p w:rsidR="00915B90" w:rsidRPr="00915B90" w:rsidRDefault="00915B90" w:rsidP="00915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</w:rPr>
      </w:pPr>
      <w:r w:rsidRPr="00915B90">
        <w:rPr>
          <w:rFonts w:ascii="Arial" w:eastAsia="Times New Roman" w:hAnsi="Arial" w:cs="Arial"/>
          <w:color w:val="333333"/>
          <w:szCs w:val="20"/>
        </w:rPr>
        <w:t> </w:t>
      </w:r>
    </w:p>
    <w:p w:rsidR="00257F7D" w:rsidRPr="00915B90" w:rsidRDefault="00257F7D" w:rsidP="00915B90">
      <w:pPr>
        <w:spacing w:after="0" w:line="240" w:lineRule="auto"/>
        <w:rPr>
          <w:sz w:val="24"/>
        </w:rPr>
      </w:pPr>
    </w:p>
    <w:sectPr w:rsidR="00257F7D" w:rsidRPr="00915B90" w:rsidSect="00E6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3FF"/>
    <w:multiLevelType w:val="multilevel"/>
    <w:tmpl w:val="A86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1523A"/>
    <w:multiLevelType w:val="multilevel"/>
    <w:tmpl w:val="7F6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046622"/>
    <w:multiLevelType w:val="multilevel"/>
    <w:tmpl w:val="C2D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9E406C"/>
    <w:multiLevelType w:val="multilevel"/>
    <w:tmpl w:val="487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90"/>
    <w:rsid w:val="001413C4"/>
    <w:rsid w:val="00257F7D"/>
    <w:rsid w:val="00915B90"/>
    <w:rsid w:val="00D559C6"/>
    <w:rsid w:val="00E6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15B90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D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Директор</cp:lastModifiedBy>
  <cp:revision>3</cp:revision>
  <cp:lastPrinted>2021-03-07T02:23:00Z</cp:lastPrinted>
  <dcterms:created xsi:type="dcterms:W3CDTF">2021-03-07T00:15:00Z</dcterms:created>
  <dcterms:modified xsi:type="dcterms:W3CDTF">2021-03-07T02:25:00Z</dcterms:modified>
</cp:coreProperties>
</file>