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5" w:rsidRPr="009D4D90" w:rsidRDefault="000F7030" w:rsidP="008E6BA5">
      <w:pPr>
        <w:shd w:val="clear" w:color="auto" w:fill="FFFFFF"/>
        <w:jc w:val="center"/>
        <w:rPr>
          <w:color w:val="000000"/>
          <w:szCs w:val="20"/>
        </w:rPr>
      </w:pPr>
      <w:r>
        <w:rPr>
          <w:noProof/>
          <w:color w:val="000000"/>
          <w:szCs w:val="20"/>
          <w:lang w:eastAsia="ru-RU"/>
        </w:rPr>
        <w:drawing>
          <wp:inline distT="0" distB="0" distL="0" distR="0">
            <wp:extent cx="9972040" cy="7020228"/>
            <wp:effectExtent l="19050" t="0" r="0" b="0"/>
            <wp:docPr id="1" name="Рисунок 1" descr="C:\Users\История\Desktop\Сайт ремонт\РАБОЧИЕ ПРОГРАММЫ ПО ПРЕДМЕТАМ\Рабочие программы Попова Е.А\IMG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Рабочие программы Попова Е.А\IMG_3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BA5" w:rsidRPr="009D4D90">
        <w:rPr>
          <w:color w:val="000000"/>
          <w:szCs w:val="20"/>
        </w:rPr>
        <w:lastRenderedPageBreak/>
        <w:t>МУНИЦИПАЛЬНОЕ БЮДЖЕТНОЕ ОБЩЕОБРАЗОВАТЕЛЬНОЕ УЧРЕЖДЕНИЕ</w:t>
      </w:r>
    </w:p>
    <w:p w:rsidR="008E6BA5" w:rsidRPr="009D4D90" w:rsidRDefault="008E6BA5" w:rsidP="008E6BA5">
      <w:pPr>
        <w:shd w:val="clear" w:color="auto" w:fill="FFFFFF"/>
        <w:jc w:val="center"/>
        <w:rPr>
          <w:color w:val="000000"/>
          <w:szCs w:val="20"/>
        </w:rPr>
      </w:pPr>
      <w:r w:rsidRPr="009D4D90">
        <w:rPr>
          <w:color w:val="000000"/>
          <w:szCs w:val="20"/>
        </w:rPr>
        <w:t>«ШКОЛА – ИНТЕРНАТ СРЕДНЕГО ОБЩЕГО ОБРАЗОВАНИЯ С. КЕПЕРВЕЕМ»</w:t>
      </w:r>
    </w:p>
    <w:p w:rsidR="008E6BA5" w:rsidRPr="009D4D90" w:rsidRDefault="008E6BA5" w:rsidP="008E6BA5">
      <w:pPr>
        <w:shd w:val="clear" w:color="auto" w:fill="FFFFFF"/>
        <w:jc w:val="center"/>
        <w:rPr>
          <w:color w:val="000000"/>
          <w:szCs w:val="20"/>
        </w:rPr>
      </w:pPr>
      <w:r w:rsidRPr="009D4D90">
        <w:rPr>
          <w:color w:val="000000"/>
          <w:szCs w:val="20"/>
        </w:rPr>
        <w:t>БИЛИБИНСКОГО МУНИЦИПАЛЬНОГО РАЙОНА ЧУКОТСКОГО АВТОНОМНОГО ОКРУГА</w:t>
      </w:r>
    </w:p>
    <w:p w:rsidR="008E6BA5" w:rsidRPr="009D4D90" w:rsidRDefault="008E6BA5" w:rsidP="008E6BA5">
      <w:pPr>
        <w:pStyle w:val="30"/>
        <w:shd w:val="clear" w:color="auto" w:fill="auto"/>
        <w:ind w:right="480"/>
        <w:rPr>
          <w:color w:val="000000"/>
          <w:sz w:val="32"/>
          <w:szCs w:val="28"/>
        </w:rPr>
      </w:pPr>
    </w:p>
    <w:tbl>
      <w:tblPr>
        <w:tblW w:w="4279" w:type="pct"/>
        <w:tblInd w:w="1384" w:type="dxa"/>
        <w:tblLook w:val="01E0"/>
      </w:tblPr>
      <w:tblGrid>
        <w:gridCol w:w="4589"/>
        <w:gridCol w:w="4346"/>
        <w:gridCol w:w="4689"/>
      </w:tblGrid>
      <w:tr w:rsidR="008E6BA5" w:rsidRPr="005C03B1" w:rsidTr="008E6BA5">
        <w:trPr>
          <w:trHeight w:val="1528"/>
        </w:trPr>
        <w:tc>
          <w:tcPr>
            <w:tcW w:w="1684" w:type="pct"/>
          </w:tcPr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rPr>
                <w:b/>
              </w:rPr>
              <w:t>«Рассмотрено»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>
              <w:t xml:space="preserve"> </w:t>
            </w:r>
            <w:r w:rsidRPr="005C03B1">
              <w:t xml:space="preserve"> Руководитель МО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u w:val="single"/>
              </w:rPr>
            </w:pPr>
            <w:r>
              <w:rPr>
                <w:u w:val="single"/>
              </w:rPr>
              <w:t xml:space="preserve">   __________  </w:t>
            </w:r>
            <w:r w:rsidRPr="005C03B1">
              <w:rPr>
                <w:u w:val="single"/>
              </w:rPr>
              <w:t>/ Сандяева А.Н. /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 xml:space="preserve">Протокол № </w:t>
            </w:r>
            <w:r w:rsidRPr="005C03B1">
              <w:rPr>
                <w:u w:val="single"/>
              </w:rPr>
              <w:t xml:space="preserve"> 5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 xml:space="preserve">от </w:t>
            </w:r>
            <w:r w:rsidRPr="005C03B1">
              <w:rPr>
                <w:u w:val="single"/>
              </w:rPr>
              <w:t>«20» мая</w:t>
            </w:r>
            <w:r w:rsidRPr="005C03B1">
              <w:t xml:space="preserve"> 2020г.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  <w:tc>
          <w:tcPr>
            <w:tcW w:w="1595" w:type="pct"/>
          </w:tcPr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rPr>
                <w:b/>
              </w:rPr>
              <w:t>«Согласовано»</w:t>
            </w:r>
          </w:p>
          <w:p w:rsidR="008E6BA5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t>Заместитель директора</w:t>
            </w:r>
            <w:r w:rsidRPr="005C03B1">
              <w:rPr>
                <w:b/>
              </w:rPr>
              <w:t xml:space="preserve"> </w:t>
            </w:r>
            <w:r w:rsidRPr="005C03B1">
              <w:t>по  УМР</w:t>
            </w:r>
          </w:p>
          <w:p w:rsidR="008E6BA5" w:rsidRPr="009D4D90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t xml:space="preserve">  __________</w:t>
            </w:r>
            <w:r w:rsidRPr="005C03B1">
              <w:rPr>
                <w:u w:val="single"/>
              </w:rPr>
              <w:t>/ Цвич Е.С./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>«</w:t>
            </w:r>
            <w:r>
              <w:t>26</w:t>
            </w:r>
            <w:r w:rsidRPr="005C03B1">
              <w:t>»</w:t>
            </w:r>
            <w:r>
              <w:t xml:space="preserve"> </w:t>
            </w:r>
            <w:r w:rsidRPr="005C03B1">
              <w:rPr>
                <w:u w:val="single"/>
              </w:rPr>
              <w:t xml:space="preserve">августа </w:t>
            </w:r>
            <w:r w:rsidRPr="005C03B1">
              <w:t>2020 г.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  <w:tc>
          <w:tcPr>
            <w:tcW w:w="1721" w:type="pct"/>
          </w:tcPr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  <w:jc w:val="right"/>
              <w:rPr>
                <w:b/>
              </w:rPr>
            </w:pPr>
            <w:r w:rsidRPr="005C03B1">
              <w:rPr>
                <w:b/>
              </w:rPr>
              <w:t>«Утверждено»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 w:rsidRPr="005C03B1">
              <w:t xml:space="preserve">       Директор МБОУ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 w:rsidRPr="005C03B1">
              <w:t xml:space="preserve"> Школа-интернат с.Кепервеем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>
              <w:t xml:space="preserve">                   </w:t>
            </w:r>
            <w:r w:rsidRPr="005C03B1">
              <w:t>__________/</w:t>
            </w:r>
            <w:r w:rsidRPr="005C03B1">
              <w:rPr>
                <w:u w:val="single"/>
              </w:rPr>
              <w:t xml:space="preserve"> Герасимова</w:t>
            </w:r>
            <w:r>
              <w:rPr>
                <w:u w:val="single"/>
              </w:rPr>
              <w:t xml:space="preserve"> </w:t>
            </w:r>
            <w:r w:rsidRPr="005C03B1">
              <w:rPr>
                <w:u w:val="single"/>
              </w:rPr>
              <w:t>О.Ф./</w:t>
            </w:r>
          </w:p>
          <w:p w:rsidR="008E6BA5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>
              <w:t xml:space="preserve">                                  Приказ № 107- 42-ОД 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>
              <w:t xml:space="preserve">«31»августа </w:t>
            </w:r>
            <w:r w:rsidRPr="005C03B1">
              <w:t>2020 г.</w:t>
            </w:r>
          </w:p>
          <w:p w:rsidR="008E6BA5" w:rsidRPr="005C03B1" w:rsidRDefault="008E6BA5" w:rsidP="008E6BA5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</w:tr>
    </w:tbl>
    <w:p w:rsidR="008E6BA5" w:rsidRPr="001E36A9" w:rsidRDefault="008E6BA5" w:rsidP="008E6BA5">
      <w:pPr>
        <w:pStyle w:val="30"/>
        <w:shd w:val="clear" w:color="auto" w:fill="auto"/>
        <w:ind w:left="80" w:right="480"/>
        <w:jc w:val="center"/>
        <w:rPr>
          <w:sz w:val="28"/>
          <w:szCs w:val="28"/>
        </w:rPr>
      </w:pPr>
    </w:p>
    <w:p w:rsidR="008E6BA5" w:rsidRPr="001E36A9" w:rsidRDefault="008E6BA5" w:rsidP="008E6BA5">
      <w:pPr>
        <w:rPr>
          <w:sz w:val="28"/>
          <w:szCs w:val="28"/>
        </w:rPr>
      </w:pPr>
    </w:p>
    <w:p w:rsidR="008E6BA5" w:rsidRPr="001E36A9" w:rsidRDefault="008E6BA5" w:rsidP="008E6BA5">
      <w:pPr>
        <w:jc w:val="center"/>
        <w:rPr>
          <w:b/>
          <w:sz w:val="56"/>
          <w:szCs w:val="56"/>
        </w:rPr>
      </w:pPr>
      <w:r w:rsidRPr="001E36A9">
        <w:rPr>
          <w:b/>
          <w:sz w:val="56"/>
          <w:szCs w:val="56"/>
        </w:rPr>
        <w:t xml:space="preserve">РАБОЧАЯ ПРОГРАММА </w:t>
      </w:r>
    </w:p>
    <w:p w:rsidR="008E6BA5" w:rsidRPr="001E36A9" w:rsidRDefault="008E6BA5" w:rsidP="008E6BA5">
      <w:pPr>
        <w:jc w:val="center"/>
        <w:rPr>
          <w:b/>
          <w:sz w:val="56"/>
          <w:szCs w:val="56"/>
        </w:rPr>
      </w:pPr>
      <w:r w:rsidRPr="001E36A9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>обществознанию</w:t>
      </w:r>
    </w:p>
    <w:p w:rsidR="008E6BA5" w:rsidRPr="001E36A9" w:rsidRDefault="008E6BA5" w:rsidP="008E6BA5">
      <w:pPr>
        <w:ind w:left="567"/>
        <w:contextualSpacing/>
        <w:rPr>
          <w:b/>
          <w:sz w:val="36"/>
          <w:szCs w:val="36"/>
          <w:u w:val="single"/>
        </w:rPr>
      </w:pPr>
      <w:r w:rsidRPr="001E36A9">
        <w:rPr>
          <w:b/>
          <w:sz w:val="36"/>
          <w:szCs w:val="36"/>
        </w:rPr>
        <w:t xml:space="preserve">Уровень общего  образования: </w:t>
      </w:r>
      <w:r>
        <w:rPr>
          <w:b/>
          <w:sz w:val="36"/>
          <w:szCs w:val="36"/>
          <w:u w:val="single"/>
        </w:rPr>
        <w:t xml:space="preserve">основное </w:t>
      </w:r>
      <w:r w:rsidRPr="001E36A9">
        <w:rPr>
          <w:b/>
          <w:sz w:val="36"/>
          <w:szCs w:val="36"/>
          <w:u w:val="single"/>
        </w:rPr>
        <w:t xml:space="preserve"> общее </w:t>
      </w:r>
      <w:r>
        <w:rPr>
          <w:b/>
          <w:sz w:val="36"/>
          <w:szCs w:val="36"/>
          <w:u w:val="single"/>
        </w:rPr>
        <w:t xml:space="preserve"> </w:t>
      </w:r>
      <w:r w:rsidRPr="001E36A9">
        <w:rPr>
          <w:b/>
          <w:sz w:val="36"/>
          <w:szCs w:val="36"/>
          <w:u w:val="single"/>
        </w:rPr>
        <w:t>образование</w:t>
      </w:r>
    </w:p>
    <w:p w:rsidR="008E6BA5" w:rsidRDefault="008E6BA5" w:rsidP="008E6BA5">
      <w:pPr>
        <w:ind w:left="567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Класс: 6-9 </w:t>
      </w:r>
    </w:p>
    <w:p w:rsidR="008E6BA5" w:rsidRPr="001E36A9" w:rsidRDefault="008E6BA5" w:rsidP="008E6BA5">
      <w:pPr>
        <w:pStyle w:val="1"/>
        <w:shd w:val="clear" w:color="auto" w:fill="auto"/>
        <w:spacing w:before="0" w:line="240" w:lineRule="auto"/>
        <w:ind w:left="567"/>
        <w:contextualSpacing/>
        <w:jc w:val="left"/>
        <w:rPr>
          <w:b/>
          <w:sz w:val="36"/>
          <w:szCs w:val="36"/>
        </w:rPr>
      </w:pPr>
      <w:r w:rsidRPr="001E36A9">
        <w:rPr>
          <w:b/>
          <w:color w:val="000000"/>
          <w:sz w:val="36"/>
          <w:szCs w:val="36"/>
        </w:rPr>
        <w:t>Кол-во часов:</w:t>
      </w:r>
      <w:r w:rsidRPr="006E3D6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35 </w:t>
      </w:r>
    </w:p>
    <w:p w:rsidR="008E6BA5" w:rsidRPr="001E36A9" w:rsidRDefault="008E6BA5" w:rsidP="008E6BA5">
      <w:pPr>
        <w:pStyle w:val="1"/>
        <w:shd w:val="clear" w:color="auto" w:fill="auto"/>
        <w:tabs>
          <w:tab w:val="left" w:pos="4536"/>
        </w:tabs>
        <w:spacing w:before="0" w:line="240" w:lineRule="auto"/>
        <w:ind w:left="567" w:right="540"/>
        <w:contextualSpacing/>
        <w:jc w:val="left"/>
        <w:rPr>
          <w:b/>
          <w:color w:val="000000"/>
          <w:sz w:val="36"/>
          <w:szCs w:val="36"/>
          <w:u w:val="single"/>
        </w:rPr>
      </w:pPr>
      <w:r w:rsidRPr="001E36A9">
        <w:rPr>
          <w:b/>
          <w:color w:val="000000"/>
          <w:sz w:val="36"/>
          <w:szCs w:val="36"/>
        </w:rPr>
        <w:t xml:space="preserve">Учитель:  </w:t>
      </w:r>
      <w:r>
        <w:rPr>
          <w:b/>
          <w:color w:val="000000"/>
          <w:sz w:val="36"/>
          <w:szCs w:val="36"/>
        </w:rPr>
        <w:t>Попова Е.А.</w:t>
      </w:r>
    </w:p>
    <w:p w:rsidR="008E6BA5" w:rsidRPr="004A1F13" w:rsidRDefault="008E6BA5" w:rsidP="008E6BA5">
      <w:pPr>
        <w:jc w:val="both"/>
        <w:rPr>
          <w:sz w:val="28"/>
        </w:rPr>
      </w:pPr>
      <w:r>
        <w:rPr>
          <w:b/>
          <w:sz w:val="36"/>
          <w:szCs w:val="36"/>
        </w:rPr>
        <w:t xml:space="preserve">      </w:t>
      </w:r>
      <w:r w:rsidRPr="001E36A9">
        <w:rPr>
          <w:b/>
          <w:sz w:val="36"/>
          <w:szCs w:val="36"/>
        </w:rPr>
        <w:t>Программа разработана на основе</w:t>
      </w:r>
      <w:r w:rsidRPr="00D61C5A">
        <w:rPr>
          <w:b/>
          <w:sz w:val="40"/>
          <w:szCs w:val="36"/>
        </w:rPr>
        <w:t>:</w:t>
      </w:r>
      <w:r w:rsidRPr="00D61C5A">
        <w:rPr>
          <w:b/>
          <w:sz w:val="32"/>
          <w:szCs w:val="28"/>
        </w:rPr>
        <w:t xml:space="preserve"> </w:t>
      </w:r>
      <w:r w:rsidRPr="004A1F13">
        <w:rPr>
          <w:sz w:val="28"/>
          <w:szCs w:val="28"/>
        </w:rPr>
        <w:t>примерных программ основного общего образования</w:t>
      </w:r>
      <w:r w:rsidRPr="004A1F13">
        <w:rPr>
          <w:color w:val="000000"/>
          <w:sz w:val="28"/>
          <w:szCs w:val="28"/>
        </w:rPr>
        <w:t xml:space="preserve"> по обществознанию (5 </w:t>
      </w:r>
      <w:r w:rsidR="00725080">
        <w:rPr>
          <w:color w:val="000000"/>
          <w:sz w:val="28"/>
          <w:szCs w:val="28"/>
        </w:rPr>
        <w:t xml:space="preserve">     </w:t>
      </w:r>
      <w:r w:rsidRPr="004A1F13">
        <w:rPr>
          <w:color w:val="000000"/>
          <w:sz w:val="28"/>
          <w:szCs w:val="28"/>
        </w:rPr>
        <w:t xml:space="preserve">– 9 классы. – М.: Просвещение, 2016 г.), авторской программы «Обществознание» (Л.Н. Боголюбов, Н. И. Городецкая, Л. Ф. </w:t>
      </w:r>
      <w:r w:rsidR="00725080">
        <w:rPr>
          <w:color w:val="000000"/>
          <w:sz w:val="28"/>
          <w:szCs w:val="28"/>
        </w:rPr>
        <w:t xml:space="preserve"> </w:t>
      </w:r>
      <w:r w:rsidRPr="004A1F13">
        <w:rPr>
          <w:color w:val="000000"/>
          <w:sz w:val="28"/>
          <w:szCs w:val="28"/>
        </w:rPr>
        <w:t xml:space="preserve">Иванова и др. – М.: Просвещение, 2016 г.). </w:t>
      </w:r>
    </w:p>
    <w:p w:rsidR="008E6BA5" w:rsidRPr="00D61C5A" w:rsidRDefault="008E6BA5" w:rsidP="008E6BA5">
      <w:pPr>
        <w:jc w:val="both"/>
        <w:rPr>
          <w:sz w:val="28"/>
        </w:rPr>
      </w:pPr>
    </w:p>
    <w:p w:rsidR="008E6BA5" w:rsidRDefault="008E6BA5" w:rsidP="008E6BA5">
      <w:pPr>
        <w:jc w:val="center"/>
        <w:rPr>
          <w:b/>
          <w:color w:val="000000"/>
          <w:sz w:val="28"/>
          <w:szCs w:val="28"/>
        </w:rPr>
      </w:pPr>
    </w:p>
    <w:p w:rsidR="008E6BA5" w:rsidRPr="004A1F13" w:rsidRDefault="008E6BA5" w:rsidP="008E6B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– </w:t>
      </w:r>
      <w:r w:rsidRPr="001E36A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21 </w:t>
      </w:r>
      <w:r w:rsidRPr="001E36A9">
        <w:rPr>
          <w:b/>
          <w:color w:val="000000"/>
          <w:sz w:val="28"/>
          <w:szCs w:val="28"/>
        </w:rPr>
        <w:t>учебный год</w:t>
      </w:r>
    </w:p>
    <w:p w:rsidR="006030D6" w:rsidRDefault="006030D6" w:rsidP="008E6BA5">
      <w:pPr>
        <w:rPr>
          <w:rFonts w:eastAsia="Calibri"/>
          <w:b/>
          <w:sz w:val="28"/>
          <w:szCs w:val="28"/>
        </w:rPr>
      </w:pPr>
    </w:p>
    <w:p w:rsidR="008E6BA5" w:rsidRDefault="008E6BA5" w:rsidP="008E6BA5">
      <w:pPr>
        <w:rPr>
          <w:b/>
          <w:sz w:val="28"/>
          <w:szCs w:val="28"/>
          <w:u w:val="single"/>
        </w:rPr>
      </w:pPr>
    </w:p>
    <w:p w:rsidR="006030D6" w:rsidRDefault="006030D6" w:rsidP="006C2AE3">
      <w:pPr>
        <w:jc w:val="center"/>
        <w:rPr>
          <w:b/>
          <w:sz w:val="28"/>
          <w:szCs w:val="28"/>
          <w:u w:val="single"/>
        </w:rPr>
      </w:pPr>
    </w:p>
    <w:p w:rsidR="006030D6" w:rsidRDefault="006030D6" w:rsidP="006C2AE3">
      <w:pPr>
        <w:jc w:val="center"/>
        <w:rPr>
          <w:b/>
          <w:sz w:val="28"/>
          <w:szCs w:val="28"/>
          <w:u w:val="single"/>
        </w:rPr>
      </w:pPr>
    </w:p>
    <w:p w:rsidR="006C2AE3" w:rsidRDefault="008D6BFD" w:rsidP="006C2AE3">
      <w:pPr>
        <w:jc w:val="center"/>
        <w:rPr>
          <w:b/>
          <w:sz w:val="28"/>
          <w:szCs w:val="28"/>
          <w:u w:val="single"/>
        </w:rPr>
      </w:pPr>
      <w:r w:rsidRPr="00542211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E6BA5" w:rsidRDefault="00F71E4C" w:rsidP="008E6BA5">
      <w:pPr>
        <w:ind w:firstLine="360"/>
        <w:jc w:val="both"/>
        <w:rPr>
          <w:color w:val="000000"/>
          <w:sz w:val="28"/>
          <w:szCs w:val="28"/>
        </w:rPr>
      </w:pPr>
      <w:r w:rsidRPr="00542211">
        <w:rPr>
          <w:color w:val="000000"/>
          <w:sz w:val="28"/>
          <w:szCs w:val="28"/>
        </w:rPr>
        <w:t xml:space="preserve">Рабочая программа по </w:t>
      </w:r>
      <w:r w:rsidR="00CE4E6E">
        <w:rPr>
          <w:color w:val="000000"/>
          <w:sz w:val="28"/>
          <w:szCs w:val="28"/>
        </w:rPr>
        <w:t xml:space="preserve">обществознанию </w:t>
      </w:r>
      <w:r w:rsidR="008E6BA5">
        <w:rPr>
          <w:color w:val="000000"/>
          <w:sz w:val="28"/>
          <w:szCs w:val="28"/>
        </w:rPr>
        <w:t xml:space="preserve"> 6</w:t>
      </w:r>
      <w:r w:rsidRPr="00542211">
        <w:rPr>
          <w:color w:val="000000"/>
          <w:sz w:val="28"/>
          <w:szCs w:val="28"/>
        </w:rPr>
        <w:t xml:space="preserve">-9 классов разработана на основе: </w:t>
      </w:r>
    </w:p>
    <w:p w:rsidR="009652B9" w:rsidRDefault="008E6BA5" w:rsidP="008E6BA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71E4C" w:rsidRPr="00542211">
        <w:rPr>
          <w:color w:val="000000"/>
          <w:sz w:val="28"/>
          <w:szCs w:val="28"/>
        </w:rPr>
        <w:t xml:space="preserve">федерального закона «Об образовании в Российской Федерации» № 273-ФЗ от 29 декабря 2012 года; </w:t>
      </w:r>
    </w:p>
    <w:p w:rsidR="009652B9" w:rsidRDefault="008E6BA5" w:rsidP="008E6BA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71E4C" w:rsidRPr="00542211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</w:t>
      </w:r>
      <w:r w:rsidR="004C005E" w:rsidRPr="00542211">
        <w:rPr>
          <w:color w:val="000000"/>
          <w:sz w:val="28"/>
          <w:szCs w:val="28"/>
        </w:rPr>
        <w:t>абря 2010 года № 1897, с изменениями и дополнениями</w:t>
      </w:r>
      <w:r w:rsidR="004C005E" w:rsidRPr="00542211">
        <w:rPr>
          <w:sz w:val="28"/>
          <w:szCs w:val="28"/>
        </w:rPr>
        <w:t xml:space="preserve"> от </w:t>
      </w:r>
      <w:r w:rsidR="004C005E" w:rsidRPr="00542211">
        <w:rPr>
          <w:color w:val="000000"/>
          <w:sz w:val="28"/>
          <w:szCs w:val="28"/>
        </w:rPr>
        <w:t>29 декабря 2014 г., 31 декабря 2015 г. )</w:t>
      </w:r>
      <w:r>
        <w:rPr>
          <w:color w:val="000000"/>
          <w:sz w:val="28"/>
          <w:szCs w:val="28"/>
        </w:rPr>
        <w:t>;</w:t>
      </w:r>
      <w:r w:rsidR="00F71E4C" w:rsidRPr="00542211">
        <w:rPr>
          <w:color w:val="000000"/>
          <w:sz w:val="28"/>
          <w:szCs w:val="28"/>
        </w:rPr>
        <w:t xml:space="preserve"> </w:t>
      </w:r>
    </w:p>
    <w:p w:rsidR="009652B9" w:rsidRDefault="00725080" w:rsidP="008E6BA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6BA5">
        <w:rPr>
          <w:color w:val="000000"/>
          <w:sz w:val="28"/>
          <w:szCs w:val="28"/>
        </w:rPr>
        <w:t>ООП ООО МБОУ «Школа – интернат с. Кепервеем»;</w:t>
      </w:r>
    </w:p>
    <w:p w:rsidR="00AC3124" w:rsidRDefault="00725080" w:rsidP="008E6BA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C3124" w:rsidRPr="00AC3124">
        <w:rPr>
          <w:color w:val="000000"/>
          <w:sz w:val="28"/>
          <w:szCs w:val="28"/>
        </w:rPr>
        <w:t>рабочих программ  п</w:t>
      </w:r>
      <w:r w:rsidR="00E30AEF">
        <w:rPr>
          <w:color w:val="000000"/>
          <w:sz w:val="28"/>
          <w:szCs w:val="28"/>
        </w:rPr>
        <w:t xml:space="preserve">о  обществознанию  для  5  – 9 </w:t>
      </w:r>
      <w:r w:rsidR="00AC3124" w:rsidRPr="00AC3124">
        <w:rPr>
          <w:color w:val="000000"/>
          <w:sz w:val="28"/>
          <w:szCs w:val="28"/>
        </w:rPr>
        <w:t xml:space="preserve">классов  предметной  линии  учебников  под  редакцией </w:t>
      </w:r>
      <w:r w:rsidR="00E30AEF">
        <w:rPr>
          <w:color w:val="000000"/>
          <w:sz w:val="28"/>
          <w:szCs w:val="28"/>
        </w:rPr>
        <w:t xml:space="preserve"> Л.  Н.  Боголюбова  («Рабочие </w:t>
      </w:r>
      <w:r w:rsidR="00AC3124" w:rsidRPr="00AC3124">
        <w:rPr>
          <w:color w:val="000000"/>
          <w:sz w:val="28"/>
          <w:szCs w:val="28"/>
        </w:rPr>
        <w:t xml:space="preserve">программы.  Предметная  линия  учебников  под  редакцией  Л.Н, </w:t>
      </w:r>
      <w:r w:rsidR="00E30AEF">
        <w:rPr>
          <w:color w:val="000000"/>
          <w:sz w:val="28"/>
          <w:szCs w:val="28"/>
        </w:rPr>
        <w:t xml:space="preserve"> Боголюбова.  5  –  9  классы: </w:t>
      </w:r>
      <w:r w:rsidR="00AC3124" w:rsidRPr="00AC3124">
        <w:rPr>
          <w:color w:val="000000"/>
          <w:sz w:val="28"/>
          <w:szCs w:val="28"/>
        </w:rPr>
        <w:t>пособие для учителей и организаций/ Л.Н. Боголюбов, Н.И. Го</w:t>
      </w:r>
      <w:r w:rsidR="00E30AEF">
        <w:rPr>
          <w:color w:val="000000"/>
          <w:sz w:val="28"/>
          <w:szCs w:val="28"/>
        </w:rPr>
        <w:t xml:space="preserve">родецкая, Л.Ф. Иванова. – изд. </w:t>
      </w:r>
      <w:r w:rsidR="00AC3124" w:rsidRPr="00AC3124">
        <w:rPr>
          <w:color w:val="000000"/>
          <w:sz w:val="28"/>
          <w:szCs w:val="28"/>
        </w:rPr>
        <w:t>2-е,  доработанное-М.:  Просвещение,  2014.</w:t>
      </w:r>
      <w:r w:rsidR="00E30AEF">
        <w:rPr>
          <w:color w:val="000000"/>
          <w:sz w:val="28"/>
          <w:szCs w:val="28"/>
        </w:rPr>
        <w:t>)</w:t>
      </w:r>
    </w:p>
    <w:p w:rsidR="009652B9" w:rsidRDefault="00725080" w:rsidP="008E6BA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373D7">
        <w:rPr>
          <w:color w:val="000000"/>
          <w:sz w:val="28"/>
          <w:szCs w:val="28"/>
        </w:rPr>
        <w:t xml:space="preserve">Учебного плана МБОУ </w:t>
      </w:r>
      <w:r w:rsidR="008E6BA5">
        <w:rPr>
          <w:color w:val="000000"/>
          <w:sz w:val="28"/>
          <w:szCs w:val="28"/>
        </w:rPr>
        <w:t xml:space="preserve">«Школа – интернат с. Кепервеем» на 2020 </w:t>
      </w:r>
      <w:r w:rsidR="004373D7">
        <w:rPr>
          <w:color w:val="000000"/>
          <w:sz w:val="28"/>
          <w:szCs w:val="28"/>
        </w:rPr>
        <w:t>-</w:t>
      </w:r>
      <w:r w:rsidR="008E6BA5">
        <w:rPr>
          <w:color w:val="000000"/>
          <w:sz w:val="28"/>
          <w:szCs w:val="28"/>
        </w:rPr>
        <w:t xml:space="preserve"> 2021</w:t>
      </w:r>
      <w:r w:rsidR="004373D7">
        <w:rPr>
          <w:color w:val="000000"/>
          <w:sz w:val="28"/>
          <w:szCs w:val="28"/>
        </w:rPr>
        <w:t xml:space="preserve"> уч.год</w:t>
      </w:r>
      <w:r w:rsidR="00B350A6">
        <w:rPr>
          <w:color w:val="000000"/>
          <w:sz w:val="28"/>
          <w:szCs w:val="28"/>
        </w:rPr>
        <w:t xml:space="preserve">, </w:t>
      </w:r>
      <w:r w:rsidR="009652B9">
        <w:rPr>
          <w:color w:val="000000"/>
          <w:sz w:val="28"/>
          <w:szCs w:val="28"/>
        </w:rPr>
        <w:t xml:space="preserve">      </w:t>
      </w:r>
    </w:p>
    <w:p w:rsidR="00F71E4C" w:rsidRPr="006C2AE3" w:rsidRDefault="00725080" w:rsidP="008E6BA5">
      <w:pPr>
        <w:ind w:firstLine="360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6.</w:t>
      </w:r>
      <w:r w:rsidR="008E6BA5">
        <w:rPr>
          <w:color w:val="000000"/>
          <w:sz w:val="28"/>
          <w:szCs w:val="28"/>
        </w:rPr>
        <w:t>Календарного графика на 2020-2021</w:t>
      </w:r>
      <w:r w:rsidR="00B350A6">
        <w:rPr>
          <w:color w:val="000000"/>
          <w:sz w:val="28"/>
          <w:szCs w:val="28"/>
        </w:rPr>
        <w:t xml:space="preserve"> учебный год.</w:t>
      </w:r>
    </w:p>
    <w:p w:rsidR="008D6BFD" w:rsidRPr="006C2AE3" w:rsidRDefault="008D6BFD" w:rsidP="006C2AE3">
      <w:pPr>
        <w:pStyle w:val="a3"/>
        <w:rPr>
          <w:rFonts w:ascii="Times New Roman" w:hAnsi="Times New Roman"/>
          <w:b/>
          <w:sz w:val="28"/>
          <w:szCs w:val="28"/>
        </w:rPr>
      </w:pPr>
      <w:r w:rsidRPr="006C2AE3">
        <w:rPr>
          <w:rFonts w:ascii="Times New Roman" w:hAnsi="Times New Roman"/>
          <w:b/>
          <w:sz w:val="28"/>
          <w:szCs w:val="28"/>
        </w:rPr>
        <w:t>Рабочая программа</w:t>
      </w:r>
      <w:r w:rsidR="00CE4E6E">
        <w:rPr>
          <w:rFonts w:ascii="Times New Roman" w:hAnsi="Times New Roman"/>
          <w:b/>
          <w:sz w:val="28"/>
          <w:szCs w:val="28"/>
        </w:rPr>
        <w:t xml:space="preserve"> по обществознанию </w:t>
      </w:r>
      <w:r w:rsidRPr="006C2AE3">
        <w:rPr>
          <w:rFonts w:ascii="Times New Roman" w:hAnsi="Times New Roman"/>
          <w:b/>
          <w:sz w:val="28"/>
          <w:szCs w:val="28"/>
        </w:rPr>
        <w:t xml:space="preserve"> ориентирована на учебник:</w:t>
      </w:r>
    </w:p>
    <w:tbl>
      <w:tblPr>
        <w:tblW w:w="132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692"/>
        <w:gridCol w:w="2481"/>
        <w:gridCol w:w="1559"/>
        <w:gridCol w:w="2268"/>
        <w:gridCol w:w="2432"/>
      </w:tblGrid>
      <w:tr w:rsidR="008D6BFD" w:rsidRPr="00542211" w:rsidTr="008E6BA5">
        <w:trPr>
          <w:jc w:val="center"/>
        </w:trPr>
        <w:tc>
          <w:tcPr>
            <w:tcW w:w="1827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692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81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559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Издатель учебника</w:t>
            </w:r>
          </w:p>
        </w:tc>
        <w:tc>
          <w:tcPr>
            <w:tcW w:w="2432" w:type="dxa"/>
          </w:tcPr>
          <w:p w:rsidR="008D6BFD" w:rsidRPr="00542211" w:rsidRDefault="008D6BFD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Нормативный документ</w:t>
            </w:r>
          </w:p>
        </w:tc>
      </w:tr>
      <w:tr w:rsidR="00096B8E" w:rsidRPr="00542211" w:rsidTr="008E6BA5">
        <w:trPr>
          <w:trHeight w:val="70"/>
          <w:jc w:val="center"/>
        </w:trPr>
        <w:tc>
          <w:tcPr>
            <w:tcW w:w="1827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096B8E" w:rsidRPr="00542211" w:rsidRDefault="00096B8E" w:rsidP="0093550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096B8E" w:rsidRPr="00542211" w:rsidRDefault="00096B8E" w:rsidP="009355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096B8E" w:rsidRDefault="00096B8E" w:rsidP="00B23F4C"/>
          <w:p w:rsidR="00096B8E" w:rsidRDefault="00096B8E" w:rsidP="00B23F4C"/>
          <w:p w:rsidR="00096B8E" w:rsidRDefault="00096B8E" w:rsidP="00B23F4C"/>
          <w:p w:rsidR="00096B8E" w:rsidRDefault="00096B8E" w:rsidP="00B23F4C"/>
          <w:p w:rsidR="00096B8E" w:rsidRDefault="00096B8E" w:rsidP="00B23F4C"/>
          <w:p w:rsidR="00096B8E" w:rsidRDefault="00096B8E" w:rsidP="00B23F4C"/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8E6BA5">
              <w:rPr>
                <w:sz w:val="28"/>
              </w:rPr>
              <w:t>Приказ Министерства Просвещения РФ № 345 от 28.12.2018</w:t>
            </w:r>
          </w:p>
        </w:tc>
      </w:tr>
      <w:tr w:rsidR="00096B8E" w:rsidRPr="00542211" w:rsidTr="008E6BA5">
        <w:trPr>
          <w:jc w:val="center"/>
        </w:trPr>
        <w:tc>
          <w:tcPr>
            <w:tcW w:w="1827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1.2.3.3.1.1</w:t>
            </w:r>
          </w:p>
        </w:tc>
        <w:tc>
          <w:tcPr>
            <w:tcW w:w="2692" w:type="dxa"/>
          </w:tcPr>
          <w:p w:rsidR="00096B8E" w:rsidRPr="00CE4E6E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 xml:space="preserve">Боголюбов Л.Н., Городецкая Н.И. и др. </w:t>
            </w:r>
          </w:p>
          <w:p w:rsidR="00096B8E" w:rsidRPr="00542211" w:rsidRDefault="00096B8E" w:rsidP="0093550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096B8E" w:rsidRPr="00542211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Просвещение</w:t>
            </w:r>
          </w:p>
        </w:tc>
        <w:tc>
          <w:tcPr>
            <w:tcW w:w="2432" w:type="dxa"/>
            <w:vMerge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</w:tr>
      <w:tr w:rsidR="00096B8E" w:rsidRPr="00542211" w:rsidTr="008E6BA5">
        <w:trPr>
          <w:jc w:val="center"/>
        </w:trPr>
        <w:tc>
          <w:tcPr>
            <w:tcW w:w="1827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1.2.3.3.1.2</w:t>
            </w:r>
          </w:p>
        </w:tc>
        <w:tc>
          <w:tcPr>
            <w:tcW w:w="2692" w:type="dxa"/>
          </w:tcPr>
          <w:p w:rsidR="00096B8E" w:rsidRPr="00CE4E6E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 xml:space="preserve">Боголюбов Л.Н., Городецкая Н.И. и др. </w:t>
            </w:r>
          </w:p>
          <w:p w:rsidR="00096B8E" w:rsidRPr="00542211" w:rsidRDefault="00096B8E" w:rsidP="0093550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096B8E" w:rsidRPr="00542211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Просвещение</w:t>
            </w:r>
          </w:p>
        </w:tc>
        <w:tc>
          <w:tcPr>
            <w:tcW w:w="2432" w:type="dxa"/>
            <w:vMerge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</w:tr>
      <w:tr w:rsidR="00096B8E" w:rsidRPr="00542211" w:rsidTr="008E6BA5">
        <w:trPr>
          <w:jc w:val="center"/>
        </w:trPr>
        <w:tc>
          <w:tcPr>
            <w:tcW w:w="1827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1.2.3.3.1.3</w:t>
            </w:r>
          </w:p>
        </w:tc>
        <w:tc>
          <w:tcPr>
            <w:tcW w:w="2692" w:type="dxa"/>
          </w:tcPr>
          <w:p w:rsidR="00096B8E" w:rsidRPr="00CE4E6E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 xml:space="preserve">Боголюбов Л.Н., Городецкая Н.И. и др. </w:t>
            </w:r>
          </w:p>
          <w:p w:rsidR="00096B8E" w:rsidRPr="00542211" w:rsidRDefault="00096B8E" w:rsidP="0093550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096B8E" w:rsidRPr="00542211" w:rsidRDefault="00096B8E" w:rsidP="00935503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Просвещение</w:t>
            </w:r>
          </w:p>
        </w:tc>
        <w:tc>
          <w:tcPr>
            <w:tcW w:w="2432" w:type="dxa"/>
            <w:vMerge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</w:tr>
      <w:tr w:rsidR="00096B8E" w:rsidRPr="00542211" w:rsidTr="008E6BA5">
        <w:trPr>
          <w:jc w:val="center"/>
        </w:trPr>
        <w:tc>
          <w:tcPr>
            <w:tcW w:w="1827" w:type="dxa"/>
          </w:tcPr>
          <w:p w:rsidR="00096B8E" w:rsidRPr="00542211" w:rsidRDefault="00096B8E" w:rsidP="00CE4E6E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lastRenderedPageBreak/>
              <w:t>1.2.3.3.1.4</w:t>
            </w:r>
          </w:p>
        </w:tc>
        <w:tc>
          <w:tcPr>
            <w:tcW w:w="2692" w:type="dxa"/>
          </w:tcPr>
          <w:p w:rsidR="00096B8E" w:rsidRPr="00CE4E6E" w:rsidRDefault="00096B8E" w:rsidP="00CE4E6E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 xml:space="preserve">Боголюбов Л.Н., Городецкая Н.И. и др. </w:t>
            </w:r>
          </w:p>
          <w:p w:rsidR="00096B8E" w:rsidRPr="00542211" w:rsidRDefault="00096B8E" w:rsidP="00CE4E6E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CE4E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96B8E" w:rsidRPr="00542211" w:rsidRDefault="00096B8E" w:rsidP="00CE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432" w:type="dxa"/>
            <w:vMerge/>
          </w:tcPr>
          <w:p w:rsidR="00096B8E" w:rsidRPr="00542211" w:rsidRDefault="00096B8E" w:rsidP="00B23F4C">
            <w:pPr>
              <w:rPr>
                <w:sz w:val="28"/>
                <w:szCs w:val="28"/>
              </w:rPr>
            </w:pPr>
          </w:p>
        </w:tc>
      </w:tr>
    </w:tbl>
    <w:p w:rsidR="008E6BA5" w:rsidRDefault="008E6BA5" w:rsidP="00E30AEF">
      <w:pPr>
        <w:pStyle w:val="a7"/>
        <w:jc w:val="center"/>
        <w:rPr>
          <w:b/>
          <w:bCs/>
          <w:sz w:val="28"/>
          <w:szCs w:val="28"/>
        </w:rPr>
      </w:pPr>
    </w:p>
    <w:p w:rsidR="00E30AEF" w:rsidRPr="00E30AEF" w:rsidRDefault="00E30AEF" w:rsidP="00E30AEF">
      <w:pPr>
        <w:pStyle w:val="a7"/>
        <w:jc w:val="center"/>
        <w:rPr>
          <w:b/>
          <w:bCs/>
          <w:sz w:val="28"/>
          <w:szCs w:val="28"/>
        </w:rPr>
      </w:pPr>
      <w:r w:rsidRPr="00E30AEF">
        <w:rPr>
          <w:b/>
          <w:bCs/>
          <w:sz w:val="28"/>
          <w:szCs w:val="28"/>
        </w:rPr>
        <w:t>Общая характеристика учебного предмета</w:t>
      </w:r>
    </w:p>
    <w:p w:rsidR="00E30AEF" w:rsidRPr="00E30AEF" w:rsidRDefault="008E6BA5" w:rsidP="00E3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AEF" w:rsidRPr="00E30AEF">
        <w:rPr>
          <w:sz w:val="28"/>
          <w:szCs w:val="28"/>
        </w:rPr>
        <w:t xml:space="preserve">Изучение обществознания направлено на достижение следующих </w:t>
      </w:r>
      <w:r w:rsidR="00E30AEF" w:rsidRPr="00E30AEF">
        <w:rPr>
          <w:b/>
          <w:sz w:val="28"/>
          <w:szCs w:val="28"/>
        </w:rPr>
        <w:t>целей:</w:t>
      </w:r>
    </w:p>
    <w:p w:rsidR="00E30AEF" w:rsidRPr="00E30AEF" w:rsidRDefault="00E30AEF" w:rsidP="00E30AEF">
      <w:pPr>
        <w:jc w:val="both"/>
        <w:rPr>
          <w:sz w:val="28"/>
          <w:szCs w:val="28"/>
        </w:rPr>
      </w:pPr>
    </w:p>
    <w:p w:rsidR="00E30AEF" w:rsidRPr="00E30AEF" w:rsidRDefault="00E30AEF" w:rsidP="00E30AEF">
      <w:pPr>
        <w:pStyle w:val="a7"/>
        <w:numPr>
          <w:ilvl w:val="0"/>
          <w:numId w:val="5"/>
        </w:numPr>
        <w:suppressAutoHyphens w:val="0"/>
        <w:jc w:val="both"/>
        <w:rPr>
          <w:rFonts w:eastAsia="Symbol"/>
          <w:color w:val="666666"/>
          <w:sz w:val="28"/>
          <w:szCs w:val="28"/>
        </w:rPr>
      </w:pPr>
      <w:r w:rsidRPr="00E30AEF">
        <w:rPr>
          <w:rFonts w:eastAsia="Gabriola"/>
          <w:b/>
          <w:sz w:val="28"/>
          <w:szCs w:val="28"/>
        </w:rPr>
        <w:t>развитие</w:t>
      </w:r>
      <w:r w:rsidRPr="00E30AEF">
        <w:rPr>
          <w:rFonts w:eastAsia="Gabriola"/>
          <w:sz w:val="28"/>
          <w:szCs w:val="28"/>
        </w:rPr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30AEF" w:rsidRPr="00E30AEF" w:rsidRDefault="00E30AEF" w:rsidP="00E30AEF">
      <w:pPr>
        <w:pStyle w:val="a7"/>
        <w:jc w:val="both"/>
        <w:rPr>
          <w:rFonts w:eastAsia="Symbol"/>
          <w:color w:val="666666"/>
          <w:sz w:val="28"/>
          <w:szCs w:val="28"/>
        </w:rPr>
      </w:pPr>
    </w:p>
    <w:p w:rsidR="00E30AEF" w:rsidRPr="00E30AEF" w:rsidRDefault="00E30AEF" w:rsidP="00E30AEF">
      <w:pPr>
        <w:pStyle w:val="a7"/>
        <w:numPr>
          <w:ilvl w:val="0"/>
          <w:numId w:val="5"/>
        </w:numPr>
        <w:suppressAutoHyphens w:val="0"/>
        <w:jc w:val="both"/>
        <w:rPr>
          <w:rFonts w:eastAsia="Symbol"/>
          <w:color w:val="666666"/>
          <w:sz w:val="28"/>
          <w:szCs w:val="28"/>
        </w:rPr>
      </w:pPr>
      <w:r w:rsidRPr="00E30AEF">
        <w:rPr>
          <w:rFonts w:eastAsia="Gabriola"/>
          <w:b/>
          <w:sz w:val="28"/>
          <w:szCs w:val="28"/>
        </w:rPr>
        <w:t>воспитание</w:t>
      </w:r>
      <w:r w:rsidRPr="00E30AEF">
        <w:rPr>
          <w:rFonts w:eastAsia="Gabriola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30AEF" w:rsidRPr="00E30AEF" w:rsidRDefault="00E30AEF" w:rsidP="00E30AEF">
      <w:pPr>
        <w:pStyle w:val="a7"/>
        <w:jc w:val="both"/>
        <w:rPr>
          <w:rFonts w:eastAsia="Symbol"/>
          <w:color w:val="666666"/>
          <w:sz w:val="28"/>
          <w:szCs w:val="28"/>
        </w:rPr>
      </w:pPr>
    </w:p>
    <w:p w:rsidR="00E30AEF" w:rsidRPr="00E30AEF" w:rsidRDefault="00E30AEF" w:rsidP="00E30AEF">
      <w:pPr>
        <w:pStyle w:val="a7"/>
        <w:numPr>
          <w:ilvl w:val="0"/>
          <w:numId w:val="5"/>
        </w:numPr>
        <w:suppressAutoHyphens w:val="0"/>
        <w:jc w:val="both"/>
        <w:rPr>
          <w:rFonts w:eastAsia="Symbol"/>
          <w:color w:val="666666"/>
          <w:sz w:val="28"/>
          <w:szCs w:val="28"/>
        </w:rPr>
      </w:pPr>
      <w:r w:rsidRPr="00E30AEF">
        <w:rPr>
          <w:rFonts w:eastAsia="Gabriola"/>
          <w:b/>
          <w:sz w:val="28"/>
          <w:szCs w:val="28"/>
        </w:rPr>
        <w:t>освоение</w:t>
      </w:r>
      <w:r w:rsidRPr="00E30AEF">
        <w:rPr>
          <w:rFonts w:eastAsia="Gabriola"/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30AEF" w:rsidRPr="00E30AEF" w:rsidRDefault="00E30AEF" w:rsidP="00E30AEF">
      <w:pPr>
        <w:pStyle w:val="a7"/>
        <w:jc w:val="both"/>
        <w:rPr>
          <w:rFonts w:eastAsia="Symbol"/>
          <w:b/>
          <w:color w:val="666666"/>
          <w:sz w:val="28"/>
          <w:szCs w:val="28"/>
        </w:rPr>
      </w:pPr>
    </w:p>
    <w:p w:rsidR="00E30AEF" w:rsidRPr="00E30AEF" w:rsidRDefault="00E30AEF" w:rsidP="00E30AEF">
      <w:pPr>
        <w:pStyle w:val="a7"/>
        <w:numPr>
          <w:ilvl w:val="0"/>
          <w:numId w:val="5"/>
        </w:numPr>
        <w:suppressAutoHyphens w:val="0"/>
        <w:jc w:val="both"/>
        <w:rPr>
          <w:rFonts w:eastAsia="Symbol"/>
          <w:color w:val="666666"/>
          <w:sz w:val="28"/>
          <w:szCs w:val="28"/>
        </w:rPr>
      </w:pPr>
      <w:r w:rsidRPr="00E30AEF">
        <w:rPr>
          <w:rFonts w:eastAsia="Gabriola"/>
          <w:b/>
          <w:sz w:val="28"/>
          <w:szCs w:val="28"/>
        </w:rPr>
        <w:t>формирование</w:t>
      </w:r>
      <w:r w:rsidRPr="00E30AEF">
        <w:rPr>
          <w:rFonts w:eastAsia="Gabriola"/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E30AEF" w:rsidRPr="00E30AEF" w:rsidRDefault="00E30AEF" w:rsidP="00E30AEF">
      <w:pPr>
        <w:ind w:firstLine="540"/>
        <w:jc w:val="both"/>
        <w:rPr>
          <w:sz w:val="28"/>
          <w:szCs w:val="28"/>
        </w:rPr>
      </w:pPr>
    </w:p>
    <w:p w:rsidR="00E30AEF" w:rsidRPr="00E30AEF" w:rsidRDefault="00E30AEF" w:rsidP="00E30AEF">
      <w:pPr>
        <w:pStyle w:val="a7"/>
        <w:ind w:firstLine="426"/>
        <w:jc w:val="both"/>
        <w:rPr>
          <w:b/>
          <w:sz w:val="28"/>
          <w:szCs w:val="28"/>
        </w:rPr>
      </w:pPr>
      <w:r w:rsidRPr="00E30AEF">
        <w:rPr>
          <w:sz w:val="28"/>
          <w:szCs w:val="28"/>
        </w:rPr>
        <w:t xml:space="preserve">Исходя из концептуальных подходов к современному обществоведческому образованию и особенностей учащихся подросткового возраста, курс призван решить следующие </w:t>
      </w:r>
      <w:r w:rsidRPr="00E30AEF">
        <w:rPr>
          <w:b/>
          <w:sz w:val="28"/>
          <w:szCs w:val="28"/>
        </w:rPr>
        <w:t>задачи: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E30AEF" w:rsidRPr="00E30AEF" w:rsidRDefault="00E30AEF" w:rsidP="00E30AEF">
      <w:pPr>
        <w:pStyle w:val="a7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подготовки;</w:t>
      </w:r>
    </w:p>
    <w:p w:rsidR="00E30AEF" w:rsidRPr="00E30AEF" w:rsidRDefault="00E30AEF" w:rsidP="00E30AEF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EF">
        <w:rPr>
          <w:rFonts w:ascii="Times New Roman" w:hAnsi="Times New Roman"/>
          <w:sz w:val="28"/>
          <w:szCs w:val="28"/>
        </w:rPr>
        <w:t>создать условия получения эффективного позитивного опыта разработки, реализации и предъявлении продуктов самостоятельной деятельности учащихся на основе ИКТ в разных сферах деятельности;</w:t>
      </w:r>
    </w:p>
    <w:p w:rsidR="00E30AEF" w:rsidRPr="00E30AEF" w:rsidRDefault="00E30AEF" w:rsidP="00E30AEF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EF">
        <w:rPr>
          <w:rFonts w:ascii="Times New Roman" w:hAnsi="Times New Roman"/>
          <w:sz w:val="28"/>
          <w:szCs w:val="28"/>
        </w:rPr>
        <w:t xml:space="preserve">создать условия для развития самостоятельности и творческих способностей обучающихся посредством проектной и исследовательской деятельности с использованием </w:t>
      </w:r>
      <w:r w:rsidRPr="00E30AEF">
        <w:rPr>
          <w:rFonts w:ascii="Times New Roman" w:hAnsi="Times New Roman"/>
          <w:sz w:val="28"/>
          <w:szCs w:val="28"/>
          <w:lang w:val="en-US"/>
        </w:rPr>
        <w:t>IT</w:t>
      </w:r>
      <w:r w:rsidRPr="00E30AEF">
        <w:rPr>
          <w:rFonts w:ascii="Times New Roman" w:hAnsi="Times New Roman"/>
          <w:sz w:val="28"/>
          <w:szCs w:val="28"/>
        </w:rPr>
        <w:t>-технологий.</w:t>
      </w:r>
    </w:p>
    <w:p w:rsidR="00E30AEF" w:rsidRPr="00E30AEF" w:rsidRDefault="00E30AEF" w:rsidP="00E30AEF">
      <w:pPr>
        <w:pStyle w:val="a7"/>
        <w:ind w:firstLine="426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Специфика данной учебной дисциплины обусловлена тем, что обществознание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Их раскрытие, интерпретация, оценка базируются на результатах исследований, научном аппарате комплекса общественных наук (социология, экономика, политология, культурология, правоведение, этика, </w:t>
      </w:r>
      <w:r w:rsidRPr="00E30AEF">
        <w:rPr>
          <w:sz w:val="28"/>
          <w:szCs w:val="28"/>
        </w:rPr>
        <w:lastRenderedPageBreak/>
        <w:t>социальная психология), а также на знании философии. Такая комплексная научная база учебного предмета «Обществознание» обуславливает интегративный характер, который сохраняется и в старшей школе.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   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посвящена следующая тема – «Нравственные основы жизни», тема «Человек среди людей» характеризует взаимоотношения человека с другими людьми.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В 7 классе учащиеся проходят важный рубеж своего социального взросления: им исполняется 14 лет, они получают паспорт гражданина РФ, расширяются их права в экономических отношениях, наступает частичная уголовная ответственность за некоторые виды преступлений. Соответственно, курс дает им две необходимые на этом рубеже социализации темы. Первая из них «Регулирование поведения людей в обществе» - представляет собой цикл уроков, рассчитанных на формирование первоначальных знаний о роли социальных норм в жизни человека и общества. Вторая тема «Человек в экономических отношениях» - дает представление о таких проявлениях экономической жизни общества, как производство, обмен, потребление. При изучении экономических явлений, акцент делается на раскрытие способов рационального поведения потребителей и производителей. Кроме этого, программа предполагает раскрытие основной проблематики нравственных и правовых отношений человека и природы («Человек и природа»).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  На втором этапе курса для старших подростков (8 – 9 классы) все его содержательные компоненты (социально-психологические, морально-этические, социологические, экономические, правовые и т.д.) раскрываются обстоятельнее, систематичнее, целостнее.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    В 8 классе - четыре темы. Первая тема «Личность и общество» - вводит в круг проблем современного общества и общественных отношений. Следующая тема «Сфера духовной жизни» - вводит в круг проблем морали и важных для осознания человеком себя как существа нравственного. Также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процессами. Тема «Экономика» углубляет знания учащихся об основных экономических явлениях (производство, обмен, потребление) через раскрытие ключевых экономических понятий.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Также внимание уделено и ряду макроэкономических проблем,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 xml:space="preserve">          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 вводит учащихся в сложный и обширный мир права и закона. Часть учебного времени отводится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а также механизм реализации и защиты прав и свобод граждан. Учащимся предоставляются систематизированные начальные знания о праве.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         Программа по обществознанию ориентирована на применение широкого комплекса приемов и методов системно-деятельностного подхода. При получении основного общего образовании, когда учащиеся только начинают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из социальной жизни. Развитию у учащихся готовности к правомерному и нравственно одобряемому поведению поможет реконструкция и анализ типичных социальных ситуаций с позиций норм морали и права, сложившихся практик поведения. В программе учитывается взаимосвязь репродуктивной и проблемной форм обучения, коллективной и самостоятельной работы. Используются активные и интерактивные формы учебного сотрудничества.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rFonts w:eastAsia="Calibri"/>
          <w:b/>
          <w:sz w:val="28"/>
          <w:szCs w:val="28"/>
        </w:rPr>
        <w:t xml:space="preserve">Основной формой организации образовательного процесса </w:t>
      </w:r>
      <w:r w:rsidRPr="00E30AEF">
        <w:rPr>
          <w:rFonts w:eastAsia="Calibri"/>
          <w:sz w:val="28"/>
          <w:szCs w:val="28"/>
        </w:rPr>
        <w:t>является урок.</w:t>
      </w:r>
      <w:r w:rsidRPr="00E30AEF">
        <w:rPr>
          <w:sz w:val="28"/>
          <w:szCs w:val="28"/>
        </w:rPr>
        <w:t xml:space="preserve"> </w:t>
      </w:r>
      <w:r w:rsidRPr="00E30AEF">
        <w:rPr>
          <w:rFonts w:eastAsia="Calibri"/>
          <w:sz w:val="28"/>
          <w:szCs w:val="28"/>
        </w:rPr>
        <w:t xml:space="preserve"> Применяется ряд личностно-ориентированных технологий: технология интерактивного обучения, игровая технология, технология развития критического мышления, технология деятельностного подхода. </w:t>
      </w:r>
      <w:r w:rsidRPr="00E30AEF">
        <w:rPr>
          <w:sz w:val="28"/>
          <w:szCs w:val="28"/>
        </w:rPr>
        <w:t>Формирование ключевых компетенций происходит через личностно-ориентированные технологии обучения: проблемное обучение, групповые технологии, технологии деятельностного подхода.</w:t>
      </w:r>
    </w:p>
    <w:p w:rsidR="00E30AEF" w:rsidRPr="00E30AEF" w:rsidRDefault="00E30AEF" w:rsidP="00E30A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EF">
        <w:rPr>
          <w:b/>
          <w:color w:val="000000"/>
          <w:sz w:val="28"/>
          <w:szCs w:val="28"/>
        </w:rPr>
        <w:t>Межпредметные связи</w:t>
      </w:r>
      <w:r w:rsidRPr="00E30AEF">
        <w:rPr>
          <w:color w:val="000000"/>
          <w:sz w:val="28"/>
          <w:szCs w:val="28"/>
        </w:rPr>
        <w:t xml:space="preserve"> предмета "Обществознание" обеспечиваются установлением параллели между знаниями и умениями обучающихся по истории, литературе, информатике, позволяют включать в учебный процесс исторические факты, литературные образы, обобщения, сформулированные при изучении тем различных дисциплин. В сою очередь, обществоведческая подготовка учащихся 5-9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У учащихся сформируются предметные, коммуникативные и социальные компетентности с использованием IT –технологий, предоставляемые возможностями школы Сколково-Тамбов.</w:t>
      </w:r>
    </w:p>
    <w:p w:rsidR="00E30AEF" w:rsidRPr="00E30AEF" w:rsidRDefault="00E30AEF" w:rsidP="00E30AEF">
      <w:pPr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Место предмета «Обществознание» в учебном плане</w:t>
      </w:r>
      <w:r w:rsidR="008E6BA5">
        <w:rPr>
          <w:b/>
          <w:sz w:val="28"/>
          <w:szCs w:val="28"/>
        </w:rPr>
        <w:t>.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        </w:t>
      </w:r>
      <w:r w:rsidRPr="00E30AEF">
        <w:rPr>
          <w:rFonts w:eastAsia="Gabriola"/>
          <w:bCs/>
          <w:sz w:val="28"/>
          <w:szCs w:val="28"/>
        </w:rPr>
        <w:t>«Обществознание»</w:t>
      </w:r>
      <w:r w:rsidRPr="00E30AEF">
        <w:rPr>
          <w:rFonts w:eastAsia="Gabriola"/>
          <w:bCs/>
          <w:i/>
          <w:iCs/>
          <w:sz w:val="28"/>
          <w:szCs w:val="28"/>
        </w:rPr>
        <w:t xml:space="preserve"> </w:t>
      </w:r>
      <w:r w:rsidRPr="00E30AEF">
        <w:rPr>
          <w:rFonts w:eastAsia="Gabriola"/>
          <w:bCs/>
          <w:sz w:val="28"/>
          <w:szCs w:val="28"/>
        </w:rPr>
        <w:t>в основной школе изучается с 5 по 9 класс. Общая недельная нагрузка в каждом году обучения составляет 1 час.</w:t>
      </w:r>
      <w:r w:rsidRPr="00E30AEF">
        <w:rPr>
          <w:rFonts w:eastAsia="Gabriola"/>
          <w:b/>
          <w:bCs/>
          <w:sz w:val="28"/>
          <w:szCs w:val="28"/>
        </w:rPr>
        <w:t xml:space="preserve"> 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 xml:space="preserve">      </w:t>
      </w:r>
      <w:r w:rsidRPr="00E30AEF">
        <w:rPr>
          <w:color w:val="000000"/>
          <w:sz w:val="28"/>
          <w:szCs w:val="28"/>
          <w:u w:val="single"/>
        </w:rPr>
        <w:t>Методы обучения: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4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Словесные методы обучения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4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Наглядные методы обучения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4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Практические методы обучения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4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Репродуктивные и проблемно поисковые методы обучения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4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Проблемно-поисковые методы обучения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Дискуссионный</w:t>
      </w:r>
    </w:p>
    <w:p w:rsidR="00E30AEF" w:rsidRPr="00E30AEF" w:rsidRDefault="00E30AEF" w:rsidP="00E30AEF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Проектный</w:t>
      </w:r>
    </w:p>
    <w:p w:rsidR="00E30AEF" w:rsidRPr="00E30AEF" w:rsidRDefault="00E30AEF" w:rsidP="00E30AEF">
      <w:pPr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Виды и формы контроля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Контроль знаний учащихся проводится в форме:</w:t>
      </w:r>
    </w:p>
    <w:p w:rsidR="00E30AEF" w:rsidRPr="00E30AEF" w:rsidRDefault="008E6BA5" w:rsidP="00E30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E30AEF" w:rsidRPr="00E30AEF">
        <w:rPr>
          <w:sz w:val="28"/>
          <w:szCs w:val="28"/>
        </w:rPr>
        <w:t>онтрольных работ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тестов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устные и письменные ответы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работа с учебником, документами.</w:t>
      </w:r>
    </w:p>
    <w:p w:rsidR="00E30AEF" w:rsidRPr="00393F28" w:rsidRDefault="00E30AEF" w:rsidP="00E30AEF">
      <w:pPr>
        <w:pStyle w:val="a7"/>
        <w:jc w:val="both"/>
      </w:pPr>
      <w:r w:rsidRPr="00E30AEF">
        <w:rPr>
          <w:sz w:val="28"/>
          <w:szCs w:val="28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подготовка сообщений, написание сочинений, составление рассказов по рисункам и иллюстрациям. Решение и составление познавательных задач. Составление и разгадывания кроссвордов, работа с документами.</w:t>
      </w:r>
      <w:r w:rsidRPr="00E30AEF">
        <w:rPr>
          <w:color w:val="000000"/>
          <w:sz w:val="28"/>
          <w:szCs w:val="28"/>
        </w:rPr>
        <w:t xml:space="preserve"> </w:t>
      </w:r>
    </w:p>
    <w:p w:rsidR="00E30AEF" w:rsidRPr="00393F28" w:rsidRDefault="00E30AEF" w:rsidP="00E30AEF">
      <w:pPr>
        <w:pStyle w:val="a7"/>
        <w:jc w:val="both"/>
      </w:pPr>
    </w:p>
    <w:p w:rsidR="00E30AEF" w:rsidRPr="00E30AEF" w:rsidRDefault="00E30AEF" w:rsidP="00E30AEF">
      <w:pPr>
        <w:ind w:firstLine="851"/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Планируемые результаты освоения учебного предмета.</w:t>
      </w:r>
    </w:p>
    <w:p w:rsidR="008E6BA5" w:rsidRDefault="008E6BA5" w:rsidP="00E30AEF">
      <w:pPr>
        <w:pStyle w:val="a7"/>
        <w:jc w:val="center"/>
        <w:rPr>
          <w:b/>
          <w:sz w:val="28"/>
          <w:szCs w:val="28"/>
        </w:rPr>
      </w:pPr>
    </w:p>
    <w:p w:rsidR="00E30AEF" w:rsidRPr="00E30AEF" w:rsidRDefault="00E30AEF" w:rsidP="00E30AEF">
      <w:pPr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6 класс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ЛИЧНОСТНЫЕ РЕЗУЛЬТАТЫ</w:t>
      </w:r>
    </w:p>
    <w:p w:rsidR="00E30AEF" w:rsidRPr="00E30AEF" w:rsidRDefault="00E30AEF" w:rsidP="00E30AEF">
      <w:pPr>
        <w:pStyle w:val="a7"/>
        <w:ind w:firstLine="426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 - мотивированность и направленность на активное и созидательное участие в будущем в общественной и государственной жизни;</w:t>
      </w:r>
    </w:p>
    <w:p w:rsidR="00E30AEF" w:rsidRPr="00E30AEF" w:rsidRDefault="00E30AEF" w:rsidP="00E30AEF">
      <w:pPr>
        <w:pStyle w:val="a7"/>
        <w:ind w:firstLine="426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 - 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E30AEF" w:rsidRPr="00E30AEF" w:rsidRDefault="00E30AEF" w:rsidP="00E30AEF">
      <w:pPr>
        <w:pStyle w:val="a7"/>
        <w:ind w:firstLine="426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 - 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E30AEF" w:rsidRPr="00E30AEF" w:rsidRDefault="00E30AEF" w:rsidP="00E30AEF">
      <w:pPr>
        <w:pStyle w:val="a7"/>
        <w:jc w:val="both"/>
        <w:rPr>
          <w:rStyle w:val="c5"/>
          <w:b/>
          <w:sz w:val="28"/>
          <w:szCs w:val="28"/>
        </w:rPr>
      </w:pPr>
      <w:r w:rsidRPr="00E30AEF">
        <w:rPr>
          <w:b/>
          <w:sz w:val="28"/>
          <w:szCs w:val="28"/>
        </w:rPr>
        <w:lastRenderedPageBreak/>
        <w:t>МЕТАПРЕДМЕТНЫЕ РЕЗУЛЬТАТЫ</w:t>
      </w:r>
      <w:r w:rsidRPr="00E30AEF">
        <w:rPr>
          <w:rStyle w:val="c5"/>
          <w:b/>
          <w:sz w:val="28"/>
          <w:szCs w:val="28"/>
        </w:rPr>
        <w:t xml:space="preserve">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  в умении сознательно организовывать свою познавательную деятельность;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 в умении объяснять явления и процессы социальной действительности с научных, социально-философских позиций;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 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 в умении выполнять познавательные и практические задания, в том числе проектной деятельности.</w:t>
      </w:r>
    </w:p>
    <w:p w:rsidR="00E30AEF" w:rsidRPr="00E30AEF" w:rsidRDefault="00E30AEF" w:rsidP="00E30AEF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E30AEF">
        <w:rPr>
          <w:rFonts w:eastAsia="TimesNewRomanPS-BoldMT"/>
          <w:b/>
          <w:bCs/>
          <w:sz w:val="28"/>
          <w:szCs w:val="28"/>
        </w:rPr>
        <w:t>ПРЕДМЕТНЫЕ РЕЗУЛЬТАТЫ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 относительно целостное представление о человеке;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30AEF" w:rsidRPr="00E30AEF" w:rsidRDefault="00E30AEF" w:rsidP="00E30AEF">
      <w:pPr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понимание основных принципов жизни общества, роли окружающей среды как важного фактора формирования качеств личности, ее социализации;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 знание ряда ключевых понятий, умения объяснять их с позиций явления социальной действительности;</w:t>
      </w:r>
      <w:r w:rsidRPr="00E30AEF">
        <w:rPr>
          <w:sz w:val="28"/>
          <w:szCs w:val="28"/>
        </w:rPr>
        <w:t xml:space="preserve">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понимание значения коммуникации в межличностном общении;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знакомство с отдельными приемами и техниками преодоления конфликтов.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rStyle w:val="c6"/>
          <w:sz w:val="28"/>
          <w:szCs w:val="28"/>
        </w:rPr>
        <w:t>- умение взаимодействовать в ходе выполнения групповой работы, вести диалог, аргументировать собственную точку зрения.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</w:p>
    <w:p w:rsidR="00E30AEF" w:rsidRPr="00E30AEF" w:rsidRDefault="00E30AEF" w:rsidP="00E30AEF">
      <w:pPr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7 класс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ЛИЧНОСТНЫЕ РЕЗУЛЬТАТЫ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мотивированность и направленность на активное и созидательное участие в будущем в общественной и государственной жизни;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 xml:space="preserve">МЕТАПРЕДМЕТНЫЕ РЕЗУЛЬТАТЫ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умении сознательно организовывать свою познавательную деятельность (от постановки цели до получения и оценки результата);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>-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1) использование элементов причинно-следственного анализа;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2) исследование несложных реальных связей и зависимостей;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4)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6) объяснение изученных положений на конкретных примерах;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определять свое отношение к природной среде;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анализировать влияние экологических факторов на среду обитания живых организмов;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распространять экологические знания и участвовать в практических делах по защите окружающей среды;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выражать свое отношение к природе через рисунки, сочинения, модели, проектные работы.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использовать информацию с учетом этических и правовых норм;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30AEF" w:rsidRPr="00E30AEF" w:rsidRDefault="00E30AEF" w:rsidP="00E30AEF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E30AEF">
        <w:rPr>
          <w:rFonts w:eastAsia="TimesNewRomanPS-BoldMT"/>
          <w:b/>
          <w:bCs/>
          <w:sz w:val="28"/>
          <w:szCs w:val="28"/>
        </w:rPr>
        <w:t>ПРЕДМЕТНЫЕ РЕЗУЛЬТАТЫ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демонстрировать на примерах взаимосвязь природы и общества, раскрывать роль природы в жизни человека;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понимание значения трудовой деятельности для личности и для общества;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понимание значения коммуникации в межличностном общении;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30AEF" w:rsidRPr="00E30AEF" w:rsidRDefault="00E30AEF" w:rsidP="00E30AEF">
      <w:pPr>
        <w:pStyle w:val="a7"/>
        <w:ind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- знакомство с отдельными приемами и техниками преодоления конфликтов.</w:t>
      </w:r>
    </w:p>
    <w:p w:rsidR="00E30AEF" w:rsidRPr="00E30AEF" w:rsidRDefault="00E30AEF" w:rsidP="00E30AEF">
      <w:pPr>
        <w:jc w:val="both"/>
        <w:rPr>
          <w:sz w:val="28"/>
          <w:szCs w:val="28"/>
        </w:rPr>
      </w:pPr>
    </w:p>
    <w:p w:rsidR="00E30AEF" w:rsidRPr="00E30AEF" w:rsidRDefault="00E30AEF" w:rsidP="00E30AEF">
      <w:pPr>
        <w:tabs>
          <w:tab w:val="left" w:pos="5434"/>
        </w:tabs>
        <w:ind w:firstLine="851"/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8 класс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ЛИЧНОСТНЫЕ РЕЗУЛЬТАТЫ</w:t>
      </w:r>
    </w:p>
    <w:p w:rsidR="00E30AEF" w:rsidRPr="00E30AEF" w:rsidRDefault="00E30AEF" w:rsidP="00E30AEF">
      <w:pPr>
        <w:pStyle w:val="a7"/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мотивированность на посильное и созидательное участие в жизни общества; </w:t>
      </w:r>
    </w:p>
    <w:p w:rsidR="00E30AEF" w:rsidRPr="00E30AEF" w:rsidRDefault="00E30AEF" w:rsidP="00E30AEF">
      <w:pPr>
        <w:pStyle w:val="a7"/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заинтересованность не только в личном успехе, но и в благополучии и процветании своей страны; </w:t>
      </w:r>
    </w:p>
    <w:p w:rsidR="00E30AEF" w:rsidRPr="00E30AEF" w:rsidRDefault="00E30AEF" w:rsidP="00E30AEF">
      <w:pPr>
        <w:pStyle w:val="a7"/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 xml:space="preserve">МЕТАПРЕДМЕТНЫЕ РЕЗУЛЬТАТЫ 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навыки смыслового чтения;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E30AEF" w:rsidRPr="00E30AEF" w:rsidRDefault="00E30AEF" w:rsidP="00E30AEF">
      <w:pPr>
        <w:numPr>
          <w:ilvl w:val="0"/>
          <w:numId w:val="26"/>
        </w:numPr>
        <w:shd w:val="clear" w:color="auto" w:fill="FFFFFF"/>
        <w:suppressAutoHyphens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</w:p>
    <w:p w:rsidR="00E30AEF" w:rsidRPr="00E30AEF" w:rsidRDefault="00E30AEF" w:rsidP="00E30AEF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E30AEF">
        <w:rPr>
          <w:rFonts w:eastAsia="TimesNewRomanPS-BoldMT"/>
          <w:b/>
          <w:bCs/>
          <w:sz w:val="28"/>
          <w:szCs w:val="28"/>
        </w:rPr>
        <w:t>ПРЕДМЕТНЫЕ РЕЗУЛЬТАТЫ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- познавательной: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- ценностно-мотивационной: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lastRenderedPageBreak/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приверженность гуманистическим и демократическим ценностям, патриотизму и гражданственности;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понимание значения трудовой деятельности для личности и для общества;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понимание значения коммуникации в межличностном общении;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30AEF" w:rsidRPr="00E30AEF" w:rsidRDefault="00E30AEF" w:rsidP="00E30AE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30AEF">
        <w:rPr>
          <w:color w:val="000000"/>
          <w:sz w:val="28"/>
          <w:szCs w:val="28"/>
        </w:rPr>
        <w:t>• знакомство с отдельными приемами и техниками преодоления конфликтов.</w:t>
      </w:r>
    </w:p>
    <w:p w:rsidR="00E30AEF" w:rsidRPr="00E30AEF" w:rsidRDefault="00E30AEF" w:rsidP="00E30AEF">
      <w:pPr>
        <w:pStyle w:val="a8"/>
        <w:jc w:val="center"/>
        <w:rPr>
          <w:b/>
          <w:sz w:val="28"/>
          <w:szCs w:val="28"/>
        </w:rPr>
      </w:pPr>
    </w:p>
    <w:p w:rsidR="00E30AEF" w:rsidRPr="00E30AEF" w:rsidRDefault="00E30AEF" w:rsidP="00E30AEF">
      <w:pPr>
        <w:pStyle w:val="a8"/>
        <w:jc w:val="center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9 класс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ЛИЧНОСТНЫЕ РЕЗУЛЬТАТЫ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- мотивированность на посильное и созидательное участие в жизни общества;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- заинтересованность не только в личном успехе, но и в благополучии и процветании своей страны; </w:t>
      </w:r>
    </w:p>
    <w:p w:rsidR="00E30AEF" w:rsidRPr="00E30AEF" w:rsidRDefault="00E30AEF" w:rsidP="00E30AEF">
      <w:pPr>
        <w:pStyle w:val="a7"/>
        <w:ind w:firstLine="56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E30AEF" w:rsidRPr="00E30AEF" w:rsidRDefault="00E30AEF" w:rsidP="00E30AEF">
      <w:pPr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 xml:space="preserve">МЕТАПРЕДМЕТНЫЕ РЕЗУЛЬТАТЫ </w:t>
      </w:r>
    </w:p>
    <w:p w:rsidR="00E30AEF" w:rsidRPr="00E30AEF" w:rsidRDefault="00E30AEF" w:rsidP="008E6BA5">
      <w:pPr>
        <w:ind w:firstLine="567"/>
        <w:rPr>
          <w:b/>
          <w:sz w:val="28"/>
          <w:szCs w:val="28"/>
        </w:rPr>
      </w:pPr>
      <w:r w:rsidRPr="00E30AEF">
        <w:rPr>
          <w:sz w:val="28"/>
          <w:szCs w:val="28"/>
        </w:rPr>
        <w:t>- умении сознательно организовывать свою познавательную деятельность (от постановки цели до получения и оценки результата);</w:t>
      </w:r>
      <w:r w:rsidRPr="00E30AEF">
        <w:rPr>
          <w:sz w:val="28"/>
          <w:szCs w:val="28"/>
        </w:rPr>
        <w:br/>
        <w:t xml:space="preserve">        - умении объяснять явления и процессы социальной действительности с научных, социально-философских позиций; </w:t>
      </w:r>
      <w:r w:rsidRPr="00E30AEF">
        <w:rPr>
          <w:sz w:val="28"/>
          <w:szCs w:val="28"/>
        </w:rPr>
        <w:lastRenderedPageBreak/>
        <w:t>рассматривать их комплексно в контексте сложившихся реалий и возможных перспектив;</w:t>
      </w:r>
      <w:r w:rsidRPr="00E30AEF">
        <w:rPr>
          <w:sz w:val="28"/>
          <w:szCs w:val="28"/>
        </w:rPr>
        <w:br/>
        <w:t xml:space="preserve">        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потребитель…);</w:t>
      </w:r>
      <w:r w:rsidRPr="00E30AEF">
        <w:rPr>
          <w:sz w:val="28"/>
          <w:szCs w:val="28"/>
        </w:rPr>
        <w:br/>
        <w:t xml:space="preserve">       -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30AEF">
        <w:rPr>
          <w:sz w:val="28"/>
          <w:szCs w:val="28"/>
        </w:rPr>
        <w:br/>
        <w:t xml:space="preserve">       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30AEF">
        <w:rPr>
          <w:sz w:val="28"/>
          <w:szCs w:val="28"/>
        </w:rPr>
        <w:br/>
        <w:t>1)  использование элементов причинно-следственного анализа;</w:t>
      </w:r>
      <w:r w:rsidRPr="00E30AEF">
        <w:rPr>
          <w:sz w:val="28"/>
          <w:szCs w:val="28"/>
        </w:rPr>
        <w:br/>
        <w:t>2) исследование несложных реальных связей и зависимостей;</w:t>
      </w:r>
      <w:r w:rsidRPr="00E30AEF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E30AEF">
        <w:rPr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E30AEF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30AEF">
        <w:rPr>
          <w:sz w:val="28"/>
          <w:szCs w:val="28"/>
        </w:rPr>
        <w:br/>
        <w:t>6) объяснение изученных положений на конкретных примерах;</w:t>
      </w:r>
      <w:r w:rsidRPr="00E30AEF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30AEF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8E6BA5" w:rsidRDefault="008E6BA5" w:rsidP="00E30AEF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E30AEF" w:rsidRPr="00E30AEF" w:rsidRDefault="00E30AEF" w:rsidP="00E30AEF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E30AEF">
        <w:rPr>
          <w:rFonts w:eastAsia="TimesNewRomanPS-BoldMT"/>
          <w:b/>
          <w:bCs/>
          <w:sz w:val="28"/>
          <w:szCs w:val="28"/>
        </w:rPr>
        <w:t>ПРЕДМЕТНЫЕ РЕЗУЛЬТАТЫ</w:t>
      </w:r>
    </w:p>
    <w:p w:rsidR="00E30AEF" w:rsidRPr="00E30AEF" w:rsidRDefault="00E30AEF" w:rsidP="008E6BA5">
      <w:pPr>
        <w:pStyle w:val="dash041e0431044b0447043d044b0439"/>
        <w:spacing w:line="360" w:lineRule="atLeast"/>
        <w:ind w:firstLine="720"/>
        <w:rPr>
          <w:b/>
          <w:sz w:val="28"/>
          <w:szCs w:val="28"/>
        </w:rPr>
      </w:pPr>
      <w:r w:rsidRPr="00E30AEF">
        <w:rPr>
          <w:b/>
          <w:i/>
          <w:iCs/>
          <w:sz w:val="28"/>
          <w:szCs w:val="28"/>
        </w:rPr>
        <w:t>познавательной</w:t>
      </w:r>
    </w:p>
    <w:p w:rsidR="00E30AEF" w:rsidRPr="00E30AEF" w:rsidRDefault="00E30AEF" w:rsidP="008E6BA5">
      <w:pPr>
        <w:pStyle w:val="dash041e0431044b0447043d044b0439"/>
        <w:spacing w:line="360" w:lineRule="atLeast"/>
        <w:ind w:firstLine="720"/>
        <w:rPr>
          <w:sz w:val="28"/>
          <w:szCs w:val="28"/>
        </w:rPr>
      </w:pPr>
      <w:r w:rsidRPr="00E30AEF">
        <w:rPr>
          <w:sz w:val="28"/>
          <w:szCs w:val="28"/>
        </w:rPr>
        <w:t>-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  <w:r w:rsidRPr="00E30AEF">
        <w:rPr>
          <w:sz w:val="28"/>
          <w:szCs w:val="28"/>
        </w:rPr>
        <w:br/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E30AEF">
        <w:rPr>
          <w:sz w:val="28"/>
          <w:szCs w:val="28"/>
        </w:rPr>
        <w:br/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30AEF">
        <w:rPr>
          <w:sz w:val="28"/>
          <w:szCs w:val="28"/>
        </w:rPr>
        <w:br/>
        <w:t xml:space="preserve">- умения находить нужную социальную информацию в различных источниках; адекватно ее воспринимать, применяя основные </w:t>
      </w:r>
      <w:r w:rsidRPr="00E30AEF">
        <w:rPr>
          <w:sz w:val="28"/>
          <w:szCs w:val="28"/>
        </w:rPr>
        <w:lastRenderedPageBreak/>
        <w:t>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E30AEF">
        <w:rPr>
          <w:sz w:val="28"/>
          <w:szCs w:val="28"/>
        </w:rPr>
        <w:br/>
      </w:r>
      <w:r w:rsidRPr="00E30AEF">
        <w:rPr>
          <w:b/>
          <w:i/>
          <w:iCs/>
          <w:sz w:val="28"/>
          <w:szCs w:val="28"/>
        </w:rPr>
        <w:t>ценностно-мотивационной</w:t>
      </w:r>
      <w:r w:rsidRPr="00E30AEF">
        <w:rPr>
          <w:sz w:val="28"/>
          <w:szCs w:val="28"/>
        </w:rPr>
        <w:br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30AEF">
        <w:rPr>
          <w:sz w:val="28"/>
          <w:szCs w:val="28"/>
        </w:rPr>
        <w:br/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30AEF">
        <w:rPr>
          <w:sz w:val="28"/>
          <w:szCs w:val="28"/>
        </w:rPr>
        <w:br/>
        <w:t>- приверженность гуманистическим и демократическим ценностям, патриотизму и гражданственности;</w:t>
      </w:r>
      <w:r w:rsidRPr="00E30AEF">
        <w:rPr>
          <w:sz w:val="28"/>
          <w:szCs w:val="28"/>
        </w:rPr>
        <w:br/>
      </w:r>
      <w:r w:rsidRPr="00E30AEF">
        <w:rPr>
          <w:b/>
          <w:i/>
          <w:iCs/>
          <w:sz w:val="28"/>
          <w:szCs w:val="28"/>
        </w:rPr>
        <w:t>трудовой</w:t>
      </w:r>
      <w:r w:rsidRPr="00E30AEF">
        <w:rPr>
          <w:sz w:val="28"/>
          <w:szCs w:val="28"/>
        </w:rPr>
        <w:br/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E30AEF">
        <w:rPr>
          <w:sz w:val="28"/>
          <w:szCs w:val="28"/>
        </w:rPr>
        <w:br/>
        <w:t>- понимание значения трудовой деятельности для личности и для общества;</w:t>
      </w:r>
      <w:r w:rsidRPr="00E30AEF">
        <w:rPr>
          <w:sz w:val="28"/>
          <w:szCs w:val="28"/>
        </w:rPr>
        <w:br/>
      </w:r>
      <w:r w:rsidRPr="00E30AEF">
        <w:rPr>
          <w:b/>
          <w:i/>
          <w:iCs/>
          <w:sz w:val="28"/>
          <w:szCs w:val="28"/>
        </w:rPr>
        <w:t>эстетической</w:t>
      </w:r>
      <w:r w:rsidRPr="00E30AEF">
        <w:rPr>
          <w:sz w:val="28"/>
          <w:szCs w:val="28"/>
        </w:rPr>
        <w:br/>
        <w:t xml:space="preserve">- понимание специфики познания мира средствами искусства в соотнесении с другими способами </w:t>
      </w:r>
      <w:r w:rsidRPr="00E30AEF">
        <w:rPr>
          <w:i/>
          <w:iCs/>
          <w:sz w:val="28"/>
          <w:szCs w:val="28"/>
        </w:rPr>
        <w:t>познания;</w:t>
      </w:r>
    </w:p>
    <w:p w:rsidR="00E30AEF" w:rsidRPr="00E30AEF" w:rsidRDefault="00E30AEF" w:rsidP="008E6BA5">
      <w:pPr>
        <w:pStyle w:val="dash041e0431044b0447043d044b0439"/>
        <w:spacing w:line="360" w:lineRule="atLeast"/>
        <w:rPr>
          <w:sz w:val="28"/>
          <w:szCs w:val="28"/>
        </w:rPr>
      </w:pPr>
      <w:r w:rsidRPr="00E30AEF">
        <w:rPr>
          <w:sz w:val="28"/>
          <w:szCs w:val="28"/>
        </w:rPr>
        <w:t>- понимание роли искусства в становлении личности и в жизни общества;</w:t>
      </w:r>
      <w:r w:rsidRPr="00E30AEF">
        <w:rPr>
          <w:sz w:val="28"/>
          <w:szCs w:val="28"/>
        </w:rPr>
        <w:br/>
      </w:r>
      <w:r w:rsidRPr="00E30AEF">
        <w:rPr>
          <w:b/>
          <w:i/>
          <w:iCs/>
          <w:sz w:val="28"/>
          <w:szCs w:val="28"/>
        </w:rPr>
        <w:t>коммуникативной</w:t>
      </w:r>
      <w:r w:rsidRPr="00E30AEF">
        <w:rPr>
          <w:b/>
          <w:sz w:val="28"/>
          <w:szCs w:val="28"/>
        </w:rPr>
        <w:br/>
      </w:r>
      <w:r w:rsidRPr="00E30AEF">
        <w:rPr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  <w:r w:rsidRPr="00E30AEF">
        <w:rPr>
          <w:sz w:val="28"/>
          <w:szCs w:val="28"/>
        </w:rPr>
        <w:br/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30AEF">
        <w:rPr>
          <w:sz w:val="28"/>
          <w:szCs w:val="28"/>
        </w:rPr>
        <w:br/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E30AEF">
        <w:rPr>
          <w:sz w:val="28"/>
          <w:szCs w:val="28"/>
        </w:rPr>
        <w:br/>
        <w:t>- понимание значения коммуникации в межличностном общении;</w:t>
      </w:r>
      <w:r w:rsidRPr="00E30AEF">
        <w:rPr>
          <w:sz w:val="28"/>
          <w:szCs w:val="28"/>
        </w:rPr>
        <w:br/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30AEF">
        <w:rPr>
          <w:sz w:val="28"/>
          <w:szCs w:val="28"/>
        </w:rPr>
        <w:br/>
        <w:t>- знакомство с отдельными приемами и техниками преодоления конфликтов.</w:t>
      </w:r>
    </w:p>
    <w:p w:rsidR="008E6BA5" w:rsidRDefault="008E6BA5" w:rsidP="008E6BA5">
      <w:pPr>
        <w:rPr>
          <w:sz w:val="28"/>
          <w:szCs w:val="28"/>
        </w:rPr>
      </w:pPr>
    </w:p>
    <w:p w:rsidR="00E30AEF" w:rsidRPr="00E30AEF" w:rsidRDefault="00E30AEF" w:rsidP="008E6BA5">
      <w:pPr>
        <w:jc w:val="center"/>
        <w:rPr>
          <w:b/>
          <w:color w:val="000000"/>
          <w:sz w:val="28"/>
          <w:szCs w:val="28"/>
        </w:rPr>
      </w:pPr>
      <w:r w:rsidRPr="00E30AEF">
        <w:rPr>
          <w:b/>
          <w:color w:val="000000"/>
          <w:sz w:val="28"/>
          <w:szCs w:val="28"/>
        </w:rPr>
        <w:lastRenderedPageBreak/>
        <w:t>Планируемые результаты изучения учебного курса «Обществознание»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  <w:shd w:val="clear" w:color="auto" w:fill="FFFFFF"/>
        </w:rPr>
        <w:t>Человек. Деятельность человека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приводить примеры основных видов деятельности человека;</w:t>
      </w:r>
    </w:p>
    <w:p w:rsidR="00E30AEF" w:rsidRPr="00E30AEF" w:rsidRDefault="00E30AEF" w:rsidP="00E30AEF">
      <w:pPr>
        <w:pStyle w:val="a7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10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E30AEF" w:rsidRPr="00E30AEF" w:rsidRDefault="00E30AEF" w:rsidP="00E30AEF">
      <w:pPr>
        <w:pStyle w:val="a7"/>
        <w:numPr>
          <w:ilvl w:val="0"/>
          <w:numId w:val="10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оценивать роль деятельности в жизни человека и общества;</w:t>
      </w:r>
    </w:p>
    <w:p w:rsidR="00E30AEF" w:rsidRPr="00E30AEF" w:rsidRDefault="00E30AEF" w:rsidP="00E30AEF">
      <w:pPr>
        <w:pStyle w:val="a7"/>
        <w:numPr>
          <w:ilvl w:val="0"/>
          <w:numId w:val="10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E30AEF" w:rsidRPr="00E30AEF" w:rsidRDefault="00E30AEF" w:rsidP="00E30AEF">
      <w:pPr>
        <w:pStyle w:val="a7"/>
        <w:numPr>
          <w:ilvl w:val="0"/>
          <w:numId w:val="10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E30AEF" w:rsidRPr="00E30AEF" w:rsidRDefault="00E30AEF" w:rsidP="00E30AEF">
      <w:pPr>
        <w:pStyle w:val="a7"/>
        <w:numPr>
          <w:ilvl w:val="0"/>
          <w:numId w:val="10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  <w:shd w:val="clear" w:color="auto" w:fill="FFFFFF"/>
        </w:rPr>
        <w:t>Общество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распознавать на основе приведенных данных основные типы обществ;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lastRenderedPageBreak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E30AEF" w:rsidRPr="00E30AEF" w:rsidRDefault="00E30AEF" w:rsidP="00E30AEF">
      <w:pPr>
        <w:pStyle w:val="a7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конкретизировать примерами опасность международного терроризма.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12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E30AEF" w:rsidRPr="00E30AEF" w:rsidRDefault="00E30AEF" w:rsidP="00E30AEF">
      <w:pPr>
        <w:pStyle w:val="a7"/>
        <w:numPr>
          <w:ilvl w:val="0"/>
          <w:numId w:val="12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30AEF" w:rsidRPr="00E30AEF" w:rsidRDefault="00E30AEF" w:rsidP="00E30AEF">
      <w:pPr>
        <w:pStyle w:val="a7"/>
        <w:numPr>
          <w:ilvl w:val="0"/>
          <w:numId w:val="12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осознанно содействовать защите природы.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  <w:shd w:val="clear" w:color="auto" w:fill="FFFFFF"/>
        </w:rPr>
        <w:t>Социальные нормы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различать отдельные виды социальных норм;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основные нормы морали;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специфику норм права;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сравнивать нормы морали и права, выявлять их общие черты и особенности;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сущность процесса социализации личности;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объяснять причины отклоняющегося поведения;</w:t>
      </w:r>
    </w:p>
    <w:p w:rsidR="00E30AEF" w:rsidRPr="00E30AEF" w:rsidRDefault="00E30AEF" w:rsidP="00E30AEF">
      <w:pPr>
        <w:pStyle w:val="a7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14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30AEF" w:rsidRPr="00E30AEF" w:rsidRDefault="00E30AEF" w:rsidP="00E30AEF">
      <w:pPr>
        <w:pStyle w:val="a7"/>
        <w:numPr>
          <w:ilvl w:val="0"/>
          <w:numId w:val="14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оценивать социальную значимость здорового образа жизни.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  <w:shd w:val="clear" w:color="auto" w:fill="FFFFFF"/>
        </w:rPr>
        <w:t>Сфера духовной культуры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научится: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lastRenderedPageBreak/>
        <w:t>характеризовать развитие отдельных областей и форм культуры, выражать свое мнение о явлениях культуры;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описывать явления духовной культуры;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E30AEF" w:rsidRPr="00E30AEF" w:rsidRDefault="00E30AEF" w:rsidP="00E30AEF">
      <w:pPr>
        <w:pStyle w:val="a7"/>
        <w:numPr>
          <w:ilvl w:val="0"/>
          <w:numId w:val="1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16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E30AEF" w:rsidRPr="00E30AEF" w:rsidRDefault="00E30AEF" w:rsidP="00E30AEF">
      <w:pPr>
        <w:pStyle w:val="a7"/>
        <w:numPr>
          <w:ilvl w:val="0"/>
          <w:numId w:val="16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E30AEF" w:rsidRPr="00E30AEF" w:rsidRDefault="00E30AEF" w:rsidP="00E30AEF">
      <w:pPr>
        <w:pStyle w:val="a7"/>
        <w:numPr>
          <w:ilvl w:val="0"/>
          <w:numId w:val="16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  <w:shd w:val="clear" w:color="auto" w:fill="FFFFFF"/>
        </w:rPr>
        <w:t>Социальная сфера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научится: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30AEF" w:rsidRPr="00E30AEF" w:rsidRDefault="00E30AEF" w:rsidP="00E30AEF">
      <w:pPr>
        <w:pStyle w:val="a7"/>
        <w:numPr>
          <w:ilvl w:val="0"/>
          <w:numId w:val="17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E30AEF" w:rsidRPr="00E30AEF" w:rsidRDefault="00E30AEF" w:rsidP="00E30AEF">
      <w:pPr>
        <w:pStyle w:val="a7"/>
        <w:numPr>
          <w:ilvl w:val="0"/>
          <w:numId w:val="18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Политическая сфера жизни общества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объяснять роль политики в жизни общества;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на конкретных примерах основные черты и принципы демократии;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E30AEF" w:rsidRPr="00E30AEF" w:rsidRDefault="00E30AEF" w:rsidP="00E30AEF">
      <w:pPr>
        <w:pStyle w:val="a7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различные формы участия граждан в политической жизни.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 xml:space="preserve">Ученик получит возможность научиться: </w:t>
      </w:r>
    </w:p>
    <w:p w:rsidR="00E30AEF" w:rsidRPr="00E30AEF" w:rsidRDefault="00E30AEF" w:rsidP="00E30AEF">
      <w:pPr>
        <w:pStyle w:val="a7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E30AEF" w:rsidRPr="00E30AEF" w:rsidRDefault="00E30AEF" w:rsidP="00E30AEF">
      <w:pPr>
        <w:pStyle w:val="a7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  <w:shd w:val="clear" w:color="auto" w:fill="FFFFFF"/>
        </w:rPr>
        <w:t>Гражданин и государство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научится: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lastRenderedPageBreak/>
        <w:t>объяснять порядок формирования органов государственной власти РФ;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E30AEF" w:rsidRPr="00E30AEF" w:rsidRDefault="00E30AEF" w:rsidP="00E30AEF">
      <w:pPr>
        <w:pStyle w:val="a7"/>
        <w:numPr>
          <w:ilvl w:val="0"/>
          <w:numId w:val="20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E30AEF">
        <w:rPr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  <w:shd w:val="clear" w:color="auto" w:fill="FFFFFF"/>
        </w:rPr>
      </w:pPr>
      <w:r w:rsidRPr="00E30AEF">
        <w:rPr>
          <w:b/>
          <w:sz w:val="28"/>
          <w:szCs w:val="28"/>
        </w:rPr>
        <w:t>Ученик</w:t>
      </w:r>
      <w:r w:rsidRPr="00E30AEF">
        <w:rPr>
          <w:b/>
          <w:sz w:val="28"/>
          <w:szCs w:val="28"/>
          <w:shd w:val="clear" w:color="auto" w:fill="FFFFFF"/>
        </w:rPr>
        <w:t xml:space="preserve">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21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E30AEF" w:rsidRPr="00E30AEF" w:rsidRDefault="00E30AEF" w:rsidP="00E30AEF">
      <w:pPr>
        <w:pStyle w:val="a7"/>
        <w:numPr>
          <w:ilvl w:val="0"/>
          <w:numId w:val="21"/>
        </w:numPr>
        <w:suppressAutoHyphens w:val="0"/>
        <w:jc w:val="both"/>
        <w:rPr>
          <w:i/>
          <w:sz w:val="28"/>
          <w:szCs w:val="28"/>
          <w:shd w:val="clear" w:color="auto" w:fill="FFFFFF"/>
        </w:rPr>
      </w:pPr>
      <w:r w:rsidRPr="00E30AEF">
        <w:rPr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  <w:shd w:val="clear" w:color="auto" w:fill="FFFFFF"/>
        </w:rPr>
        <w:t>Основы российского законодательства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систему российского законодательства;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особенности гражданской дееспособности несовершеннолетних;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гражданские правоотношения;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смысл права на труд;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объяснять роль трудового договора;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права и обязанности супругов, родителей, детей;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конкретизировать примерами виды преступлений и наказания за них;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30AEF" w:rsidRPr="00E30AEF" w:rsidRDefault="00E30AEF" w:rsidP="00E30AEF">
      <w:pPr>
        <w:pStyle w:val="a7"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lastRenderedPageBreak/>
        <w:t>Ученик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23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30AEF" w:rsidRPr="00E30AEF" w:rsidRDefault="00E30AEF" w:rsidP="00E30AEF">
      <w:pPr>
        <w:pStyle w:val="a7"/>
        <w:numPr>
          <w:ilvl w:val="0"/>
          <w:numId w:val="23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30AEF" w:rsidRPr="00E30AEF" w:rsidRDefault="00E30AEF" w:rsidP="00E30AEF">
      <w:pPr>
        <w:pStyle w:val="a7"/>
        <w:numPr>
          <w:ilvl w:val="0"/>
          <w:numId w:val="23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  <w:shd w:val="clear" w:color="auto" w:fill="FFFFFF"/>
        </w:rPr>
        <w:t>Экономика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научится: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объяснять проблему ограниченности экономических ресурсов;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факторы, влияющие на производительность труда;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называть и конкретизировать примерами виды налогов;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функции денег и их роль в экономике;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социально-экономическую роль и функции предпринимательства;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раскрывать рациональное поведение субъектов экономической деятельности;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E30AEF" w:rsidRPr="00E30AEF" w:rsidRDefault="00E30AEF" w:rsidP="00E30AEF">
      <w:pPr>
        <w:pStyle w:val="a7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30AEF">
        <w:rPr>
          <w:sz w:val="28"/>
          <w:szCs w:val="28"/>
        </w:rPr>
        <w:t>обосновывать связь профессионализма и жизненного успеха.</w:t>
      </w:r>
    </w:p>
    <w:p w:rsidR="00E30AEF" w:rsidRPr="00E30AEF" w:rsidRDefault="00E30AEF" w:rsidP="00E30AEF">
      <w:pPr>
        <w:pStyle w:val="a7"/>
        <w:jc w:val="both"/>
        <w:rPr>
          <w:b/>
          <w:sz w:val="28"/>
          <w:szCs w:val="28"/>
        </w:rPr>
      </w:pPr>
      <w:r w:rsidRPr="00E30AEF">
        <w:rPr>
          <w:b/>
          <w:sz w:val="28"/>
          <w:szCs w:val="28"/>
        </w:rPr>
        <w:t>Ученик получит возможность научиться: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30AEF" w:rsidRPr="00E30AEF" w:rsidRDefault="00E30AEF" w:rsidP="00E30AEF">
      <w:pPr>
        <w:pStyle w:val="a7"/>
        <w:numPr>
          <w:ilvl w:val="0"/>
          <w:numId w:val="25"/>
        </w:numPr>
        <w:suppressAutoHyphens w:val="0"/>
        <w:jc w:val="both"/>
        <w:rPr>
          <w:i/>
          <w:sz w:val="28"/>
          <w:szCs w:val="28"/>
        </w:rPr>
      </w:pPr>
      <w:r w:rsidRPr="00E30AEF">
        <w:rPr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30AEF" w:rsidRPr="00393F28" w:rsidRDefault="00E30AEF" w:rsidP="00E30AEF">
      <w:pPr>
        <w:widowControl w:val="0"/>
        <w:ind w:firstLine="567"/>
        <w:jc w:val="both"/>
        <w:rPr>
          <w:rFonts w:eastAsia="Calibri"/>
          <w:b/>
        </w:rPr>
      </w:pPr>
    </w:p>
    <w:p w:rsidR="008E6BA5" w:rsidRPr="00542211" w:rsidRDefault="008E6BA5" w:rsidP="008E6BA5">
      <w:pPr>
        <w:jc w:val="center"/>
        <w:rPr>
          <w:b/>
          <w:sz w:val="28"/>
          <w:szCs w:val="28"/>
          <w:u w:val="single"/>
        </w:rPr>
      </w:pPr>
      <w:r w:rsidRPr="00542211">
        <w:rPr>
          <w:b/>
          <w:sz w:val="28"/>
          <w:szCs w:val="28"/>
          <w:u w:val="single"/>
        </w:rPr>
        <w:t>Содержание учебн</w:t>
      </w:r>
      <w:r>
        <w:rPr>
          <w:b/>
          <w:sz w:val="28"/>
          <w:szCs w:val="28"/>
          <w:u w:val="single"/>
        </w:rPr>
        <w:t>ого предмета 6 класс</w:t>
      </w:r>
    </w:p>
    <w:p w:rsidR="008E6BA5" w:rsidRPr="00542211" w:rsidRDefault="008E6BA5" w:rsidP="008E6BA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752"/>
        <w:gridCol w:w="1842"/>
        <w:gridCol w:w="1985"/>
        <w:gridCol w:w="1701"/>
        <w:gridCol w:w="2126"/>
        <w:gridCol w:w="3049"/>
      </w:tblGrid>
      <w:tr w:rsidR="008E6BA5" w:rsidRPr="00542211" w:rsidTr="008E6BA5">
        <w:tc>
          <w:tcPr>
            <w:tcW w:w="617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№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Название раздела (блока)</w:t>
            </w:r>
          </w:p>
        </w:tc>
        <w:tc>
          <w:tcPr>
            <w:tcW w:w="1842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Кол-во часов на изучение раздела (блока)</w:t>
            </w:r>
          </w:p>
        </w:tc>
        <w:tc>
          <w:tcPr>
            <w:tcW w:w="8861" w:type="dxa"/>
            <w:gridSpan w:val="4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Из них кол-во часов, отведенных на практическую часть и контроль</w:t>
            </w:r>
          </w:p>
        </w:tc>
      </w:tr>
      <w:tr w:rsidR="008E6BA5" w:rsidRPr="00542211" w:rsidTr="008E6BA5">
        <w:tc>
          <w:tcPr>
            <w:tcW w:w="617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лабор.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практ.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сочинен.</w:t>
            </w:r>
          </w:p>
        </w:tc>
        <w:tc>
          <w:tcPr>
            <w:tcW w:w="3049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контр.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8E6BA5" w:rsidRPr="004373D7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4373D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42" w:type="dxa"/>
          </w:tcPr>
          <w:p w:rsidR="008E6BA5" w:rsidRPr="00542211" w:rsidRDefault="008E6BA5" w:rsidP="008E6BA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5422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8E6BA5" w:rsidRPr="004373D7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1842" w:type="dxa"/>
          </w:tcPr>
          <w:p w:rsidR="008E6BA5" w:rsidRPr="00542211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4221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 w:rsidRPr="00542211">
              <w:rPr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8E6BA5" w:rsidRPr="004373D7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1842" w:type="dxa"/>
          </w:tcPr>
          <w:p w:rsidR="008E6BA5" w:rsidRPr="00542211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4221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8E6BA5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FE7185">
              <w:rPr>
                <w:sz w:val="28"/>
                <w:szCs w:val="28"/>
              </w:rPr>
              <w:t xml:space="preserve">Нравственные </w:t>
            </w:r>
          </w:p>
          <w:p w:rsidR="008E6BA5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жизни </w:t>
            </w:r>
          </w:p>
          <w:p w:rsidR="008E6BA5" w:rsidRPr="00FE7185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E6BA5" w:rsidRPr="00FE7185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8E6BA5" w:rsidRPr="00FE7185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842" w:type="dxa"/>
          </w:tcPr>
          <w:p w:rsidR="008E6BA5" w:rsidRPr="00FE7185" w:rsidRDefault="00725080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080" w:rsidRPr="00542211" w:rsidTr="008E6BA5">
        <w:tc>
          <w:tcPr>
            <w:tcW w:w="617" w:type="dxa"/>
          </w:tcPr>
          <w:p w:rsidR="00725080" w:rsidRDefault="00725080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725080" w:rsidRDefault="00725080" w:rsidP="008E6B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842" w:type="dxa"/>
          </w:tcPr>
          <w:p w:rsidR="00725080" w:rsidRDefault="00725080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25080" w:rsidRPr="0054221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54221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54221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Default="00725080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6BA5" w:rsidRPr="00542211" w:rsidTr="008E6B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FE7185" w:rsidRDefault="008E6BA5" w:rsidP="008E6B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E71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08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E6BA5" w:rsidRPr="00542211" w:rsidRDefault="008E6BA5" w:rsidP="008E6BA5">
      <w:pPr>
        <w:rPr>
          <w:sz w:val="28"/>
          <w:szCs w:val="28"/>
        </w:rPr>
      </w:pPr>
    </w:p>
    <w:p w:rsidR="008E6BA5" w:rsidRDefault="008E6BA5" w:rsidP="008E6BA5">
      <w:pPr>
        <w:rPr>
          <w:sz w:val="28"/>
          <w:szCs w:val="28"/>
        </w:rPr>
      </w:pPr>
    </w:p>
    <w:p w:rsidR="008E6BA5" w:rsidRPr="00542211" w:rsidRDefault="008E6BA5" w:rsidP="008E6BA5">
      <w:pPr>
        <w:jc w:val="center"/>
        <w:rPr>
          <w:b/>
          <w:sz w:val="28"/>
          <w:szCs w:val="28"/>
          <w:u w:val="single"/>
        </w:rPr>
      </w:pPr>
      <w:r w:rsidRPr="00542211">
        <w:rPr>
          <w:b/>
          <w:sz w:val="28"/>
          <w:szCs w:val="28"/>
          <w:u w:val="single"/>
        </w:rPr>
        <w:t>Содержание учебн</w:t>
      </w:r>
      <w:r>
        <w:rPr>
          <w:b/>
          <w:sz w:val="28"/>
          <w:szCs w:val="28"/>
          <w:u w:val="single"/>
        </w:rPr>
        <w:t xml:space="preserve">ого предмета 7 класс </w:t>
      </w:r>
    </w:p>
    <w:p w:rsidR="008E6BA5" w:rsidRPr="00542211" w:rsidRDefault="008E6BA5" w:rsidP="008E6BA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752"/>
        <w:gridCol w:w="1842"/>
        <w:gridCol w:w="1985"/>
        <w:gridCol w:w="1701"/>
        <w:gridCol w:w="2126"/>
        <w:gridCol w:w="3049"/>
      </w:tblGrid>
      <w:tr w:rsidR="008E6BA5" w:rsidRPr="00542211" w:rsidTr="008E6BA5">
        <w:tc>
          <w:tcPr>
            <w:tcW w:w="617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№</w:t>
            </w:r>
          </w:p>
          <w:p w:rsidR="008E6BA5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п/п</w:t>
            </w:r>
          </w:p>
          <w:p w:rsidR="008E6BA5" w:rsidRDefault="008E6BA5" w:rsidP="008E6BA5">
            <w:pPr>
              <w:jc w:val="center"/>
              <w:rPr>
                <w:b/>
                <w:sz w:val="28"/>
                <w:szCs w:val="28"/>
              </w:rPr>
            </w:pPr>
          </w:p>
          <w:p w:rsidR="008E6BA5" w:rsidRDefault="008E6BA5" w:rsidP="008E6BA5">
            <w:pPr>
              <w:jc w:val="center"/>
              <w:rPr>
                <w:b/>
                <w:sz w:val="28"/>
                <w:szCs w:val="28"/>
              </w:rPr>
            </w:pPr>
          </w:p>
          <w:p w:rsidR="008E6BA5" w:rsidRPr="00542211" w:rsidRDefault="008E6BA5" w:rsidP="008E6BA5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Название раздела (блока)</w:t>
            </w:r>
          </w:p>
        </w:tc>
        <w:tc>
          <w:tcPr>
            <w:tcW w:w="1842" w:type="dxa"/>
            <w:vMerge w:val="restart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Кол-во часов на изучение раздела (блока)</w:t>
            </w:r>
          </w:p>
        </w:tc>
        <w:tc>
          <w:tcPr>
            <w:tcW w:w="8861" w:type="dxa"/>
            <w:gridSpan w:val="4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Из них кол-во часов, отведенных на практическую часть и контроль</w:t>
            </w:r>
          </w:p>
        </w:tc>
      </w:tr>
      <w:tr w:rsidR="008E6BA5" w:rsidRPr="00542211" w:rsidTr="008E6BA5">
        <w:tc>
          <w:tcPr>
            <w:tcW w:w="617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лабор.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1701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практ.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2126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сочинен.</w:t>
            </w:r>
          </w:p>
        </w:tc>
        <w:tc>
          <w:tcPr>
            <w:tcW w:w="3049" w:type="dxa"/>
          </w:tcPr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контр.</w:t>
            </w:r>
          </w:p>
          <w:p w:rsidR="008E6BA5" w:rsidRPr="00542211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раб.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8E6BA5" w:rsidRPr="00E97584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E97584">
              <w:rPr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</w:tcPr>
          <w:p w:rsidR="008E6BA5" w:rsidRPr="003D20C8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8E6BA5" w:rsidRPr="00E97584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E97584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842" w:type="dxa"/>
          </w:tcPr>
          <w:p w:rsidR="008E6BA5" w:rsidRPr="003D20C8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8E6BA5" w:rsidRPr="00E97584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E97584">
              <w:rPr>
                <w:rStyle w:val="c2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1842" w:type="dxa"/>
          </w:tcPr>
          <w:p w:rsidR="008E6BA5" w:rsidRPr="003D20C8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8E6BA5" w:rsidRPr="00E97584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E97584">
              <w:rPr>
                <w:rStyle w:val="c23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1842" w:type="dxa"/>
          </w:tcPr>
          <w:p w:rsidR="008E6BA5" w:rsidRPr="00542211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8E6BA5" w:rsidRPr="00E97584" w:rsidRDefault="008E6BA5" w:rsidP="008E6BA5">
            <w:pPr>
              <w:widowControl w:val="0"/>
              <w:jc w:val="both"/>
              <w:rPr>
                <w:sz w:val="28"/>
                <w:szCs w:val="28"/>
              </w:rPr>
            </w:pPr>
            <w:r w:rsidRPr="00E97584">
              <w:rPr>
                <w:rStyle w:val="c23"/>
                <w:sz w:val="28"/>
                <w:szCs w:val="28"/>
              </w:rPr>
              <w:t>Человек и природа</w:t>
            </w:r>
          </w:p>
        </w:tc>
        <w:tc>
          <w:tcPr>
            <w:tcW w:w="1842" w:type="dxa"/>
          </w:tcPr>
          <w:p w:rsidR="008E6BA5" w:rsidRPr="003D20C8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25080" w:rsidRPr="00542211" w:rsidTr="008E6BA5">
        <w:tc>
          <w:tcPr>
            <w:tcW w:w="617" w:type="dxa"/>
          </w:tcPr>
          <w:p w:rsidR="00725080" w:rsidRDefault="00725080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725080" w:rsidRPr="00E97584" w:rsidRDefault="00725080" w:rsidP="008E6BA5">
            <w:pPr>
              <w:widowControl w:val="0"/>
              <w:jc w:val="both"/>
              <w:rPr>
                <w:rStyle w:val="c23"/>
                <w:sz w:val="28"/>
                <w:szCs w:val="28"/>
              </w:rPr>
            </w:pPr>
            <w:r>
              <w:rPr>
                <w:rStyle w:val="c23"/>
                <w:sz w:val="28"/>
                <w:szCs w:val="28"/>
              </w:rPr>
              <w:t>Итоговое повторение</w:t>
            </w:r>
          </w:p>
        </w:tc>
        <w:tc>
          <w:tcPr>
            <w:tcW w:w="1842" w:type="dxa"/>
          </w:tcPr>
          <w:p w:rsidR="00725080" w:rsidRDefault="00725080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25080" w:rsidRPr="00542211" w:rsidRDefault="00725080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542211" w:rsidRDefault="00725080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542211" w:rsidRDefault="00725080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Default="00725080" w:rsidP="008E6BA5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8E6BA5" w:rsidRPr="00542211" w:rsidTr="008E6BA5">
        <w:tc>
          <w:tcPr>
            <w:tcW w:w="617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8E6BA5" w:rsidRPr="00542211" w:rsidRDefault="008E6BA5" w:rsidP="008E6B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4221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8E6BA5" w:rsidRPr="003D20C8" w:rsidRDefault="008E6BA5" w:rsidP="008E6B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08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54221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542211" w:rsidRDefault="008E6BA5" w:rsidP="008E6BA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E6BA5" w:rsidRPr="00542211" w:rsidRDefault="008E6BA5" w:rsidP="008E6BA5">
      <w:pPr>
        <w:rPr>
          <w:sz w:val="28"/>
          <w:szCs w:val="28"/>
        </w:rPr>
      </w:pPr>
    </w:p>
    <w:p w:rsidR="008E6BA5" w:rsidRPr="00B95841" w:rsidRDefault="008E6BA5" w:rsidP="008E6BA5">
      <w:pPr>
        <w:jc w:val="center"/>
        <w:rPr>
          <w:b/>
          <w:sz w:val="28"/>
          <w:szCs w:val="28"/>
          <w:u w:val="single"/>
        </w:rPr>
      </w:pPr>
      <w:r w:rsidRPr="00B95841">
        <w:rPr>
          <w:b/>
          <w:sz w:val="28"/>
          <w:szCs w:val="28"/>
          <w:u w:val="single"/>
        </w:rPr>
        <w:t xml:space="preserve">Содержание учебного предмета </w:t>
      </w:r>
      <w:r>
        <w:rPr>
          <w:b/>
          <w:sz w:val="28"/>
          <w:szCs w:val="28"/>
          <w:u w:val="single"/>
        </w:rPr>
        <w:t>8 класс</w:t>
      </w:r>
    </w:p>
    <w:p w:rsidR="008E6BA5" w:rsidRPr="00B95841" w:rsidRDefault="008E6BA5" w:rsidP="008E6BA5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684"/>
        <w:gridCol w:w="1910"/>
        <w:gridCol w:w="1985"/>
        <w:gridCol w:w="1701"/>
        <w:gridCol w:w="2126"/>
        <w:gridCol w:w="3049"/>
      </w:tblGrid>
      <w:tr w:rsidR="008E6BA5" w:rsidRPr="00B95841" w:rsidTr="008E6BA5">
        <w:tc>
          <w:tcPr>
            <w:tcW w:w="617" w:type="dxa"/>
            <w:vMerge w:val="restart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№</w:t>
            </w:r>
          </w:p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4" w:type="dxa"/>
            <w:vMerge w:val="restart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Название раздела (блока)</w:t>
            </w:r>
          </w:p>
        </w:tc>
        <w:tc>
          <w:tcPr>
            <w:tcW w:w="1910" w:type="dxa"/>
            <w:vMerge w:val="restart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Кол-во часов на изучение раздела (блока)</w:t>
            </w:r>
          </w:p>
        </w:tc>
        <w:tc>
          <w:tcPr>
            <w:tcW w:w="8861" w:type="dxa"/>
            <w:gridSpan w:val="4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Из них кол-во часов, отведенных на практическую часть и контроль</w:t>
            </w:r>
          </w:p>
        </w:tc>
      </w:tr>
      <w:tr w:rsidR="008E6BA5" w:rsidRPr="00B95841" w:rsidTr="008E6BA5">
        <w:tc>
          <w:tcPr>
            <w:tcW w:w="617" w:type="dxa"/>
            <w:vMerge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лабор.</w:t>
            </w:r>
          </w:p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1701" w:type="dxa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практ.</w:t>
            </w:r>
          </w:p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2126" w:type="dxa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сочинен.</w:t>
            </w:r>
          </w:p>
        </w:tc>
        <w:tc>
          <w:tcPr>
            <w:tcW w:w="3049" w:type="dxa"/>
          </w:tcPr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контр.</w:t>
            </w:r>
          </w:p>
          <w:p w:rsidR="008E6BA5" w:rsidRPr="00B95841" w:rsidRDefault="008E6BA5" w:rsidP="008E6BA5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</w:tr>
      <w:tr w:rsidR="008E6BA5" w:rsidRPr="00B95841" w:rsidTr="008E6BA5">
        <w:tc>
          <w:tcPr>
            <w:tcW w:w="617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910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  <w:lang w:val="en-US"/>
              </w:rPr>
            </w:pPr>
            <w:r w:rsidRPr="00B958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</w:tr>
      <w:tr w:rsidR="008E6BA5" w:rsidRPr="00B95841" w:rsidTr="008E6BA5">
        <w:tc>
          <w:tcPr>
            <w:tcW w:w="617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Личность и общество </w:t>
            </w:r>
          </w:p>
        </w:tc>
        <w:tc>
          <w:tcPr>
            <w:tcW w:w="1910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1</w:t>
            </w:r>
          </w:p>
        </w:tc>
      </w:tr>
      <w:tr w:rsidR="008E6BA5" w:rsidRPr="00B95841" w:rsidTr="008E6BA5">
        <w:tc>
          <w:tcPr>
            <w:tcW w:w="617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84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 w:rsidRPr="00A73E19"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1910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BA5" w:rsidRPr="00B95841" w:rsidTr="008E6BA5">
        <w:tc>
          <w:tcPr>
            <w:tcW w:w="617" w:type="dxa"/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8E6BA5" w:rsidRPr="00A73E19" w:rsidRDefault="008E6BA5" w:rsidP="008E6BA5">
            <w:pPr>
              <w:rPr>
                <w:b/>
                <w:sz w:val="28"/>
                <w:szCs w:val="28"/>
              </w:rPr>
            </w:pPr>
            <w:r w:rsidRPr="00A73E19">
              <w:rPr>
                <w:rStyle w:val="c40"/>
                <w:sz w:val="28"/>
                <w:szCs w:val="28"/>
              </w:rPr>
              <w:t>Социальная сфера</w:t>
            </w:r>
          </w:p>
        </w:tc>
        <w:tc>
          <w:tcPr>
            <w:tcW w:w="1910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BA5" w:rsidRPr="00B95841" w:rsidTr="008E6B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A73E19" w:rsidRDefault="008E6BA5" w:rsidP="008E6BA5">
            <w:pPr>
              <w:rPr>
                <w:b/>
                <w:sz w:val="28"/>
                <w:szCs w:val="28"/>
              </w:rPr>
            </w:pPr>
            <w:r w:rsidRPr="00A73E19">
              <w:rPr>
                <w:rStyle w:val="c40"/>
                <w:sz w:val="28"/>
                <w:szCs w:val="28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A73E19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080" w:rsidRPr="00B95841" w:rsidTr="008E6B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Default="00725080" w:rsidP="008E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A73E19" w:rsidRDefault="00725080" w:rsidP="008E6BA5">
            <w:pPr>
              <w:rPr>
                <w:rStyle w:val="c40"/>
                <w:sz w:val="28"/>
                <w:szCs w:val="28"/>
              </w:rPr>
            </w:pPr>
            <w:r>
              <w:rPr>
                <w:rStyle w:val="c40"/>
                <w:sz w:val="28"/>
                <w:szCs w:val="28"/>
              </w:rPr>
              <w:t>Итоговое повторение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Default="00725080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Default="00725080" w:rsidP="008E6BA5">
            <w:pPr>
              <w:jc w:val="center"/>
              <w:rPr>
                <w:sz w:val="28"/>
                <w:szCs w:val="28"/>
              </w:rPr>
            </w:pPr>
          </w:p>
        </w:tc>
      </w:tr>
      <w:tr w:rsidR="008E6BA5" w:rsidRPr="00B95841" w:rsidTr="008E6B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A73E19" w:rsidRDefault="008E6BA5" w:rsidP="008E6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A73E19" w:rsidRDefault="008E6BA5" w:rsidP="008E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08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5" w:rsidRPr="00B95841" w:rsidRDefault="008E6BA5" w:rsidP="008E6B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BA5" w:rsidRDefault="008E6BA5" w:rsidP="008E6BA5">
      <w:pPr>
        <w:jc w:val="center"/>
        <w:rPr>
          <w:sz w:val="28"/>
          <w:szCs w:val="28"/>
        </w:rPr>
      </w:pPr>
    </w:p>
    <w:p w:rsidR="008E6BA5" w:rsidRDefault="008E6BA5" w:rsidP="008E6BA5">
      <w:pPr>
        <w:rPr>
          <w:sz w:val="28"/>
          <w:szCs w:val="28"/>
        </w:rPr>
      </w:pPr>
    </w:p>
    <w:p w:rsidR="008E6BA5" w:rsidRPr="00542211" w:rsidRDefault="008E6BA5" w:rsidP="008E6BA5">
      <w:pPr>
        <w:numPr>
          <w:ilvl w:val="0"/>
          <w:numId w:val="3"/>
        </w:numPr>
        <w:rPr>
          <w:sz w:val="28"/>
          <w:szCs w:val="28"/>
        </w:rPr>
      </w:pPr>
      <w:r w:rsidRPr="00542211">
        <w:rPr>
          <w:sz w:val="28"/>
          <w:szCs w:val="28"/>
        </w:rPr>
        <w:t>Формы организации учебной деятельности : фронтальная, групповая, индивидуальная</w:t>
      </w:r>
    </w:p>
    <w:p w:rsidR="008E6BA5" w:rsidRDefault="008E6BA5" w:rsidP="008E6BA5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542211">
        <w:rPr>
          <w:sz w:val="28"/>
          <w:szCs w:val="28"/>
        </w:rPr>
        <w:t>Основные виды учебной деятельности</w:t>
      </w:r>
      <w:r>
        <w:rPr>
          <w:sz w:val="28"/>
          <w:szCs w:val="28"/>
        </w:rPr>
        <w:t>:</w:t>
      </w:r>
    </w:p>
    <w:p w:rsidR="008E6BA5" w:rsidRDefault="008E6BA5" w:rsidP="008E6BA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составление опорных конспектов</w:t>
      </w:r>
    </w:p>
    <w:p w:rsidR="008E6BA5" w:rsidRDefault="008E6BA5" w:rsidP="008E6BA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- анализ обществоведческих  источников</w:t>
      </w:r>
    </w:p>
    <w:p w:rsidR="008E6BA5" w:rsidRDefault="008E6BA5" w:rsidP="008E6BA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составление мини-сочинения</w:t>
      </w:r>
    </w:p>
    <w:p w:rsidR="008E6BA5" w:rsidRPr="00542211" w:rsidRDefault="008E6BA5" w:rsidP="008E6BA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-решение проблемных заданий</w:t>
      </w:r>
    </w:p>
    <w:p w:rsidR="008E6BA5" w:rsidRPr="00542211" w:rsidRDefault="008E6BA5" w:rsidP="008E6BA5">
      <w:pPr>
        <w:tabs>
          <w:tab w:val="left" w:pos="1260"/>
        </w:tabs>
        <w:rPr>
          <w:sz w:val="28"/>
          <w:szCs w:val="28"/>
        </w:rPr>
      </w:pPr>
    </w:p>
    <w:p w:rsidR="008E6BA5" w:rsidRDefault="008E6BA5" w:rsidP="008E6BA5">
      <w:pPr>
        <w:jc w:val="center"/>
        <w:rPr>
          <w:b/>
          <w:sz w:val="28"/>
          <w:szCs w:val="28"/>
        </w:rPr>
      </w:pPr>
    </w:p>
    <w:p w:rsidR="00725080" w:rsidRPr="00B95841" w:rsidRDefault="00725080" w:rsidP="00725080">
      <w:pPr>
        <w:jc w:val="center"/>
        <w:rPr>
          <w:b/>
          <w:sz w:val="28"/>
          <w:szCs w:val="28"/>
          <w:u w:val="single"/>
        </w:rPr>
      </w:pPr>
      <w:r w:rsidRPr="00B95841">
        <w:rPr>
          <w:b/>
          <w:sz w:val="28"/>
          <w:szCs w:val="28"/>
          <w:u w:val="single"/>
        </w:rPr>
        <w:t xml:space="preserve">Содержание учебного предмета </w:t>
      </w:r>
      <w:r>
        <w:rPr>
          <w:b/>
          <w:sz w:val="28"/>
          <w:szCs w:val="28"/>
          <w:u w:val="single"/>
        </w:rPr>
        <w:t>9 класс</w:t>
      </w:r>
    </w:p>
    <w:p w:rsidR="00725080" w:rsidRPr="00B95841" w:rsidRDefault="00725080" w:rsidP="00725080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684"/>
        <w:gridCol w:w="1910"/>
        <w:gridCol w:w="1985"/>
        <w:gridCol w:w="1701"/>
        <w:gridCol w:w="2126"/>
        <w:gridCol w:w="3049"/>
      </w:tblGrid>
      <w:tr w:rsidR="00725080" w:rsidRPr="00B95841" w:rsidTr="008B5C90">
        <w:tc>
          <w:tcPr>
            <w:tcW w:w="617" w:type="dxa"/>
            <w:vMerge w:val="restart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№</w:t>
            </w:r>
          </w:p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4" w:type="dxa"/>
            <w:vMerge w:val="restart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Название раздела (блока)</w:t>
            </w:r>
          </w:p>
        </w:tc>
        <w:tc>
          <w:tcPr>
            <w:tcW w:w="1910" w:type="dxa"/>
            <w:vMerge w:val="restart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Кол-во часов на изучение раздела (блока)</w:t>
            </w:r>
          </w:p>
        </w:tc>
        <w:tc>
          <w:tcPr>
            <w:tcW w:w="8861" w:type="dxa"/>
            <w:gridSpan w:val="4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Из них кол-во часов, отведенных на практическую часть и контроль</w:t>
            </w:r>
          </w:p>
        </w:tc>
      </w:tr>
      <w:tr w:rsidR="00725080" w:rsidRPr="00B95841" w:rsidTr="008B5C90">
        <w:tc>
          <w:tcPr>
            <w:tcW w:w="617" w:type="dxa"/>
            <w:vMerge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лабор.</w:t>
            </w:r>
          </w:p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1701" w:type="dxa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практ.</w:t>
            </w:r>
          </w:p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  <w:tc>
          <w:tcPr>
            <w:tcW w:w="2126" w:type="dxa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сочинен.</w:t>
            </w:r>
          </w:p>
        </w:tc>
        <w:tc>
          <w:tcPr>
            <w:tcW w:w="3049" w:type="dxa"/>
          </w:tcPr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контр.</w:t>
            </w:r>
          </w:p>
          <w:p w:rsidR="00725080" w:rsidRPr="00B95841" w:rsidRDefault="00725080" w:rsidP="008B5C90">
            <w:pPr>
              <w:rPr>
                <w:b/>
                <w:sz w:val="28"/>
                <w:szCs w:val="28"/>
              </w:rPr>
            </w:pPr>
            <w:r w:rsidRPr="00B95841">
              <w:rPr>
                <w:b/>
                <w:sz w:val="28"/>
                <w:szCs w:val="28"/>
              </w:rPr>
              <w:t>раб.</w:t>
            </w:r>
          </w:p>
        </w:tc>
      </w:tr>
      <w:tr w:rsidR="00725080" w:rsidRPr="00B95841" w:rsidTr="008B5C90">
        <w:tc>
          <w:tcPr>
            <w:tcW w:w="617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910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  <w:lang w:val="en-US"/>
              </w:rPr>
            </w:pPr>
            <w:r w:rsidRPr="00B958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</w:tr>
      <w:tr w:rsidR="00725080" w:rsidRPr="00B95841" w:rsidTr="008B5C90">
        <w:tc>
          <w:tcPr>
            <w:tcW w:w="617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Политика и социальное управление </w:t>
            </w:r>
          </w:p>
        </w:tc>
        <w:tc>
          <w:tcPr>
            <w:tcW w:w="1910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1</w:t>
            </w:r>
          </w:p>
        </w:tc>
      </w:tr>
      <w:tr w:rsidR="00725080" w:rsidRPr="00B95841" w:rsidTr="008B5C90">
        <w:tc>
          <w:tcPr>
            <w:tcW w:w="617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 w:rsidRPr="00B95841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910" w:type="dxa"/>
          </w:tcPr>
          <w:p w:rsidR="00725080" w:rsidRPr="00B95841" w:rsidRDefault="00725080" w:rsidP="0072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080" w:rsidRPr="00B95841" w:rsidTr="008B5C90">
        <w:tc>
          <w:tcPr>
            <w:tcW w:w="617" w:type="dxa"/>
          </w:tcPr>
          <w:p w:rsidR="00725080" w:rsidRPr="00B95841" w:rsidRDefault="00725080" w:rsidP="008B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725080" w:rsidRPr="00A73E19" w:rsidRDefault="00725080" w:rsidP="008B5C90">
            <w:pPr>
              <w:rPr>
                <w:b/>
                <w:sz w:val="28"/>
                <w:szCs w:val="28"/>
              </w:rPr>
            </w:pPr>
            <w:r>
              <w:rPr>
                <w:rStyle w:val="c40"/>
                <w:sz w:val="28"/>
                <w:szCs w:val="28"/>
              </w:rPr>
              <w:t>Итоговое повторение</w:t>
            </w:r>
          </w:p>
        </w:tc>
        <w:tc>
          <w:tcPr>
            <w:tcW w:w="1910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080" w:rsidRPr="00B95841" w:rsidTr="008B5C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A73E19" w:rsidRDefault="00725080" w:rsidP="008B5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A73E19" w:rsidRDefault="00725080" w:rsidP="008B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0" w:rsidRPr="00B95841" w:rsidRDefault="00725080" w:rsidP="008B5C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1C7C" w:rsidRPr="00542211" w:rsidRDefault="00391C7C" w:rsidP="00F84AFC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391C7C" w:rsidRPr="00542211" w:rsidSect="008E6B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95841" w:rsidRPr="00542211" w:rsidRDefault="00B95841" w:rsidP="008E6BA5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</w:p>
    <w:sectPr w:rsidR="00B95841" w:rsidRPr="00542211" w:rsidSect="00391C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CF" w:rsidRDefault="008B5ECF" w:rsidP="00A0586A">
      <w:r>
        <w:separator/>
      </w:r>
    </w:p>
  </w:endnote>
  <w:endnote w:type="continuationSeparator" w:id="1">
    <w:p w:rsidR="008B5ECF" w:rsidRDefault="008B5ECF" w:rsidP="00A0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CF" w:rsidRDefault="008B5ECF" w:rsidP="00A0586A">
      <w:r>
        <w:separator/>
      </w:r>
    </w:p>
  </w:footnote>
  <w:footnote w:type="continuationSeparator" w:id="1">
    <w:p w:rsidR="008B5ECF" w:rsidRDefault="008B5ECF" w:rsidP="00A05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16C"/>
    <w:multiLevelType w:val="hybridMultilevel"/>
    <w:tmpl w:val="3E8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BC1"/>
    <w:multiLevelType w:val="hybridMultilevel"/>
    <w:tmpl w:val="C42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1EDC"/>
    <w:multiLevelType w:val="hybridMultilevel"/>
    <w:tmpl w:val="4AB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056B"/>
    <w:multiLevelType w:val="hybridMultilevel"/>
    <w:tmpl w:val="15C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66C4"/>
    <w:multiLevelType w:val="hybridMultilevel"/>
    <w:tmpl w:val="884E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E261A"/>
    <w:multiLevelType w:val="hybridMultilevel"/>
    <w:tmpl w:val="F60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72DA6"/>
    <w:multiLevelType w:val="hybridMultilevel"/>
    <w:tmpl w:val="0ED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282A"/>
    <w:multiLevelType w:val="hybridMultilevel"/>
    <w:tmpl w:val="F812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A0B1A"/>
    <w:multiLevelType w:val="hybridMultilevel"/>
    <w:tmpl w:val="0F6C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244C"/>
    <w:multiLevelType w:val="hybridMultilevel"/>
    <w:tmpl w:val="699C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E4877"/>
    <w:multiLevelType w:val="hybridMultilevel"/>
    <w:tmpl w:val="766EBB72"/>
    <w:lvl w:ilvl="0" w:tplc="FA761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5BC"/>
    <w:multiLevelType w:val="multilevel"/>
    <w:tmpl w:val="235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476C8"/>
    <w:multiLevelType w:val="hybridMultilevel"/>
    <w:tmpl w:val="453C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6DCB"/>
    <w:multiLevelType w:val="hybridMultilevel"/>
    <w:tmpl w:val="BA72167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97B44"/>
    <w:multiLevelType w:val="hybridMultilevel"/>
    <w:tmpl w:val="807E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5535A"/>
    <w:multiLevelType w:val="hybridMultilevel"/>
    <w:tmpl w:val="D7B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3C73"/>
    <w:multiLevelType w:val="hybridMultilevel"/>
    <w:tmpl w:val="B4BE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329683C"/>
    <w:multiLevelType w:val="hybridMultilevel"/>
    <w:tmpl w:val="2C76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17B77"/>
    <w:multiLevelType w:val="hybridMultilevel"/>
    <w:tmpl w:val="8DC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417A5"/>
    <w:multiLevelType w:val="hybridMultilevel"/>
    <w:tmpl w:val="3A00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85AC4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87E8B"/>
    <w:multiLevelType w:val="hybridMultilevel"/>
    <w:tmpl w:val="BB80B0E0"/>
    <w:lvl w:ilvl="0" w:tplc="1CD2215A">
      <w:start w:val="1"/>
      <w:numFmt w:val="decimal"/>
      <w:lvlText w:val="%1."/>
      <w:lvlJc w:val="left"/>
      <w:pPr>
        <w:ind w:left="113" w:hanging="201"/>
      </w:pPr>
      <w:rPr>
        <w:rFonts w:ascii="Georgia" w:eastAsia="Georgia" w:hAnsi="Georgia" w:cs="Georgia" w:hint="default"/>
        <w:color w:val="231F20"/>
        <w:w w:val="110"/>
        <w:sz w:val="20"/>
        <w:szCs w:val="20"/>
      </w:rPr>
    </w:lvl>
    <w:lvl w:ilvl="1" w:tplc="C54C70CE">
      <w:numFmt w:val="bullet"/>
      <w:lvlText w:val="•"/>
      <w:lvlJc w:val="left"/>
      <w:pPr>
        <w:ind w:left="242" w:hanging="201"/>
      </w:pPr>
      <w:rPr>
        <w:rFonts w:hint="default"/>
      </w:rPr>
    </w:lvl>
    <w:lvl w:ilvl="2" w:tplc="FC503140">
      <w:numFmt w:val="bullet"/>
      <w:lvlText w:val="•"/>
      <w:lvlJc w:val="left"/>
      <w:pPr>
        <w:ind w:left="364" w:hanging="201"/>
      </w:pPr>
      <w:rPr>
        <w:rFonts w:hint="default"/>
      </w:rPr>
    </w:lvl>
    <w:lvl w:ilvl="3" w:tplc="C5D0600C">
      <w:numFmt w:val="bullet"/>
      <w:lvlText w:val="•"/>
      <w:lvlJc w:val="left"/>
      <w:pPr>
        <w:ind w:left="487" w:hanging="201"/>
      </w:pPr>
      <w:rPr>
        <w:rFonts w:hint="default"/>
      </w:rPr>
    </w:lvl>
    <w:lvl w:ilvl="4" w:tplc="043CE69E">
      <w:numFmt w:val="bullet"/>
      <w:lvlText w:val="•"/>
      <w:lvlJc w:val="left"/>
      <w:pPr>
        <w:ind w:left="609" w:hanging="201"/>
      </w:pPr>
      <w:rPr>
        <w:rFonts w:hint="default"/>
      </w:rPr>
    </w:lvl>
    <w:lvl w:ilvl="5" w:tplc="E2962316">
      <w:numFmt w:val="bullet"/>
      <w:lvlText w:val="•"/>
      <w:lvlJc w:val="left"/>
      <w:pPr>
        <w:ind w:left="732" w:hanging="201"/>
      </w:pPr>
      <w:rPr>
        <w:rFonts w:hint="default"/>
      </w:rPr>
    </w:lvl>
    <w:lvl w:ilvl="6" w:tplc="5A10AF88">
      <w:numFmt w:val="bullet"/>
      <w:lvlText w:val="•"/>
      <w:lvlJc w:val="left"/>
      <w:pPr>
        <w:ind w:left="854" w:hanging="201"/>
      </w:pPr>
      <w:rPr>
        <w:rFonts w:hint="default"/>
      </w:rPr>
    </w:lvl>
    <w:lvl w:ilvl="7" w:tplc="74AAFAD6">
      <w:numFmt w:val="bullet"/>
      <w:lvlText w:val="•"/>
      <w:lvlJc w:val="left"/>
      <w:pPr>
        <w:ind w:left="976" w:hanging="201"/>
      </w:pPr>
      <w:rPr>
        <w:rFonts w:hint="default"/>
      </w:rPr>
    </w:lvl>
    <w:lvl w:ilvl="8" w:tplc="93B2BD4C">
      <w:numFmt w:val="bullet"/>
      <w:lvlText w:val="•"/>
      <w:lvlJc w:val="left"/>
      <w:pPr>
        <w:ind w:left="1099" w:hanging="201"/>
      </w:pPr>
      <w:rPr>
        <w:rFonts w:hint="default"/>
      </w:rPr>
    </w:lvl>
  </w:abstractNum>
  <w:abstractNum w:abstractNumId="25">
    <w:nsid w:val="6E494086"/>
    <w:multiLevelType w:val="hybridMultilevel"/>
    <w:tmpl w:val="38E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80A38"/>
    <w:multiLevelType w:val="hybridMultilevel"/>
    <w:tmpl w:val="81E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58A8"/>
    <w:multiLevelType w:val="hybridMultilevel"/>
    <w:tmpl w:val="F28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25"/>
  </w:num>
  <w:num w:numId="13">
    <w:abstractNumId w:val="3"/>
  </w:num>
  <w:num w:numId="14">
    <w:abstractNumId w:val="0"/>
  </w:num>
  <w:num w:numId="15">
    <w:abstractNumId w:val="22"/>
  </w:num>
  <w:num w:numId="16">
    <w:abstractNumId w:val="27"/>
  </w:num>
  <w:num w:numId="17">
    <w:abstractNumId w:val="21"/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14"/>
  </w:num>
  <w:num w:numId="23">
    <w:abstractNumId w:val="4"/>
  </w:num>
  <w:num w:numId="24">
    <w:abstractNumId w:val="18"/>
  </w:num>
  <w:num w:numId="25">
    <w:abstractNumId w:val="5"/>
  </w:num>
  <w:num w:numId="26">
    <w:abstractNumId w:val="7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29D5"/>
    <w:rsid w:val="00002CC5"/>
    <w:rsid w:val="00013D4E"/>
    <w:rsid w:val="0001783D"/>
    <w:rsid w:val="00027A91"/>
    <w:rsid w:val="00085A28"/>
    <w:rsid w:val="00096B8E"/>
    <w:rsid w:val="000F369D"/>
    <w:rsid w:val="000F4BED"/>
    <w:rsid w:val="000F7030"/>
    <w:rsid w:val="00114BBC"/>
    <w:rsid w:val="001337F6"/>
    <w:rsid w:val="001374FB"/>
    <w:rsid w:val="001D0486"/>
    <w:rsid w:val="00216054"/>
    <w:rsid w:val="0026700A"/>
    <w:rsid w:val="002A5072"/>
    <w:rsid w:val="002C6648"/>
    <w:rsid w:val="00326D2E"/>
    <w:rsid w:val="00340CFB"/>
    <w:rsid w:val="00346EB1"/>
    <w:rsid w:val="00357BBF"/>
    <w:rsid w:val="00370170"/>
    <w:rsid w:val="00391C7C"/>
    <w:rsid w:val="00391E4B"/>
    <w:rsid w:val="003C7E12"/>
    <w:rsid w:val="003D20C8"/>
    <w:rsid w:val="003F33CB"/>
    <w:rsid w:val="0041693E"/>
    <w:rsid w:val="004373D7"/>
    <w:rsid w:val="00440AD9"/>
    <w:rsid w:val="00486500"/>
    <w:rsid w:val="004B7641"/>
    <w:rsid w:val="004C005E"/>
    <w:rsid w:val="004F4C8B"/>
    <w:rsid w:val="0052505A"/>
    <w:rsid w:val="00535255"/>
    <w:rsid w:val="00542211"/>
    <w:rsid w:val="0057351E"/>
    <w:rsid w:val="00573B23"/>
    <w:rsid w:val="005A1A99"/>
    <w:rsid w:val="005C54E0"/>
    <w:rsid w:val="005F0BFA"/>
    <w:rsid w:val="005F2D72"/>
    <w:rsid w:val="006030D6"/>
    <w:rsid w:val="00616B29"/>
    <w:rsid w:val="00624E09"/>
    <w:rsid w:val="0068051C"/>
    <w:rsid w:val="006972EE"/>
    <w:rsid w:val="006A7750"/>
    <w:rsid w:val="006C2AE3"/>
    <w:rsid w:val="006E54BD"/>
    <w:rsid w:val="00706E53"/>
    <w:rsid w:val="00722B08"/>
    <w:rsid w:val="00725080"/>
    <w:rsid w:val="00754B00"/>
    <w:rsid w:val="00762405"/>
    <w:rsid w:val="00786A7B"/>
    <w:rsid w:val="007B74DA"/>
    <w:rsid w:val="007E1ECF"/>
    <w:rsid w:val="008170FE"/>
    <w:rsid w:val="008362D9"/>
    <w:rsid w:val="0085167B"/>
    <w:rsid w:val="00873C9F"/>
    <w:rsid w:val="008A14AC"/>
    <w:rsid w:val="008B5ECF"/>
    <w:rsid w:val="008D6BFD"/>
    <w:rsid w:val="008E0459"/>
    <w:rsid w:val="008E6BA5"/>
    <w:rsid w:val="008F5BC4"/>
    <w:rsid w:val="008F7037"/>
    <w:rsid w:val="00931FB9"/>
    <w:rsid w:val="00935503"/>
    <w:rsid w:val="009652B9"/>
    <w:rsid w:val="0098186E"/>
    <w:rsid w:val="009C7583"/>
    <w:rsid w:val="00A0586A"/>
    <w:rsid w:val="00A73E19"/>
    <w:rsid w:val="00A74CC1"/>
    <w:rsid w:val="00AC3124"/>
    <w:rsid w:val="00AF454F"/>
    <w:rsid w:val="00B23436"/>
    <w:rsid w:val="00B23F4C"/>
    <w:rsid w:val="00B26098"/>
    <w:rsid w:val="00B350A6"/>
    <w:rsid w:val="00B618DE"/>
    <w:rsid w:val="00B870E6"/>
    <w:rsid w:val="00B93459"/>
    <w:rsid w:val="00B93E3E"/>
    <w:rsid w:val="00B95841"/>
    <w:rsid w:val="00B96FA8"/>
    <w:rsid w:val="00BA4587"/>
    <w:rsid w:val="00BB339D"/>
    <w:rsid w:val="00BC29D5"/>
    <w:rsid w:val="00BD1397"/>
    <w:rsid w:val="00BD755C"/>
    <w:rsid w:val="00BF4F20"/>
    <w:rsid w:val="00C0094D"/>
    <w:rsid w:val="00C50BD6"/>
    <w:rsid w:val="00CB7642"/>
    <w:rsid w:val="00CC7CEC"/>
    <w:rsid w:val="00CE4E6E"/>
    <w:rsid w:val="00CF1B06"/>
    <w:rsid w:val="00D55D74"/>
    <w:rsid w:val="00D64771"/>
    <w:rsid w:val="00D72AF5"/>
    <w:rsid w:val="00D80A90"/>
    <w:rsid w:val="00D973DC"/>
    <w:rsid w:val="00E12481"/>
    <w:rsid w:val="00E208AC"/>
    <w:rsid w:val="00E30AEF"/>
    <w:rsid w:val="00E87D34"/>
    <w:rsid w:val="00E97584"/>
    <w:rsid w:val="00EA09FB"/>
    <w:rsid w:val="00EC0813"/>
    <w:rsid w:val="00EC201E"/>
    <w:rsid w:val="00EE34EF"/>
    <w:rsid w:val="00F27275"/>
    <w:rsid w:val="00F71E4C"/>
    <w:rsid w:val="00F84AFC"/>
    <w:rsid w:val="00F85EFA"/>
    <w:rsid w:val="00FD5EB6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A058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058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0586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73B23"/>
    <w:pPr>
      <w:widowControl w:val="0"/>
      <w:suppressAutoHyphens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a7">
    <w:name w:val="No Spacing"/>
    <w:uiPriority w:val="1"/>
    <w:qFormat/>
    <w:rsid w:val="0057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F71E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2A5072"/>
    <w:rPr>
      <w:b/>
      <w:bCs/>
    </w:rPr>
  </w:style>
  <w:style w:type="paragraph" w:customStyle="1" w:styleId="c4c14">
    <w:name w:val="c4 c14"/>
    <w:basedOn w:val="a"/>
    <w:rsid w:val="008A14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8A14AC"/>
  </w:style>
  <w:style w:type="character" w:customStyle="1" w:styleId="c5">
    <w:name w:val="c5"/>
    <w:basedOn w:val="a0"/>
    <w:rsid w:val="00E30AEF"/>
  </w:style>
  <w:style w:type="character" w:customStyle="1" w:styleId="c6">
    <w:name w:val="c6"/>
    <w:basedOn w:val="a0"/>
    <w:rsid w:val="00E30AEF"/>
  </w:style>
  <w:style w:type="paragraph" w:customStyle="1" w:styleId="dash041e0431044b0447043d044b0439">
    <w:name w:val="dash041e_0431_044b_0447_043d_044b_0439"/>
    <w:basedOn w:val="a"/>
    <w:uiPriority w:val="99"/>
    <w:rsid w:val="00E30AEF"/>
    <w:pPr>
      <w:suppressAutoHyphens w:val="0"/>
    </w:pPr>
    <w:rPr>
      <w:lang w:eastAsia="ru-RU"/>
    </w:rPr>
  </w:style>
  <w:style w:type="character" w:customStyle="1" w:styleId="c40">
    <w:name w:val="c40"/>
    <w:basedOn w:val="a0"/>
    <w:rsid w:val="00A73E19"/>
  </w:style>
  <w:style w:type="character" w:customStyle="1" w:styleId="c23">
    <w:name w:val="c23"/>
    <w:basedOn w:val="a0"/>
    <w:rsid w:val="003D20C8"/>
  </w:style>
  <w:style w:type="paragraph" w:styleId="aa">
    <w:name w:val="Balloon Text"/>
    <w:basedOn w:val="a"/>
    <w:link w:val="ab"/>
    <w:uiPriority w:val="99"/>
    <w:semiHidden/>
    <w:unhideWhenUsed/>
    <w:rsid w:val="00F84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2">
    <w:name w:val="c2"/>
    <w:basedOn w:val="a0"/>
    <w:rsid w:val="00722B08"/>
  </w:style>
  <w:style w:type="character" w:customStyle="1" w:styleId="3">
    <w:name w:val="Основной текст (3)_"/>
    <w:basedOn w:val="a0"/>
    <w:link w:val="30"/>
    <w:rsid w:val="008E6BA5"/>
    <w:rPr>
      <w:rFonts w:ascii="Times New Roman" w:eastAsia="Times New Roman" w:hAnsi="Times New Roman"/>
      <w:b/>
      <w:bCs/>
      <w:spacing w:val="-8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BA5"/>
    <w:pPr>
      <w:widowControl w:val="0"/>
      <w:shd w:val="clear" w:color="auto" w:fill="FFFFFF"/>
      <w:suppressAutoHyphens w:val="0"/>
      <w:spacing w:line="341" w:lineRule="exact"/>
    </w:pPr>
    <w:rPr>
      <w:rFonts w:cstheme="minorBidi"/>
      <w:b/>
      <w:bCs/>
      <w:spacing w:val="-8"/>
      <w:sz w:val="29"/>
      <w:szCs w:val="29"/>
      <w:lang w:eastAsia="en-US"/>
    </w:rPr>
  </w:style>
  <w:style w:type="character" w:customStyle="1" w:styleId="ac">
    <w:name w:val="Основной текст_"/>
    <w:basedOn w:val="a0"/>
    <w:link w:val="1"/>
    <w:rsid w:val="008E6BA5"/>
    <w:rPr>
      <w:rFonts w:ascii="Times New Roman" w:eastAsia="Times New Roman" w:hAnsi="Times New Roman"/>
      <w:spacing w:val="-1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8E6BA5"/>
    <w:pPr>
      <w:widowControl w:val="0"/>
      <w:shd w:val="clear" w:color="auto" w:fill="FFFFFF"/>
      <w:suppressAutoHyphens w:val="0"/>
      <w:spacing w:before="2160" w:line="370" w:lineRule="exact"/>
      <w:jc w:val="center"/>
    </w:pPr>
    <w:rPr>
      <w:rFonts w:cstheme="minorBidi"/>
      <w:spacing w:val="-1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9649-5228-4AC7-B42D-051D94D8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История</cp:lastModifiedBy>
  <cp:revision>84</cp:revision>
  <cp:lastPrinted>2020-01-12T07:54:00Z</cp:lastPrinted>
  <dcterms:created xsi:type="dcterms:W3CDTF">2019-07-23T23:53:00Z</dcterms:created>
  <dcterms:modified xsi:type="dcterms:W3CDTF">2021-02-02T06:28:00Z</dcterms:modified>
</cp:coreProperties>
</file>