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6F" w:rsidRPr="009D4D90" w:rsidRDefault="00C802D7" w:rsidP="0076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noProof/>
          <w:color w:val="000000"/>
          <w:szCs w:val="20"/>
          <w:lang w:eastAsia="ru-RU"/>
        </w:rPr>
        <w:drawing>
          <wp:inline distT="0" distB="0" distL="0" distR="0">
            <wp:extent cx="9152008" cy="6734333"/>
            <wp:effectExtent l="19050" t="0" r="0" b="0"/>
            <wp:docPr id="1" name="Рисунок 1" descr="C:\Users\История\Desktop\Сайт ремонт\РАБОЧИЕ ПРОГРАММЫ ПО ПРЕДМЕТАМ\Рабочие программы Попова Е.А\IMG_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Рабочие программы Попова Е.А\IMG_3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342" cy="67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6F" w:rsidRPr="009D4D90">
        <w:rPr>
          <w:rFonts w:ascii="Times New Roman" w:eastAsia="Times New Roman" w:hAnsi="Times New Roman"/>
          <w:color w:val="000000"/>
          <w:szCs w:val="20"/>
        </w:rPr>
        <w:lastRenderedPageBreak/>
        <w:t>МУНИЦИПАЛЬНОЕ БЮДЖЕТНОЕ ОБЩЕОБРАЗОВАТЕЛЬНОЕ УЧРЕЖДЕНИЕ</w:t>
      </w:r>
    </w:p>
    <w:p w:rsidR="00763B6F" w:rsidRPr="009D4D90" w:rsidRDefault="00763B6F" w:rsidP="0076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  <w:r w:rsidRPr="009D4D90">
        <w:rPr>
          <w:rFonts w:ascii="Times New Roman" w:eastAsia="Times New Roman" w:hAnsi="Times New Roman"/>
          <w:color w:val="000000"/>
          <w:szCs w:val="20"/>
        </w:rPr>
        <w:t>«ШКОЛА – ИНТЕРНАТ СРЕДНЕГО ОБЩЕГО ОБРАЗОВАНИЯ С. КЕПЕРВЕЕМ»</w:t>
      </w:r>
    </w:p>
    <w:p w:rsidR="00763B6F" w:rsidRPr="009D4D90" w:rsidRDefault="00763B6F" w:rsidP="0076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  <w:r w:rsidRPr="009D4D90">
        <w:rPr>
          <w:rFonts w:ascii="Times New Roman" w:eastAsia="Times New Roman" w:hAnsi="Times New Roman"/>
          <w:color w:val="000000"/>
          <w:szCs w:val="20"/>
        </w:rPr>
        <w:t>БИЛИБИНСКОГО МУНИЦИПАЛЬНОГО РАЙОНА ЧУКОТСКОГО АВТОНОМНОГО ОКРУГА</w:t>
      </w:r>
    </w:p>
    <w:p w:rsidR="005C3B6E" w:rsidRPr="009D4D90" w:rsidRDefault="005C3B6E" w:rsidP="00763B6F">
      <w:pPr>
        <w:pStyle w:val="32"/>
        <w:shd w:val="clear" w:color="auto" w:fill="auto"/>
        <w:ind w:right="480"/>
        <w:rPr>
          <w:color w:val="000000"/>
          <w:sz w:val="32"/>
          <w:szCs w:val="28"/>
        </w:rPr>
      </w:pPr>
    </w:p>
    <w:tbl>
      <w:tblPr>
        <w:tblW w:w="4279" w:type="pct"/>
        <w:tblInd w:w="1384" w:type="dxa"/>
        <w:tblLook w:val="01E0"/>
      </w:tblPr>
      <w:tblGrid>
        <w:gridCol w:w="4678"/>
        <w:gridCol w:w="4432"/>
        <w:gridCol w:w="4782"/>
      </w:tblGrid>
      <w:tr w:rsidR="009D4D90" w:rsidRPr="005C03B1" w:rsidTr="009D4D90">
        <w:trPr>
          <w:trHeight w:val="1528"/>
        </w:trPr>
        <w:tc>
          <w:tcPr>
            <w:tcW w:w="1684" w:type="pct"/>
          </w:tcPr>
          <w:p w:rsidR="009D4D90" w:rsidRPr="005C03B1" w:rsidRDefault="009D4D90" w:rsidP="009D4D90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03B1">
              <w:rPr>
                <w:rFonts w:ascii="Times New Roman" w:eastAsia="Times New Roman" w:hAnsi="Times New Roman"/>
                <w:b/>
              </w:rPr>
              <w:t>«Рассмотрено»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C03B1">
              <w:rPr>
                <w:rFonts w:ascii="Times New Roman" w:eastAsia="Times New Roman" w:hAnsi="Times New Roman"/>
              </w:rPr>
              <w:t xml:space="preserve"> Руководитель МО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   __________  </w:t>
            </w:r>
            <w:r w:rsidRPr="005C03B1">
              <w:rPr>
                <w:rFonts w:ascii="Times New Roman" w:eastAsia="Times New Roman" w:hAnsi="Times New Roman"/>
                <w:u w:val="single"/>
              </w:rPr>
              <w:t>/ Сандяева А.Н. /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03B1">
              <w:rPr>
                <w:rFonts w:ascii="Times New Roman" w:eastAsia="Times New Roman" w:hAnsi="Times New Roman"/>
              </w:rPr>
              <w:t xml:space="preserve">Протокол № </w:t>
            </w:r>
            <w:r w:rsidRPr="005C03B1">
              <w:rPr>
                <w:rFonts w:ascii="Times New Roman" w:eastAsia="Times New Roman" w:hAnsi="Times New Roman"/>
                <w:u w:val="single"/>
              </w:rPr>
              <w:t xml:space="preserve"> 5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03B1">
              <w:rPr>
                <w:rFonts w:ascii="Times New Roman" w:eastAsia="Times New Roman" w:hAnsi="Times New Roman"/>
              </w:rPr>
              <w:t xml:space="preserve">от </w:t>
            </w:r>
            <w:r w:rsidRPr="005C03B1">
              <w:rPr>
                <w:rFonts w:ascii="Times New Roman" w:eastAsia="Times New Roman" w:hAnsi="Times New Roman"/>
                <w:u w:val="single"/>
              </w:rPr>
              <w:t>«20» мая</w:t>
            </w:r>
            <w:r w:rsidRPr="005C03B1">
              <w:rPr>
                <w:rFonts w:ascii="Times New Roman" w:eastAsia="Times New Roman" w:hAnsi="Times New Roman"/>
              </w:rPr>
              <w:t xml:space="preserve"> 2020г.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pct"/>
          </w:tcPr>
          <w:p w:rsidR="009D4D90" w:rsidRPr="005C03B1" w:rsidRDefault="009D4D90" w:rsidP="009D4D90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03B1">
              <w:rPr>
                <w:rFonts w:ascii="Times New Roman" w:eastAsia="Times New Roman" w:hAnsi="Times New Roman"/>
                <w:b/>
              </w:rPr>
              <w:t>«Согласовано»</w:t>
            </w:r>
          </w:p>
          <w:p w:rsidR="009D4D90" w:rsidRDefault="009D4D90" w:rsidP="009D4D90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03B1">
              <w:rPr>
                <w:rFonts w:ascii="Times New Roman" w:eastAsia="Times New Roman" w:hAnsi="Times New Roman"/>
              </w:rPr>
              <w:t>Заместитель директора</w:t>
            </w:r>
            <w:r w:rsidRPr="005C03B1">
              <w:rPr>
                <w:rFonts w:ascii="Times New Roman" w:eastAsia="Times New Roman" w:hAnsi="Times New Roman"/>
                <w:b/>
              </w:rPr>
              <w:t xml:space="preserve"> </w:t>
            </w:r>
            <w:r w:rsidRPr="005C03B1">
              <w:rPr>
                <w:rFonts w:ascii="Times New Roman" w:eastAsia="Times New Roman" w:hAnsi="Times New Roman"/>
              </w:rPr>
              <w:t>по  УМР</w:t>
            </w:r>
          </w:p>
          <w:p w:rsidR="009D4D90" w:rsidRPr="009D4D90" w:rsidRDefault="009D4D90" w:rsidP="009D4D90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03B1">
              <w:rPr>
                <w:rFonts w:ascii="Times New Roman" w:eastAsia="Times New Roman" w:hAnsi="Times New Roman"/>
              </w:rPr>
              <w:t xml:space="preserve">  __________</w:t>
            </w:r>
            <w:r w:rsidRPr="005C03B1">
              <w:rPr>
                <w:rFonts w:ascii="Times New Roman" w:eastAsia="Times New Roman" w:hAnsi="Times New Roman"/>
                <w:u w:val="single"/>
              </w:rPr>
              <w:t>/ Цвич Е.С./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03B1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26</w:t>
            </w:r>
            <w:r w:rsidRPr="005C03B1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C03B1">
              <w:rPr>
                <w:rFonts w:ascii="Times New Roman" w:eastAsia="Times New Roman" w:hAnsi="Times New Roman"/>
                <w:u w:val="single"/>
              </w:rPr>
              <w:t xml:space="preserve">августа </w:t>
            </w:r>
            <w:r w:rsidRPr="005C03B1">
              <w:rPr>
                <w:rFonts w:ascii="Times New Roman" w:eastAsia="Times New Roman" w:hAnsi="Times New Roman"/>
              </w:rPr>
              <w:t>2020 г.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721" w:type="pct"/>
          </w:tcPr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/>
                <w:b/>
              </w:rPr>
            </w:pPr>
            <w:r w:rsidRPr="005C03B1">
              <w:rPr>
                <w:rFonts w:ascii="Times New Roman" w:eastAsia="Times New Roman" w:hAnsi="Times New Roman"/>
                <w:b/>
              </w:rPr>
              <w:t>«Утверждено»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C03B1">
              <w:rPr>
                <w:rFonts w:ascii="Times New Roman" w:eastAsia="Times New Roman" w:hAnsi="Times New Roman"/>
              </w:rPr>
              <w:t xml:space="preserve">       Директор МБОУ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C03B1">
              <w:rPr>
                <w:rFonts w:ascii="Times New Roman" w:eastAsia="Times New Roman" w:hAnsi="Times New Roman"/>
              </w:rPr>
              <w:t xml:space="preserve"> Школа-интернат с.Кепервеем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03B1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5C03B1">
              <w:rPr>
                <w:rFonts w:ascii="Times New Roman" w:eastAsia="Times New Roman" w:hAnsi="Times New Roman"/>
              </w:rPr>
              <w:t>__________/</w:t>
            </w:r>
            <w:r w:rsidRPr="005C03B1">
              <w:rPr>
                <w:rFonts w:ascii="Times New Roman" w:eastAsia="Times New Roman" w:hAnsi="Times New Roman"/>
                <w:u w:val="single"/>
              </w:rPr>
              <w:t xml:space="preserve"> Герасимова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5C03B1">
              <w:rPr>
                <w:rFonts w:ascii="Times New Roman" w:eastAsia="Times New Roman" w:hAnsi="Times New Roman"/>
                <w:u w:val="single"/>
              </w:rPr>
              <w:t>О.Ф./</w:t>
            </w:r>
          </w:p>
          <w:p w:rsidR="009D4D90" w:rsidRDefault="009D4D90" w:rsidP="009D4D90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Приказ № 107- 42-ОД 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«31»августа </w:t>
            </w:r>
            <w:r w:rsidRPr="005C03B1">
              <w:rPr>
                <w:rFonts w:ascii="Times New Roman" w:eastAsia="Times New Roman" w:hAnsi="Times New Roman"/>
              </w:rPr>
              <w:t>2020 г.</w:t>
            </w:r>
          </w:p>
          <w:p w:rsidR="009D4D90" w:rsidRPr="005C03B1" w:rsidRDefault="009D4D90" w:rsidP="009A714A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</w:rPr>
            </w:pPr>
          </w:p>
        </w:tc>
      </w:tr>
    </w:tbl>
    <w:p w:rsidR="005C3B6E" w:rsidRPr="001E36A9" w:rsidRDefault="005C3B6E" w:rsidP="005C3B6E">
      <w:pPr>
        <w:pStyle w:val="32"/>
        <w:shd w:val="clear" w:color="auto" w:fill="auto"/>
        <w:ind w:left="80" w:right="480"/>
        <w:jc w:val="center"/>
        <w:rPr>
          <w:sz w:val="28"/>
          <w:szCs w:val="28"/>
        </w:rPr>
      </w:pPr>
    </w:p>
    <w:p w:rsidR="005C3B6E" w:rsidRPr="001E36A9" w:rsidRDefault="005C3B6E" w:rsidP="009D4D90">
      <w:pPr>
        <w:rPr>
          <w:rFonts w:ascii="Times New Roman" w:hAnsi="Times New Roman"/>
          <w:sz w:val="28"/>
          <w:szCs w:val="28"/>
        </w:rPr>
      </w:pPr>
    </w:p>
    <w:p w:rsidR="005C3B6E" w:rsidRPr="001E36A9" w:rsidRDefault="005C3B6E" w:rsidP="005C3B6E">
      <w:pPr>
        <w:jc w:val="center"/>
        <w:rPr>
          <w:rFonts w:ascii="Times New Roman" w:hAnsi="Times New Roman"/>
          <w:b/>
          <w:sz w:val="56"/>
          <w:szCs w:val="56"/>
        </w:rPr>
      </w:pPr>
      <w:r w:rsidRPr="001E36A9">
        <w:rPr>
          <w:rFonts w:ascii="Times New Roman" w:hAnsi="Times New Roman"/>
          <w:b/>
          <w:sz w:val="56"/>
          <w:szCs w:val="56"/>
        </w:rPr>
        <w:t xml:space="preserve">РАБОЧАЯ ПРОГРАММА </w:t>
      </w:r>
    </w:p>
    <w:p w:rsidR="005C3B6E" w:rsidRPr="001E36A9" w:rsidRDefault="005C3B6E" w:rsidP="005C3B6E">
      <w:pPr>
        <w:jc w:val="center"/>
        <w:rPr>
          <w:rFonts w:ascii="Times New Roman" w:hAnsi="Times New Roman"/>
          <w:b/>
          <w:sz w:val="56"/>
          <w:szCs w:val="56"/>
        </w:rPr>
      </w:pPr>
      <w:r w:rsidRPr="001E36A9">
        <w:rPr>
          <w:rFonts w:ascii="Times New Roman" w:hAnsi="Times New Roman"/>
          <w:b/>
          <w:sz w:val="56"/>
          <w:szCs w:val="56"/>
        </w:rPr>
        <w:t xml:space="preserve">по истории </w:t>
      </w:r>
    </w:p>
    <w:p w:rsidR="005C3B6E" w:rsidRPr="001E36A9" w:rsidRDefault="005C3B6E" w:rsidP="008018F1">
      <w:pPr>
        <w:spacing w:after="0"/>
        <w:ind w:left="567"/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1E36A9">
        <w:rPr>
          <w:rFonts w:ascii="Times New Roman" w:hAnsi="Times New Roman"/>
          <w:b/>
          <w:sz w:val="36"/>
          <w:szCs w:val="36"/>
        </w:rPr>
        <w:t xml:space="preserve">Уровень общего  образования: </w:t>
      </w:r>
      <w:r w:rsidRPr="001E36A9">
        <w:rPr>
          <w:rFonts w:ascii="Times New Roman" w:hAnsi="Times New Roman"/>
          <w:b/>
          <w:sz w:val="36"/>
          <w:szCs w:val="36"/>
          <w:u w:val="single"/>
        </w:rPr>
        <w:t>основное общее образование</w:t>
      </w:r>
    </w:p>
    <w:p w:rsidR="005C3B6E" w:rsidRPr="001E36A9" w:rsidRDefault="005C3B6E" w:rsidP="008018F1">
      <w:pPr>
        <w:spacing w:after="0"/>
        <w:ind w:left="567"/>
        <w:contextualSpacing/>
        <w:rPr>
          <w:rFonts w:ascii="Times New Roman" w:eastAsiaTheme="minorEastAsia" w:hAnsi="Times New Roman"/>
          <w:b/>
          <w:sz w:val="36"/>
          <w:szCs w:val="36"/>
          <w:lang w:eastAsia="zh-CN"/>
        </w:rPr>
      </w:pPr>
      <w:r w:rsidRPr="001E36A9">
        <w:rPr>
          <w:rFonts w:ascii="Times New Roman" w:hAnsi="Times New Roman"/>
          <w:b/>
          <w:sz w:val="36"/>
          <w:szCs w:val="36"/>
        </w:rPr>
        <w:t xml:space="preserve">Класс: 6 </w:t>
      </w:r>
    </w:p>
    <w:p w:rsidR="005C3B6E" w:rsidRPr="001E36A9" w:rsidRDefault="005C3B6E" w:rsidP="008018F1">
      <w:pPr>
        <w:pStyle w:val="12"/>
        <w:shd w:val="clear" w:color="auto" w:fill="auto"/>
        <w:spacing w:before="0" w:line="276" w:lineRule="auto"/>
        <w:ind w:left="567"/>
        <w:contextualSpacing/>
        <w:jc w:val="left"/>
        <w:rPr>
          <w:b/>
          <w:sz w:val="36"/>
          <w:szCs w:val="36"/>
        </w:rPr>
      </w:pPr>
      <w:r w:rsidRPr="001E36A9">
        <w:rPr>
          <w:b/>
          <w:color w:val="000000"/>
          <w:sz w:val="36"/>
          <w:szCs w:val="36"/>
        </w:rPr>
        <w:t xml:space="preserve">Кол-во часов: </w:t>
      </w:r>
      <w:r w:rsidR="001E36A9">
        <w:rPr>
          <w:b/>
          <w:color w:val="000000"/>
          <w:sz w:val="36"/>
          <w:szCs w:val="36"/>
          <w:u w:val="single"/>
        </w:rPr>
        <w:t>70</w:t>
      </w:r>
    </w:p>
    <w:p w:rsidR="005C3B6E" w:rsidRPr="001E36A9" w:rsidRDefault="005C3B6E" w:rsidP="008018F1">
      <w:pPr>
        <w:pStyle w:val="12"/>
        <w:shd w:val="clear" w:color="auto" w:fill="auto"/>
        <w:tabs>
          <w:tab w:val="left" w:pos="4536"/>
        </w:tabs>
        <w:spacing w:before="0" w:line="276" w:lineRule="auto"/>
        <w:ind w:left="567" w:right="540"/>
        <w:contextualSpacing/>
        <w:jc w:val="left"/>
        <w:rPr>
          <w:b/>
          <w:color w:val="000000"/>
          <w:sz w:val="36"/>
          <w:szCs w:val="36"/>
          <w:u w:val="single"/>
        </w:rPr>
      </w:pPr>
      <w:r w:rsidRPr="001E36A9">
        <w:rPr>
          <w:b/>
          <w:color w:val="000000"/>
          <w:sz w:val="36"/>
          <w:szCs w:val="36"/>
        </w:rPr>
        <w:t xml:space="preserve">Учитель:  </w:t>
      </w:r>
      <w:r w:rsidR="00763B6F">
        <w:rPr>
          <w:b/>
          <w:color w:val="000000"/>
          <w:sz w:val="36"/>
          <w:szCs w:val="36"/>
        </w:rPr>
        <w:t>Попова Е.А.</w:t>
      </w:r>
    </w:p>
    <w:p w:rsidR="005C3B6E" w:rsidRPr="001E36A9" w:rsidRDefault="005C3B6E" w:rsidP="008018F1">
      <w:pPr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1E36A9">
        <w:rPr>
          <w:rFonts w:ascii="Times New Roman" w:hAnsi="Times New Roman"/>
          <w:b/>
          <w:sz w:val="36"/>
          <w:szCs w:val="36"/>
        </w:rPr>
        <w:t>Программа разработана на основе:</w:t>
      </w:r>
      <w:r w:rsidRPr="001E36A9">
        <w:rPr>
          <w:rFonts w:ascii="Times New Roman" w:hAnsi="Times New Roman"/>
          <w:b/>
          <w:sz w:val="28"/>
          <w:szCs w:val="28"/>
        </w:rPr>
        <w:t xml:space="preserve"> </w:t>
      </w:r>
      <w:r w:rsidRPr="001E36A9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истории для </w:t>
      </w:r>
      <w:r w:rsidR="001E36A9">
        <w:rPr>
          <w:rFonts w:ascii="Times New Roman" w:hAnsi="Times New Roman"/>
          <w:sz w:val="28"/>
          <w:szCs w:val="28"/>
        </w:rPr>
        <w:t>5</w:t>
      </w:r>
      <w:r w:rsidRPr="001E36A9">
        <w:rPr>
          <w:rFonts w:ascii="Times New Roman" w:hAnsi="Times New Roman"/>
          <w:sz w:val="28"/>
          <w:szCs w:val="28"/>
        </w:rPr>
        <w:t>-</w:t>
      </w:r>
      <w:r w:rsidR="001E36A9">
        <w:rPr>
          <w:rFonts w:ascii="Times New Roman" w:hAnsi="Times New Roman"/>
          <w:sz w:val="28"/>
          <w:szCs w:val="28"/>
        </w:rPr>
        <w:t>10</w:t>
      </w:r>
      <w:r w:rsidRPr="001E36A9">
        <w:rPr>
          <w:rFonts w:ascii="Times New Roman" w:hAnsi="Times New Roman"/>
          <w:sz w:val="28"/>
          <w:szCs w:val="28"/>
        </w:rPr>
        <w:t xml:space="preserve"> классов общеобразовательных</w:t>
      </w:r>
      <w:r w:rsidR="00B06527">
        <w:rPr>
          <w:rFonts w:ascii="Times New Roman" w:hAnsi="Times New Roman"/>
          <w:sz w:val="28"/>
          <w:szCs w:val="28"/>
        </w:rPr>
        <w:t xml:space="preserve"> учреждений. М: Просвещение 2017</w:t>
      </w:r>
      <w:r w:rsidRPr="001E36A9">
        <w:rPr>
          <w:rFonts w:ascii="Times New Roman" w:hAnsi="Times New Roman"/>
          <w:sz w:val="28"/>
          <w:szCs w:val="28"/>
        </w:rPr>
        <w:t xml:space="preserve"> г.</w:t>
      </w:r>
      <w:r w:rsidR="001E36A9">
        <w:rPr>
          <w:rFonts w:ascii="Times New Roman" w:hAnsi="Times New Roman"/>
          <w:sz w:val="28"/>
          <w:szCs w:val="28"/>
        </w:rPr>
        <w:t xml:space="preserve"> </w:t>
      </w:r>
      <w:r w:rsidR="001E36A9" w:rsidRPr="001E36A9">
        <w:rPr>
          <w:rFonts w:ascii="Times New Roman" w:hAnsi="Times New Roman"/>
          <w:sz w:val="28"/>
          <w:szCs w:val="28"/>
        </w:rPr>
        <w:t xml:space="preserve">и авторской программы по Истории России </w:t>
      </w:r>
      <w:r w:rsidR="001E36A9" w:rsidRPr="001E36A9">
        <w:rPr>
          <w:rFonts w:ascii="Times New Roman" w:hAnsi="Times New Roman"/>
          <w:b/>
          <w:bCs/>
          <w:sz w:val="28"/>
          <w:szCs w:val="28"/>
        </w:rPr>
        <w:t xml:space="preserve">к предметной линии учебников </w:t>
      </w:r>
      <w:r w:rsidR="001E36A9" w:rsidRPr="001E36A9">
        <w:rPr>
          <w:rFonts w:ascii="Times New Roman" w:hAnsi="Times New Roman"/>
          <w:b/>
          <w:bCs/>
          <w:sz w:val="28"/>
          <w:szCs w:val="28"/>
          <w:lang w:eastAsia="ru-RU"/>
        </w:rPr>
        <w:t>Н. М. Арсентьева, А. А. Данилова и др. под редакцией А. В. Торкунова</w:t>
      </w:r>
      <w:r w:rsidR="001E36A9" w:rsidRPr="001E36A9">
        <w:rPr>
          <w:rFonts w:ascii="Times New Roman" w:hAnsi="Times New Roman"/>
          <w:sz w:val="28"/>
          <w:szCs w:val="28"/>
          <w:lang w:eastAsia="ru-RU"/>
        </w:rPr>
        <w:t xml:space="preserve"> в основной школе (6—9 классы).</w:t>
      </w:r>
    </w:p>
    <w:p w:rsidR="008018F1" w:rsidRDefault="008018F1" w:rsidP="00763B6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6A9" w:rsidRPr="009D4D90" w:rsidRDefault="00763B6F" w:rsidP="009D4D9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2020 – </w:t>
      </w:r>
      <w:r w:rsidR="005C3B6E" w:rsidRPr="001E36A9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="005C3B6E" w:rsidRPr="001E36A9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p w:rsidR="008018F1" w:rsidRDefault="008018F1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1E36A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C3B6E" w:rsidRPr="001E36A9" w:rsidRDefault="005C3B6E" w:rsidP="00763B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i/>
          <w:iCs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курса История России в 6 классе, </w:t>
      </w:r>
      <w:r w:rsidRPr="001E36A9">
        <w:rPr>
          <w:rFonts w:ascii="Times New Roman" w:hAnsi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1E36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1E36A9">
        <w:rPr>
          <w:rFonts w:ascii="Times New Roman" w:hAnsi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1E36A9">
        <w:rPr>
          <w:rFonts w:ascii="Times New Roman" w:hAnsi="Times New Roman"/>
          <w:b/>
          <w:bCs/>
          <w:sz w:val="24"/>
          <w:szCs w:val="24"/>
        </w:rPr>
        <w:t xml:space="preserve">к предметной линии учебников </w:t>
      </w: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в основной школе (6—9 классы).</w:t>
      </w:r>
      <w:r w:rsidRPr="001E36A9">
        <w:rPr>
          <w:rFonts w:ascii="Times New Roman" w:hAnsi="Times New Roman"/>
          <w:sz w:val="24"/>
          <w:szCs w:val="24"/>
        </w:rPr>
        <w:t xml:space="preserve"> </w:t>
      </w:r>
    </w:p>
    <w:p w:rsidR="005C3B6E" w:rsidRPr="001E36A9" w:rsidRDefault="005C3B6E" w:rsidP="0076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1E36A9">
        <w:rPr>
          <w:rFonts w:ascii="Times New Roman" w:hAnsi="Times New Roman"/>
          <w:sz w:val="24"/>
          <w:szCs w:val="24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</w:t>
      </w:r>
    </w:p>
    <w:p w:rsidR="005C3B6E" w:rsidRPr="001E36A9" w:rsidRDefault="005C3B6E" w:rsidP="00763B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</w:rPr>
        <w:t xml:space="preserve">Программа предполагает использование учебника </w:t>
      </w:r>
      <w:r w:rsidRPr="001E36A9">
        <w:rPr>
          <w:rFonts w:ascii="Times New Roman" w:hAnsi="Times New Roman"/>
          <w:b/>
          <w:bCs/>
          <w:sz w:val="24"/>
          <w:szCs w:val="24"/>
        </w:rPr>
        <w:t>«История России. 6 класс», авторы:</w:t>
      </w: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 М. Арсентьев, А. А. Данилов и др. под редакцией А. В. Торкунова </w:t>
      </w:r>
    </w:p>
    <w:p w:rsidR="005C3B6E" w:rsidRPr="001E36A9" w:rsidRDefault="005C3B6E" w:rsidP="00763B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>«История средних веков». 6 класс. Е.В. Агибалова, Г.М.Донской.</w:t>
      </w:r>
    </w:p>
    <w:p w:rsidR="005C3B6E" w:rsidRPr="001E36A9" w:rsidRDefault="005C3B6E" w:rsidP="00763B6F">
      <w:pPr>
        <w:spacing w:after="0" w:line="240" w:lineRule="auto"/>
        <w:ind w:left="1068" w:right="-1"/>
        <w:jc w:val="both"/>
        <w:rPr>
          <w:rFonts w:ascii="Times New Roman" w:hAnsi="Times New Roman"/>
          <w:b/>
          <w:sz w:val="28"/>
          <w:szCs w:val="28"/>
        </w:rPr>
      </w:pPr>
      <w:r w:rsidRPr="001E36A9">
        <w:rPr>
          <w:rFonts w:ascii="Times New Roman" w:hAnsi="Times New Roman"/>
          <w:b/>
          <w:sz w:val="28"/>
          <w:szCs w:val="28"/>
        </w:rPr>
        <w:t>Нормативными документами для составления  рабочей программы являются: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Федеральный Закон «Об образовании в  Российской Федерации» от 29.12.12г. № 273-ФЗ;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Федеральный государственный  образовательный  стандарт;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Примерная программа по учебным пр</w:t>
      </w:r>
      <w:r w:rsidR="00CC074B">
        <w:rPr>
          <w:rFonts w:ascii="Times New Roman" w:hAnsi="Times New Roman"/>
          <w:sz w:val="24"/>
          <w:szCs w:val="24"/>
        </w:rPr>
        <w:t>едметам. История. 6</w:t>
      </w:r>
      <w:r w:rsidRPr="001E36A9">
        <w:rPr>
          <w:rFonts w:ascii="Times New Roman" w:hAnsi="Times New Roman"/>
          <w:sz w:val="24"/>
          <w:szCs w:val="24"/>
        </w:rPr>
        <w:t>-</w:t>
      </w:r>
      <w:r w:rsidR="00CC074B">
        <w:rPr>
          <w:rFonts w:ascii="Times New Roman" w:hAnsi="Times New Roman"/>
          <w:sz w:val="24"/>
          <w:szCs w:val="24"/>
        </w:rPr>
        <w:t>9 классы – М.: Просвещение, 2016. – 82</w:t>
      </w:r>
      <w:r w:rsidRPr="001E36A9">
        <w:rPr>
          <w:rFonts w:ascii="Times New Roman" w:hAnsi="Times New Roman"/>
          <w:sz w:val="24"/>
          <w:szCs w:val="24"/>
        </w:rPr>
        <w:t xml:space="preserve"> с. – (Стандарты второго поколения);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</w:rPr>
        <w:t xml:space="preserve">Всеобщая история  и история России. 5-9 класс. Рабочие программы. Предметная линия учебников А.А. Вигасина –  </w:t>
      </w:r>
      <w:r w:rsidR="001E36A9">
        <w:rPr>
          <w:rFonts w:ascii="Times New Roman" w:hAnsi="Times New Roman"/>
          <w:sz w:val="24"/>
          <w:szCs w:val="24"/>
        </w:rPr>
        <w:t xml:space="preserve">А.Ю.Юдовской, </w:t>
      </w:r>
      <w:r w:rsidR="00763B6F">
        <w:rPr>
          <w:rFonts w:ascii="Times New Roman" w:hAnsi="Times New Roman"/>
          <w:sz w:val="24"/>
          <w:szCs w:val="24"/>
        </w:rPr>
        <w:t xml:space="preserve"> М.: Просвещение, 2019</w:t>
      </w:r>
      <w:r w:rsidRPr="001E36A9">
        <w:rPr>
          <w:rFonts w:ascii="Times New Roman" w:hAnsi="Times New Roman"/>
          <w:sz w:val="24"/>
          <w:szCs w:val="24"/>
        </w:rPr>
        <w:t xml:space="preserve">, </w:t>
      </w:r>
      <w:r w:rsidRPr="001E36A9">
        <w:rPr>
          <w:rFonts w:ascii="Times New Roman" w:hAnsi="Times New Roman"/>
          <w:bCs/>
          <w:sz w:val="24"/>
          <w:szCs w:val="24"/>
          <w:lang w:eastAsia="ru-RU"/>
        </w:rPr>
        <w:t>Н. М. Арсентьева, А. А. Данилова и др. под редакцией А. В. Торкунова -</w:t>
      </w:r>
      <w:r w:rsidR="00763B6F">
        <w:rPr>
          <w:rFonts w:ascii="Times New Roman" w:hAnsi="Times New Roman"/>
          <w:sz w:val="24"/>
          <w:szCs w:val="24"/>
        </w:rPr>
        <w:t xml:space="preserve"> М.: Просвещение, 2019</w:t>
      </w:r>
      <w:r w:rsidRPr="001E36A9">
        <w:rPr>
          <w:rFonts w:ascii="Times New Roman" w:hAnsi="Times New Roman"/>
          <w:sz w:val="24"/>
          <w:szCs w:val="24"/>
        </w:rPr>
        <w:t>.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ООП ООО  МБОУ </w:t>
      </w:r>
      <w:r w:rsidR="00763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«Школы – интернат с. Кепервеем»</w:t>
      </w:r>
      <w:r w:rsidRPr="001E3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 Учебный  план МБОУ </w:t>
      </w:r>
      <w:r w:rsidR="00763B6F">
        <w:rPr>
          <w:rFonts w:ascii="Times New Roman" w:hAnsi="Times New Roman"/>
          <w:sz w:val="24"/>
          <w:szCs w:val="24"/>
        </w:rPr>
        <w:t xml:space="preserve">«Школы – интернат с. Кепервеем»  на 2020 </w:t>
      </w:r>
      <w:r w:rsidRPr="001E36A9">
        <w:rPr>
          <w:rFonts w:ascii="Times New Roman" w:hAnsi="Times New Roman"/>
          <w:sz w:val="24"/>
          <w:szCs w:val="24"/>
        </w:rPr>
        <w:t>-</w:t>
      </w:r>
      <w:r w:rsidR="00763B6F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20</w:t>
      </w:r>
      <w:r w:rsidR="00763B6F">
        <w:rPr>
          <w:rFonts w:ascii="Times New Roman" w:hAnsi="Times New Roman"/>
          <w:sz w:val="24"/>
          <w:szCs w:val="24"/>
        </w:rPr>
        <w:t>21</w:t>
      </w:r>
      <w:r w:rsidRPr="001E36A9">
        <w:rPr>
          <w:rFonts w:ascii="Times New Roman" w:hAnsi="Times New Roman"/>
          <w:sz w:val="24"/>
          <w:szCs w:val="24"/>
        </w:rPr>
        <w:t xml:space="preserve"> учебный год;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Годовой ка</w:t>
      </w:r>
      <w:r w:rsidR="00763B6F">
        <w:rPr>
          <w:rFonts w:ascii="Times New Roman" w:hAnsi="Times New Roman"/>
          <w:sz w:val="24"/>
          <w:szCs w:val="24"/>
        </w:rPr>
        <w:t xml:space="preserve">лендарный график МБОУ «Школы – интернат с. Кепервеем» на 2020 </w:t>
      </w:r>
      <w:r w:rsidRPr="001E36A9">
        <w:rPr>
          <w:rFonts w:ascii="Times New Roman" w:hAnsi="Times New Roman"/>
          <w:sz w:val="24"/>
          <w:szCs w:val="24"/>
        </w:rPr>
        <w:t>-</w:t>
      </w:r>
      <w:r w:rsidR="00763B6F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20</w:t>
      </w:r>
      <w:r w:rsidR="00763B6F">
        <w:rPr>
          <w:rFonts w:ascii="Times New Roman" w:hAnsi="Times New Roman"/>
          <w:sz w:val="24"/>
          <w:szCs w:val="24"/>
        </w:rPr>
        <w:t>21</w:t>
      </w:r>
      <w:r w:rsidRPr="001E36A9">
        <w:rPr>
          <w:rFonts w:ascii="Times New Roman" w:hAnsi="Times New Roman"/>
          <w:sz w:val="24"/>
          <w:szCs w:val="24"/>
        </w:rPr>
        <w:t xml:space="preserve"> учебный год;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действий;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Положение о рабочей программе учебных курсов, предметов, дисциплин (модулей), утверждено педсоветом МБОУ </w:t>
      </w:r>
      <w:r w:rsidR="00763B6F">
        <w:rPr>
          <w:rFonts w:ascii="Times New Roman" w:hAnsi="Times New Roman"/>
          <w:sz w:val="24"/>
          <w:szCs w:val="24"/>
        </w:rPr>
        <w:t>«Школы – интернат с. Кепервеем»</w:t>
      </w:r>
      <w:r w:rsidRPr="001E36A9">
        <w:rPr>
          <w:rFonts w:ascii="Times New Roman" w:hAnsi="Times New Roman"/>
          <w:sz w:val="24"/>
          <w:szCs w:val="24"/>
        </w:rPr>
        <w:t xml:space="preserve">; </w:t>
      </w:r>
    </w:p>
    <w:p w:rsidR="005C3B6E" w:rsidRPr="001E36A9" w:rsidRDefault="005C3B6E" w:rsidP="00763B6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Список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</w:t>
      </w:r>
      <w:r w:rsidR="00763B6F">
        <w:rPr>
          <w:rFonts w:ascii="Times New Roman" w:hAnsi="Times New Roman"/>
          <w:sz w:val="24"/>
          <w:szCs w:val="24"/>
        </w:rPr>
        <w:t xml:space="preserve"> 2020 – </w:t>
      </w:r>
      <w:r w:rsidRPr="001E36A9">
        <w:rPr>
          <w:rFonts w:ascii="Times New Roman" w:hAnsi="Times New Roman"/>
          <w:sz w:val="24"/>
          <w:szCs w:val="24"/>
        </w:rPr>
        <w:t>20</w:t>
      </w:r>
      <w:r w:rsidR="00763B6F">
        <w:rPr>
          <w:rFonts w:ascii="Times New Roman" w:hAnsi="Times New Roman"/>
          <w:sz w:val="24"/>
          <w:szCs w:val="24"/>
        </w:rPr>
        <w:t xml:space="preserve">21 </w:t>
      </w:r>
      <w:r w:rsidRPr="001E36A9">
        <w:rPr>
          <w:rFonts w:ascii="Times New Roman" w:hAnsi="Times New Roman"/>
          <w:sz w:val="24"/>
          <w:szCs w:val="24"/>
        </w:rPr>
        <w:t>учебный год, реализующих программы общего образования</w:t>
      </w:r>
      <w:r w:rsidR="000C14CD" w:rsidRPr="001E36A9">
        <w:rPr>
          <w:rFonts w:ascii="Times New Roman" w:hAnsi="Times New Roman"/>
          <w:sz w:val="24"/>
          <w:szCs w:val="24"/>
        </w:rPr>
        <w:t>.</w:t>
      </w:r>
    </w:p>
    <w:p w:rsidR="005C3B6E" w:rsidRPr="001E36A9" w:rsidRDefault="005C3B6E" w:rsidP="00763B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5C3B6E" w:rsidRPr="001E36A9" w:rsidRDefault="005C3B6E" w:rsidP="00763B6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Особенности программы — ее интегративность, объединение курсов всеобщей и отечествен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ной истории при сохранении их самостоятельности и самоценности. Курс «История Средних ве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– от падения Западной Римской империи до начала эпохи Великих географических открытий. При этом, так как на все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общую историю выделяется небольшой объем времени, акцент делается на определяющих явле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которые, так или иначе, вошли в историю современной цивилизации.</w:t>
      </w:r>
    </w:p>
    <w:p w:rsidR="005C3B6E" w:rsidRPr="001E36A9" w:rsidRDefault="005C3B6E" w:rsidP="00763B6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Преподавание курса «История России с древнейших времен до конца XVI века» предполага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1E36A9" w:rsidRDefault="001E36A9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1E36A9" w:rsidRDefault="001E36A9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5C3B6E" w:rsidRPr="001E36A9" w:rsidRDefault="005C3B6E" w:rsidP="00763B6F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5C3B6E" w:rsidRPr="001E36A9" w:rsidRDefault="005C3B6E" w:rsidP="00763B6F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5C3B6E" w:rsidRPr="001E36A9" w:rsidRDefault="005C3B6E" w:rsidP="00763B6F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</w:t>
      </w:r>
      <w:r w:rsidR="00763B6F">
        <w:rPr>
          <w:rFonts w:ascii="Times New Roman" w:hAnsi="Times New Roman"/>
          <w:sz w:val="24"/>
          <w:szCs w:val="24"/>
          <w:lang w:eastAsia="ru-RU"/>
        </w:rPr>
        <w:t xml:space="preserve">ействительности, самопознание и </w:t>
      </w:r>
      <w:r w:rsidRPr="001E36A9">
        <w:rPr>
          <w:rFonts w:ascii="Times New Roman" w:hAnsi="Times New Roman"/>
          <w:sz w:val="24"/>
          <w:szCs w:val="24"/>
          <w:lang w:eastAsia="ru-RU"/>
        </w:rPr>
        <w:t>самореализация.</w:t>
      </w:r>
    </w:p>
    <w:p w:rsidR="005C3B6E" w:rsidRPr="001E36A9" w:rsidRDefault="005C3B6E" w:rsidP="00763B6F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B6E" w:rsidRPr="001E36A9" w:rsidRDefault="005C3B6E" w:rsidP="00763B6F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5C3B6E" w:rsidRPr="001E36A9" w:rsidRDefault="005C3B6E" w:rsidP="00763B6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1E36A9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5C3B6E" w:rsidRPr="001E36A9" w:rsidRDefault="005C3B6E" w:rsidP="00763B6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1E36A9"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  <w:bookmarkEnd w:id="1"/>
    </w:p>
    <w:p w:rsidR="005C3B6E" w:rsidRPr="001E36A9" w:rsidRDefault="005C3B6E" w:rsidP="00763B6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1E36A9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5C3B6E" w:rsidRPr="001E36A9" w:rsidRDefault="005C3B6E" w:rsidP="00763B6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1E36A9"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5C3B6E" w:rsidRPr="001E36A9" w:rsidRDefault="005C3B6E" w:rsidP="00763B6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5"/>
      <w:r w:rsidRPr="001E36A9">
        <w:rPr>
          <w:rFonts w:ascii="Times New Roman" w:hAnsi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основного общего образования предмет «История» изучается на ступени основного общего образования в качестве обязательного предмета с 5-го по 9-й класс по 2 часа в неделю. В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6 классе – 35 учебных недель (70 часов).</w:t>
      </w:r>
      <w:bookmarkEnd w:id="4"/>
    </w:p>
    <w:p w:rsidR="005C3B6E" w:rsidRPr="001E36A9" w:rsidRDefault="005C3B6E" w:rsidP="00763B6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В соответствии с Учебным планом МБОУ </w:t>
      </w:r>
      <w:r w:rsidR="00763B6F">
        <w:rPr>
          <w:rFonts w:ascii="Times New Roman" w:hAnsi="Times New Roman"/>
          <w:sz w:val="24"/>
          <w:szCs w:val="24"/>
        </w:rPr>
        <w:t xml:space="preserve">«Школы – интернат с. Кепервеем»  на 2020 </w:t>
      </w:r>
      <w:r w:rsidRPr="001E36A9">
        <w:rPr>
          <w:rFonts w:ascii="Times New Roman" w:hAnsi="Times New Roman"/>
          <w:sz w:val="24"/>
          <w:szCs w:val="24"/>
        </w:rPr>
        <w:t>-</w:t>
      </w:r>
      <w:r w:rsidR="00763B6F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20</w:t>
      </w:r>
      <w:r w:rsidR="00763B6F">
        <w:rPr>
          <w:rFonts w:ascii="Times New Roman" w:hAnsi="Times New Roman"/>
          <w:sz w:val="24"/>
          <w:szCs w:val="24"/>
        </w:rPr>
        <w:t>21</w:t>
      </w:r>
      <w:r w:rsidRPr="001E36A9">
        <w:rPr>
          <w:rFonts w:ascii="Times New Roman" w:hAnsi="Times New Roman"/>
          <w:sz w:val="24"/>
          <w:szCs w:val="24"/>
        </w:rPr>
        <w:t xml:space="preserve"> учебный год и с учетом календарного графика работы на изучение истории в 6, классе отводится 6</w:t>
      </w:r>
      <w:r w:rsidR="001E36A9">
        <w:rPr>
          <w:rFonts w:ascii="Times New Roman" w:hAnsi="Times New Roman"/>
          <w:sz w:val="24"/>
          <w:szCs w:val="24"/>
        </w:rPr>
        <w:t>8</w:t>
      </w:r>
      <w:r w:rsidRPr="001E36A9">
        <w:rPr>
          <w:rFonts w:ascii="Times New Roman" w:hAnsi="Times New Roman"/>
          <w:sz w:val="24"/>
          <w:szCs w:val="24"/>
        </w:rPr>
        <w:t xml:space="preserve"> часов. Программный материал будет пройден за счет объединения тем «Введение» и «Образование варварских королевств, «Арабский халифат и его распад» и «Культура стран халифата» и сокращения часов обобщения.</w:t>
      </w:r>
    </w:p>
    <w:p w:rsidR="005C3B6E" w:rsidRPr="001E36A9" w:rsidRDefault="005C3B6E" w:rsidP="00763B6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Общая логика распределения в нем учебного материала — линейно-концентрическая. 15% отводится на изучение регионального компонента (изучается синхронно с историей России).</w:t>
      </w: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763B6F" w:rsidRPr="001E36A9" w:rsidRDefault="00763B6F" w:rsidP="00763B6F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6A9">
        <w:rPr>
          <w:rFonts w:ascii="Times New Roman" w:hAnsi="Times New Roman"/>
          <w:b/>
          <w:sz w:val="28"/>
          <w:szCs w:val="28"/>
          <w:lang w:eastAsia="ru-RU"/>
        </w:rPr>
        <w:t>История России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40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 xml:space="preserve"> часов).</w:t>
      </w:r>
    </w:p>
    <w:p w:rsidR="00763B6F" w:rsidRPr="001E36A9" w:rsidRDefault="00763B6F" w:rsidP="00CC074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История России с древности до XV в.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Восточные славяне в древности </w:t>
      </w:r>
      <w:r w:rsidRPr="001E36A9">
        <w:rPr>
          <w:rFonts w:ascii="Times New Roman" w:hAnsi="Times New Roman"/>
          <w:sz w:val="24"/>
          <w:szCs w:val="24"/>
        </w:rPr>
        <w:t>(</w:t>
      </w:r>
      <w:r w:rsidRPr="001E36A9">
        <w:rPr>
          <w:rFonts w:ascii="Times New Roman" w:hAnsi="Times New Roman"/>
          <w:sz w:val="24"/>
          <w:szCs w:val="24"/>
          <w:lang w:val="en-US"/>
        </w:rPr>
        <w:t>VI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IX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вв.)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Древнерусское государство (IX – начало XII в.)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сударства.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Русские земли и княжества в начале удельного периода (начало XII – первая половина XIII в.).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кий, Киевское, Владимиро-Суздальское, Галицко-Волынское княжества).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Культура Руси в домонгольское время.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сти развития древнерусской культуры.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ты. Зодчество и живопись. Быт и нравы.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Борьба с внешней агрессией в XIII в.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– се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редина XV в.).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Русские земли во второй половине </w:t>
      </w:r>
      <w:r w:rsidRPr="001E36A9">
        <w:rPr>
          <w:rFonts w:ascii="Times New Roman" w:hAnsi="Times New Roman"/>
          <w:spacing w:val="20"/>
          <w:sz w:val="24"/>
          <w:szCs w:val="24"/>
          <w:lang w:eastAsia="ru-RU"/>
        </w:rPr>
        <w:t>XIIII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eastAsia="Times New Roman" w:hAnsi="Times New Roman"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eastAsia="Times New Roman" w:hAnsi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культура второй половины </w:t>
      </w:r>
      <w:r w:rsidRPr="001E36A9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1E36A9">
        <w:rPr>
          <w:rFonts w:ascii="Times New Roman" w:eastAsia="Times New Roman" w:hAnsi="Times New Roman"/>
          <w:sz w:val="24"/>
          <w:szCs w:val="24"/>
        </w:rPr>
        <w:t>-</w:t>
      </w:r>
      <w:r w:rsidRPr="001E36A9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6A9">
        <w:rPr>
          <w:rFonts w:ascii="Times New Roman" w:eastAsia="Times New Roman" w:hAnsi="Times New Roman"/>
          <w:sz w:val="24"/>
          <w:szCs w:val="24"/>
          <w:lang w:eastAsia="ru-RU"/>
        </w:rPr>
        <w:t>вв.</w:t>
      </w:r>
    </w:p>
    <w:p w:rsidR="00763B6F" w:rsidRPr="001E36A9" w:rsidRDefault="00763B6F" w:rsidP="00CC074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A9">
        <w:rPr>
          <w:rFonts w:ascii="Times New Roman" w:eastAsia="Times New Roman" w:hAnsi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CC074B" w:rsidRDefault="00CC074B" w:rsidP="00CC074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74B" w:rsidRDefault="00CC074B" w:rsidP="00CC074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Всеобщая история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>(28 часов).</w:t>
      </w:r>
    </w:p>
    <w:p w:rsidR="00763B6F" w:rsidRPr="001E36A9" w:rsidRDefault="00763B6F" w:rsidP="00CC074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B6E" w:rsidRPr="001E36A9" w:rsidRDefault="005C3B6E" w:rsidP="00CC074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Западная и Центральная Европа в V—XIII вв.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Роль христианства в раннем Средневековье. Христианизация Европы. Аврелий Августин Иоанн Златоуст.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Византия и арабский мир. Крестовые походы.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зантии.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5C3B6E" w:rsidRPr="001E36A9" w:rsidRDefault="005C3B6E" w:rsidP="00CC074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1E36A9">
        <w:rPr>
          <w:rFonts w:ascii="Times New Roman" w:hAnsi="Times New Roman"/>
          <w:sz w:val="24"/>
          <w:szCs w:val="24"/>
        </w:rPr>
        <w:t>(</w:t>
      </w:r>
      <w:r w:rsidRPr="001E36A9">
        <w:rPr>
          <w:rFonts w:ascii="Times New Roman" w:hAnsi="Times New Roman"/>
          <w:sz w:val="24"/>
          <w:szCs w:val="24"/>
          <w:lang w:val="en-US"/>
        </w:rPr>
        <w:t>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вв.)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Китай: распад и восстановление единой державы. Империи Тан и Сун. Крестьянские восста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1E36A9">
        <w:rPr>
          <w:rFonts w:ascii="Times New Roman" w:hAnsi="Times New Roman"/>
          <w:sz w:val="24"/>
          <w:szCs w:val="24"/>
          <w:lang w:val="en-US"/>
        </w:rPr>
        <w:t>XIV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Pr="001E36A9">
        <w:rPr>
          <w:rFonts w:ascii="Times New Roman" w:hAnsi="Times New Roman"/>
          <w:sz w:val="24"/>
          <w:szCs w:val="24"/>
          <w:lang w:val="en-US"/>
        </w:rPr>
        <w:t>XIV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Pr="001E36A9">
        <w:rPr>
          <w:rFonts w:ascii="Times New Roman" w:hAnsi="Times New Roman"/>
          <w:sz w:val="24"/>
          <w:szCs w:val="24"/>
          <w:lang w:val="en-US"/>
        </w:rPr>
        <w:t>XIV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 Столетняя война: причины и итоги. Жанна д'Арк. Война Алой и Белой розы. Крестьянские и городские восстания. Жакерия. Восста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ние Уота Тайлера. Кризис католической церкви. Папы и императоры. Гуситское движение в Че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Культурное наследие Средневековья.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Культурное наследие Византии.</w:t>
      </w:r>
    </w:p>
    <w:p w:rsidR="005C3B6E" w:rsidRPr="001E36A9" w:rsidRDefault="005C3B6E" w:rsidP="00CC074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A04A60" w:rsidRDefault="00A04A60" w:rsidP="00A04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3B6E" w:rsidRDefault="005C3B6E" w:rsidP="00A04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Тематическое планирование по истории 6 класс</w:t>
      </w:r>
    </w:p>
    <w:p w:rsidR="00CC074B" w:rsidRDefault="00CC074B" w:rsidP="00CC074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8"/>
          <w:szCs w:val="28"/>
          <w:lang w:eastAsia="ru-RU"/>
        </w:rPr>
        <w:t>История России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40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 xml:space="preserve"> часов).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2268"/>
        <w:gridCol w:w="4677"/>
        <w:gridCol w:w="6663"/>
      </w:tblGrid>
      <w:tr w:rsidR="00CC074B" w:rsidRPr="001E36A9" w:rsidTr="00CC074B">
        <w:trPr>
          <w:trHeight w:val="462"/>
        </w:trPr>
        <w:tc>
          <w:tcPr>
            <w:tcW w:w="426" w:type="dxa"/>
          </w:tcPr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074B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074B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4677" w:type="dxa"/>
          </w:tcPr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074B">
              <w:rPr>
                <w:rFonts w:ascii="Times New Roman" w:hAnsi="Times New Roman"/>
                <w:b/>
                <w:sz w:val="24"/>
              </w:rPr>
              <w:t>Характеристика основных видов деятельности</w:t>
            </w:r>
          </w:p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074B">
              <w:rPr>
                <w:rFonts w:ascii="Times New Roman" w:hAnsi="Times New Roman"/>
                <w:b/>
                <w:sz w:val="24"/>
              </w:rPr>
              <w:t>учащихся (на уровне учебных действий)</w:t>
            </w:r>
          </w:p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3" w:type="dxa"/>
          </w:tcPr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074B">
              <w:rPr>
                <w:rFonts w:ascii="Times New Roman" w:hAnsi="Times New Roman"/>
                <w:b/>
                <w:sz w:val="24"/>
              </w:rPr>
              <w:t>Универсальные учебные действия</w:t>
            </w:r>
          </w:p>
        </w:tc>
      </w:tr>
      <w:tr w:rsidR="00CC074B" w:rsidRPr="001E36A9" w:rsidTr="00CC074B">
        <w:trPr>
          <w:trHeight w:val="274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Наша Родина – Россия.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знания по истории Древнего мира и Средних веков об исторических источниках, их видах;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Используя историческую карту, объяснять своеобразие геополитического положения России;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Называть и кратко характеризовать источники, рассказывающие об истории России;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городище, дань, колонизация, каганат, рось.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CC074B" w:rsidRPr="001E36A9" w:rsidTr="00C72F5F">
        <w:tc>
          <w:tcPr>
            <w:tcW w:w="16302" w:type="dxa"/>
            <w:gridSpan w:val="5"/>
          </w:tcPr>
          <w:p w:rsid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Тема 1. «Народы и государства на территории нашей страны в древности»</w:t>
            </w:r>
            <w:r w:rsidR="00A04A60">
              <w:rPr>
                <w:rFonts w:ascii="Times New Roman" w:hAnsi="Times New Roman"/>
                <w:b/>
                <w:sz w:val="24"/>
                <w:szCs w:val="24"/>
              </w:rPr>
              <w:t xml:space="preserve"> (4 часа).</w:t>
            </w:r>
          </w:p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74B" w:rsidRPr="001E36A9" w:rsidTr="00CC074B">
        <w:trPr>
          <w:trHeight w:val="341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Древние люди и их стоянки на территории современной России.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1E36A9" w:rsidRDefault="00CC074B" w:rsidP="00CC0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урока; Планировать свою работу на уроке; Показывать на карте расселение древнего человека по территории России,  стоянки древних людей Актуализировать знания по истории Древнего мира об особенностях первобытного общества, Описывать облик и орудия труда древних людей,  (на основе работы с текстом учебника и дополнительными источниками); Приводить примеры межэтнических контактов и взаимодействий народов;  Устанавливать причинно-следственные связи (на основе информации о быте и верованиях финно-угорских племен и природно-климатических условий мест их обитания);  Осуществлять самооценку и взаимооценку. 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Предметные: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CC074B" w:rsidRPr="001E36A9" w:rsidTr="00CC074B">
        <w:trPr>
          <w:trHeight w:val="278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Неолитическая </w:t>
            </w:r>
            <w:r w:rsidRPr="00CC0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революция. Первые скотоводы, земледельцы, ремесленники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CC074B">
              <w:rPr>
                <w:rFonts w:ascii="Times New Roman" w:hAnsi="Times New Roman"/>
                <w:sz w:val="20"/>
                <w:szCs w:val="18"/>
              </w:rPr>
              <w:t xml:space="preserve">Участвовать в определении проблемы и постановке целей урока; Планировать свою работу на уроке; </w:t>
            </w:r>
            <w:r w:rsidRPr="00CC074B">
              <w:rPr>
                <w:rFonts w:ascii="Times New Roman" w:hAnsi="Times New Roman"/>
                <w:sz w:val="20"/>
                <w:szCs w:val="18"/>
              </w:rPr>
              <w:lastRenderedPageBreak/>
              <w:t>Показывать на карте районы древнего земледелия, скотоводства, ремесла на территории России; Актуализировать знания по истории Древнего мира об особенностях первобытного общества;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CC074B">
              <w:rPr>
                <w:rFonts w:ascii="Times New Roman" w:hAnsi="Times New Roman"/>
                <w:sz w:val="20"/>
                <w:szCs w:val="18"/>
              </w:rPr>
              <w:t xml:space="preserve"> Описывать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  Приводить примеры распада первобытного строя; Устанавливать причинно-следственные связи (на основе информации о производящем хозяйстве и распаде первобытнообщинного строя);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074B">
              <w:rPr>
                <w:rFonts w:ascii="Times New Roman" w:hAnsi="Times New Roman"/>
                <w:sz w:val="20"/>
                <w:szCs w:val="18"/>
              </w:rPr>
              <w:t xml:space="preserve">Осуществлять самооценку и взаимооценку. 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Предметные: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государство, народ, народность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CC074B" w:rsidRPr="001E36A9" w:rsidTr="00CC074B">
        <w:trPr>
          <w:trHeight w:val="3341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2268" w:type="dxa"/>
          </w:tcPr>
          <w:p w:rsidR="00CC074B" w:rsidRPr="001E36A9" w:rsidRDefault="00CC074B" w:rsidP="00CC0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урока; Планировать свою работу на уроке; Показывать древние государства Поволжья, Кавказа и Северного Причерноморья; Актуализировать знания по истории Древнего мира о греческих колониях на побережье Черного моря;  Раскрывать смысл понятий «государство», «народ»; Описывать  жизнь народов древних государств (на основе работы с текстом учебника и дополнительными источниками); Приводить примеры межэтнических контактов и взаимодействий народов;  Устанавливать причинно-следственные связи (на основе информации об истории древних государств);  Осуществлять самооценку и взаимооценку. 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Предметные: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дань, плуг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CC074B" w:rsidRPr="001E36A9" w:rsidTr="00CC074B">
        <w:trPr>
          <w:trHeight w:val="3160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Восточные славяне и их соседи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вече, вервь, дань, бортничество, колонизация; Показывать на карте направления расселения славян, крупнейшие племенные союзы восточных славян; Рассказывать об условиях жизни восточных славян, используя текст и иллюстрации в учебнике, историческую карту; Сравнивать подсечно-огневую и переложную системы обработки земли, выдвигать гипотезы о причинах их распространения на тех или иных территориях; Называть и характеризовать орудия труда и оружие славян; Описывать жилище славян; Осуществлять самооценку и взаимооценку</w:t>
            </w:r>
          </w:p>
        </w:tc>
        <w:tc>
          <w:tcPr>
            <w:tcW w:w="6663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Предметные: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определять термины: вече, колонизация, народное ополчение, язычество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 xml:space="preserve">извлекать полезную информацию из исторических источников, характеризовать быт и нравы восточных славян.  Метапредметные УУД: 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CC074B" w:rsidRPr="001E36A9" w:rsidTr="00C72F5F">
        <w:trPr>
          <w:trHeight w:val="276"/>
        </w:trPr>
        <w:tc>
          <w:tcPr>
            <w:tcW w:w="16302" w:type="dxa"/>
            <w:gridSpan w:val="5"/>
          </w:tcPr>
          <w:p w:rsid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Тема 2. «Русь  в  IX- первой половине XI</w:t>
            </w:r>
            <w:r w:rsidRPr="00CC07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 xml:space="preserve"> вв.»</w:t>
            </w:r>
            <w:r w:rsidR="00A04A60">
              <w:rPr>
                <w:rFonts w:ascii="Times New Roman" w:hAnsi="Times New Roman"/>
                <w:b/>
                <w:sz w:val="24"/>
                <w:szCs w:val="24"/>
              </w:rPr>
              <w:t xml:space="preserve"> (8 часов).</w:t>
            </w:r>
          </w:p>
          <w:p w:rsidR="00CC074B" w:rsidRPr="00CC074B" w:rsidRDefault="00CC074B" w:rsidP="00CC07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74B" w:rsidRPr="001E36A9" w:rsidTr="00CC074B">
        <w:trPr>
          <w:trHeight w:val="136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6.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Первые известия о Руси.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Раскрывать смысл понятий: летопись, варяги, Русь, норманны;   Высказывать и аргументировать мнение о происхождении славян;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Показывать на карте Скандинавию. Новгород, Ладогу, путь «Из варяг в греки»;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Описывать  занятия, облик руссов;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мнение об этимологии слова «русь» (на основе работы с текстом учебника, дополнительными источниками информации); Приводить примеры исторических источников;  Осуществлять самооценку и взаимооценку.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норманнская теория происхождения государства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сравнивать различные подходы к происхождению государства у славян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Становление  Древнерусского государства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государство, князь, дружина, полюдье, реформа, урок, погост;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Показывать на карте крупнейшие города – центры племенных союзов восточных славян; торговые пути, военных походы первых русских князей; Формулировать причины и называть время образования Древнерусского государства (на основе работы с текстом учебника); Начать составление схемы «Первые князья Древней Руси»; Осуществлять рефлексию собственной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уроке.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Раскрывать смысл понятий: митрополит, епископ;  Показывать на карте  оборонительные рубежи на юге, возведенные Владимиром, Корсунь; Характеризовать внутреннюю и внешнюю политику Владимира; Называть причины, дату принятия христианства на Руси  (на основе работы с текстом учебника); Считать, сколько лет существует христианство в нашей стране;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Актуализировать знания из курса Всеобщей истории о возникновении христианства, его постулатах; Составлять краткую характеристику Владимира Святославовича;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христианство, единобожие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анализировать причины принятия христианства, характеризовать политику Владимира, понимать значение принятия христианства дя дальнейшего развития русских земель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074B">
              <w:rPr>
                <w:rFonts w:ascii="Times New Roman" w:hAnsi="Times New Roman"/>
                <w:b/>
                <w:sz w:val="24"/>
                <w:szCs w:val="24"/>
              </w:rPr>
              <w:t>Русское государство при Ярославе Мудром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 xml:space="preserve">Раскрывать смысл понятий: династический брак, усобица; 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Составлять схему «Борьба за власть между сыновьями Владимира» (на основе текста учебника);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Показывать на карте  территорию Руси при Ярославе;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Характеризовать внутреннюю и внешнюю политику Ярослава;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Сравнивать управление государством при Ярославе и при предыдущих правителях;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</w:rPr>
              <w:t>Составлять краткую характеристику Ярослава Мудрого.</w:t>
            </w:r>
          </w:p>
        </w:tc>
        <w:tc>
          <w:tcPr>
            <w:tcW w:w="6663" w:type="dxa"/>
          </w:tcPr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определять термины: Русская правда, династический брак, усобица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074B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074B" w:rsidRPr="00CC074B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74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CC074B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CC074B" w:rsidRPr="001E36A9" w:rsidTr="00CC074B">
        <w:trPr>
          <w:trHeight w:val="2581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Раскрывать смысл понятий: княжеские усобицы, раздробленность, ростовщик, устав;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Показывать на карте  территорию Руси при Ярославичах; Сравнивать положение Руси при Ярославе Мудром и при Ярославичах;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Рассказывать о княжеских усобицах;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Высказывать мнение о значении Любеческого съезда князей;  Характеризовать внутреннюю и внешнюю политику Владимира Мономаха; Осуществлять самооценку и взаимооценку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имена выдающихся владимиро-суздальских князей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CC074B" w:rsidRPr="001E36A9" w:rsidTr="00CC074B">
        <w:trPr>
          <w:trHeight w:val="424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Общественный строй и церковная организация на Руси.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Раскрывать смысл понятий: боярин, вотчина, холоп, закуп, рядович, смерд, люди, общество, митрополит, монастырь, резиденция, епископ;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Рассказывать о положении отдельных групп населения на Руси, используя информацию учебника и отрывки из Русской Правды;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Участвовать в работе группы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(осуществлять групповую работу, презентацию результата групповой работы);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свободно излагать подготовленные сообщения по теме.</w:t>
            </w: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положение зависимых слоев населения, церковную организацию Руси.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CC074B" w:rsidRPr="001E36A9" w:rsidTr="00CC074B">
        <w:trPr>
          <w:trHeight w:val="268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 Европы и культура  Руси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Раскрывать смысл понятий: мозаика, фреска, миниатюра, житие, граффити, самобытность;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Описывать памятники древнерусского зодчества (Софийские соборы в Киеве и Новгороде), сравнивать их с Софийским собором в Константинополе, объяснять причины сходства и различия; Описывать произведения древнерусского изобразительного искусства (фрески, иконы,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мозаика);  Соотносить информацию учебника о художественном ремесле с иллюстрациями на рабочем листе;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Преобразовывать текст в таблицу (С.93);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граффити, житие, миниатюра, мозаика, фреска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черты культуры стран Европы, выделять особенности культуры Руси.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CC074B" w:rsidRPr="001E36A9" w:rsidTr="00CC074B">
        <w:trPr>
          <w:trHeight w:val="1116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Повседневная жизнь населения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Раскрывать смысл понятий: слобода, образ жизни;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Решать проблемные задания;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образ жизни различных слоев древнерусского населения;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работе группы, осуществлять презентацию результата групповой работы; Осуществлять самооценку и взаимооценку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изба, зипун, порты, кожух, понёва, онучи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описывать жилища, одежду, быт различных слоев населения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14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Контрольная работа по теме: Древняя Русь в </w:t>
            </w: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н. </w:t>
            </w: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XII</w:t>
            </w:r>
            <w:r w:rsidR="000B2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вв.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информацию по теме «Древняя Русь в VIII - первой половине XI вв.»;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практические и проверочные задания (в т.ч. тестового характера по образцу ОГЭ);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анализ работы и коррекцию ошибок;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суждение о значении наследия Древней Руси для современного общества;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термины, изученные в теме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CC074B" w:rsidRPr="001E36A9" w:rsidTr="00C72F5F">
        <w:tc>
          <w:tcPr>
            <w:tcW w:w="16302" w:type="dxa"/>
            <w:gridSpan w:val="5"/>
          </w:tcPr>
          <w:p w:rsidR="00CC074B" w:rsidRDefault="00CC074B" w:rsidP="002F0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Тема 3. « Русь в середине XII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- начале XIII вв.»</w:t>
            </w:r>
            <w:r w:rsidR="00A04A60">
              <w:rPr>
                <w:rFonts w:ascii="Times New Roman" w:hAnsi="Times New Roman"/>
                <w:b/>
                <w:sz w:val="24"/>
                <w:szCs w:val="24"/>
              </w:rPr>
              <w:t xml:space="preserve"> (4 часа).</w:t>
            </w:r>
          </w:p>
          <w:p w:rsidR="002F0BAF" w:rsidRPr="002F0BAF" w:rsidRDefault="002F0BAF" w:rsidP="002F0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Политическая раздробленность на Руси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политическая раздробленность, уделы;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Показывать на карте крупнейшие княжества Руси XII- начала XIII вв.; Составлять схему «Причины политической раздробленности» (на основе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учебника); Называть хронологические рамки периода раздробленности; Называть и раскрывать причины и последствия раздробленности (на основе работы с текстом учебника);Высказывать и аргументировать мнение о характере взаимоотношений Руси со степью; Сравнивать историю Руси и историю Англии (Игорь Новгород-Северский- Ричард Львиное сердце); Осуществлять самооценку и взаимооценку</w:t>
            </w:r>
            <w:r w:rsidRPr="002F0BA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раздробленность, кочевники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принимают и сохраняют учебную задачу, учитывают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выделенные учителем ориентиры действия в новом учебном материале в сотрудничестве с учителем.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Показывать на карте территорию Владимиро-Суздальского княжества; Характеризовать особенности географического положения, социально-политического и культурного развития Владимиро-Суздальского княжества  Систематизировать информацию (на основе работы с текстом составлять таблицу); Характеризовать одного из князей Всладимиро-Суздальской Руси (на выбор) Осуществлять самооценку и взаимооценку.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аскетизм, архитектурный ансамбль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политику владимиро-суздальских князей.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CC074B" w:rsidRPr="001E36A9" w:rsidTr="00CC074B">
        <w:trPr>
          <w:trHeight w:val="566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2F0BAF" w:rsidRDefault="000B2C3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Новгородская республика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C074B"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1E36A9" w:rsidRDefault="00CC074B" w:rsidP="002F0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республика, тысяцкий, владыка, посадник; Показывать  Новгородской земли; Характеризовать особенности географического положения и социально-политического и культурного развития Новгородской земли; Рассказывать об особенностях политической жизни Новгородской республики; Характеризовать берестяные грамоты как исторический источник; Анализировать документ (по вопросам, с.122) Осуществлять самооценку и взаимооценку.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давать определения терминам: вече, республика, монументальный.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CC074B" w:rsidRPr="001E36A9" w:rsidTr="00CC074B">
        <w:trPr>
          <w:trHeight w:val="428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Южные и юго-западные русские 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княжества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урока; Планировать свою работу на уроке;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Раскрывать смысл понятий: князь, боярин; Показывать на карте территории; Характеризовать особенности географического положения и социально- политического развития Киевского, Черниговского, Смоленского, Галицко-Волынского княжеств;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Участвовать в работе группы (с информацией об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особенностях Киевского, Черниговского, Смоленского, Галицко-Волынского княжеств); Осуществлять самооценку и взаимооценку.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характеризовать особенности истории Черниговского, Киевского, Галицко-Волынского,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CC074B" w:rsidRPr="001E36A9" w:rsidTr="00CC074B">
        <w:trPr>
          <w:trHeight w:val="3263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по теме: «Русские земли в период политической раздробленности»</w:t>
            </w:r>
            <w:r w:rsid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информацию по изученному периоду;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общие черты и особенности развития  Руси и Западной Европе;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суждения о значении периода раздробленности для современного общества;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тестовые контрольные задания по истории периода раздробленности (в т.ч. по образцу заданий ОГЭ);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анализ работы и коррекцию ошибок; Осуществлять самооценку и взаимооценку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термины, изученные в теме.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CC074B" w:rsidRPr="001E36A9" w:rsidTr="00C72F5F">
        <w:trPr>
          <w:trHeight w:val="227"/>
        </w:trPr>
        <w:tc>
          <w:tcPr>
            <w:tcW w:w="16302" w:type="dxa"/>
            <w:gridSpan w:val="5"/>
          </w:tcPr>
          <w:p w:rsidR="00CC074B" w:rsidRDefault="00CC074B" w:rsidP="002F0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Тема 4. «Русские земли в середине </w:t>
            </w:r>
            <w:r w:rsidRPr="002F0B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F0B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в.»</w:t>
            </w:r>
            <w:r w:rsidR="00A04A60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  <w:p w:rsidR="002F0BAF" w:rsidRPr="002F0BAF" w:rsidRDefault="002F0BAF" w:rsidP="002F0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74B" w:rsidRPr="001E36A9" w:rsidTr="00CC074B">
        <w:trPr>
          <w:trHeight w:val="1271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Монгольская империя и изменение политической карты мира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Показывать на карте направления походов монгольских завоевателей;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Изучать материалы, свидетельствующие о походах монгольских завоевателей (исторические карты, отрывки из летописей), сопоставлять и обобщать содержащуюся в них информацию;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Высказывать мнение о причинах поражения русско-половецких войск в битве на реке Калке;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Объяснять причины успехов монголов;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показывать на карте территорию Монгольской империи.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выделяют и формулируют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цели, используют общие приемы решения задач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CC074B" w:rsidRPr="001E36A9" w:rsidTr="00CC074B">
        <w:trPr>
          <w:trHeight w:val="2979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Батыево нашествие на Русь.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Показывать на карте направления походов Батыя, города, оказавшие особенно ожесточенное сопротивление;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Изучать 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 сопоставлять и обобщать содержащуюся в них информацию;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Составлять хронологическую таблицу основных событий, связанных с походами Батыя на Русь; Объяснять причины военных неудач русских князей;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стан, фураж, иго, дань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Северо-Западная Русь между Востоком и Западом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2F0BA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Показывать на карте места сражений новгородских войск со шведскими войсками и крестоносцами;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Рассказывать на основе информации учебника, отрывков из летописей, карт и картосхем о Невской битве и Ледовом побоище;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значение данных сражений для дальнейшей истории русских земель;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Составлять характеристику Александра Невского, используя дополнительные источники информации;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ополчение, засадный полк.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0B2C31" w:rsidRPr="001E36A9" w:rsidTr="00CC074B">
        <w:tc>
          <w:tcPr>
            <w:tcW w:w="426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Литовское государство и Русь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Показывать на карте территорию Великого княжества Литовского;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политику литовских князей;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Объяснять причины быстрого роста территорий Литвы за счет русских земель;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Высказывать мнение о значении присоединения русских земель к Великому княжеству Литовскому; Работать с текстом учебника, документами, предложенными в нём: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- отвечать на вопросы, делать выводы;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- анализировать высказывания историков, делать выводы;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диалект, уния.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русской, украинской и белорусской народностей.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0B2C31" w:rsidRPr="001E36A9" w:rsidTr="00CC074B">
        <w:tc>
          <w:tcPr>
            <w:tcW w:w="426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Усиление Московского княжества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Показывать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Составлять фишбоун «Причины возвышения Москвы»;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Выделять и называть следствия объединения  земель вокруг Москвы;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Начать составление схемы «Династия Московских князей»;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Высказывать и аргументировать оценочное мнение деятельности Ивана Калиты; 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</w:t>
            </w:r>
          </w:p>
        </w:tc>
        <w:tc>
          <w:tcPr>
            <w:tcW w:w="6663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слобода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 Калиты.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0B2C31" w:rsidRPr="001E36A9" w:rsidTr="00CC074B">
        <w:tc>
          <w:tcPr>
            <w:tcW w:w="426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Объединение русских земель вокруг Москвы.  Куликовская битва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7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Выделять основные понятия: манёвр;  Показывать на карте место Куликовской битвы; Рассказывать о Куликовской битве на основе учебника, отрывков из летописей, произведений литературы, картосхемы; Высказывать аргументированное суждение о значении Куликовской битвы;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Называть дату, высказывать мнение о причинах и последствиях набега Тохтамыша;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Продолжить составление схемы «Династия Московских князей»; Оценивать историческую роль Дмитрия Донского, Сергия Радонежского, митрополита Алексия;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</w:t>
            </w:r>
          </w:p>
        </w:tc>
        <w:tc>
          <w:tcPr>
            <w:tcW w:w="6663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определять термины: стан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</w:tr>
      <w:tr w:rsidR="000B2C31" w:rsidRPr="001E36A9" w:rsidTr="00CC074B">
        <w:tc>
          <w:tcPr>
            <w:tcW w:w="426" w:type="dxa"/>
          </w:tcPr>
          <w:p w:rsidR="000B2C31" w:rsidRDefault="000B2C3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0B2C31" w:rsidRPr="000B2C31" w:rsidRDefault="000B2C3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Руси в середине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0B2C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Pr="000B2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2C31" w:rsidRPr="001E36A9" w:rsidRDefault="000B2C31" w:rsidP="00C72F5F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7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2F0BAF">
              <w:rPr>
                <w:rFonts w:ascii="Times New Roman" w:hAnsi="Times New Roman"/>
                <w:sz w:val="20"/>
                <w:szCs w:val="18"/>
              </w:rPr>
              <w:t>Участвовать в определении проблемы и постановке целей урока; Планировать свою работу на уроке; Называть характерные черты культуры в указанный период (на основе информации учебника); Раскрывать смысл понятий: канон, архитектурный ансамбль, эпос; Характеризовать влияние ордынского нашествия на развитие русской культуры; Выявлять общее и особенное в развитии культуры разных княжеств; Работать с текстами документов, отвечать на вопросы по текстам; Осуществлять самооценку и взаимооценку.</w:t>
            </w:r>
          </w:p>
        </w:tc>
        <w:tc>
          <w:tcPr>
            <w:tcW w:w="6663" w:type="dxa"/>
          </w:tcPr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2F0BAF">
              <w:rPr>
                <w:rFonts w:ascii="Times New Roman" w:hAnsi="Times New Roman"/>
                <w:sz w:val="20"/>
                <w:szCs w:val="18"/>
                <w:u w:val="single"/>
              </w:rPr>
              <w:t>Предметные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r w:rsidRPr="002F0BAF">
              <w:rPr>
                <w:rFonts w:ascii="Times New Roman" w:hAnsi="Times New Roman"/>
                <w:i/>
                <w:sz w:val="20"/>
                <w:szCs w:val="18"/>
              </w:rPr>
              <w:t xml:space="preserve">Научатся: 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2F0BAF">
              <w:rPr>
                <w:rFonts w:ascii="Times New Roman" w:hAnsi="Times New Roman"/>
                <w:i/>
                <w:sz w:val="20"/>
                <w:szCs w:val="18"/>
              </w:rPr>
              <w:t xml:space="preserve">Получат возможность научиться: 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 xml:space="preserve">давать общую характеристику культуры </w:t>
            </w:r>
            <w:r w:rsidRPr="002F0BAF">
              <w:rPr>
                <w:rFonts w:ascii="Times New Roman" w:hAnsi="Times New Roman"/>
                <w:sz w:val="20"/>
                <w:szCs w:val="18"/>
                <w:lang w:val="en-US"/>
              </w:rPr>
              <w:t>XIV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>-</w:t>
            </w:r>
            <w:r w:rsidRPr="002F0BAF">
              <w:rPr>
                <w:rFonts w:ascii="Times New Roman" w:hAnsi="Times New Roman"/>
                <w:sz w:val="20"/>
                <w:szCs w:val="18"/>
                <w:lang w:val="en-US"/>
              </w:rPr>
              <w:t>XVI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 xml:space="preserve"> вв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2F0BAF">
              <w:rPr>
                <w:rFonts w:ascii="Times New Roman" w:hAnsi="Times New Roman"/>
                <w:sz w:val="20"/>
                <w:szCs w:val="18"/>
                <w:u w:val="single"/>
              </w:rPr>
              <w:t xml:space="preserve">Метапредметные УУД: </w:t>
            </w:r>
            <w:r w:rsidRPr="002F0BAF">
              <w:rPr>
                <w:rFonts w:ascii="Times New Roman" w:hAnsi="Times New Roman"/>
                <w:i/>
                <w:sz w:val="20"/>
                <w:szCs w:val="18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2F0BAF">
              <w:rPr>
                <w:rFonts w:ascii="Times New Roman" w:hAnsi="Times New Roman"/>
                <w:i/>
                <w:sz w:val="20"/>
                <w:szCs w:val="18"/>
              </w:rPr>
              <w:t xml:space="preserve">Познавательные: 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2F0BAF">
              <w:rPr>
                <w:rFonts w:ascii="Times New Roman" w:hAnsi="Times New Roman"/>
                <w:i/>
                <w:sz w:val="20"/>
                <w:szCs w:val="18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B2C31" w:rsidRPr="002F0BAF" w:rsidRDefault="000B2C31" w:rsidP="00C72F5F">
            <w:pPr>
              <w:pStyle w:val="a4"/>
              <w:rPr>
                <w:rFonts w:ascii="Times New Roman" w:hAnsi="Times New Roman"/>
                <w:sz w:val="20"/>
                <w:szCs w:val="18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18"/>
                <w:u w:val="single"/>
              </w:rPr>
              <w:t xml:space="preserve">Личностные УУД: </w:t>
            </w:r>
            <w:r w:rsidRPr="002F0BAF">
              <w:rPr>
                <w:rFonts w:ascii="Times New Roman" w:hAnsi="Times New Roman"/>
                <w:sz w:val="20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</w:tr>
      <w:tr w:rsidR="006F6761" w:rsidRPr="001E36A9" w:rsidTr="00CC074B">
        <w:tc>
          <w:tcPr>
            <w:tcW w:w="426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Контрольная работа по теме: «Русские земли  в середине XIII-XIV вв»    </w:t>
            </w:r>
          </w:p>
        </w:tc>
        <w:tc>
          <w:tcPr>
            <w:tcW w:w="2268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исторический материал по теме «Русские земли  в середине XIII-XIV вв.»;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общие черты и особенности процесса образования единых государств на Руси и в западной Европе;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проверочные задания по истории России данного периода;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коррекцию знаний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 УУД: 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задач.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6F676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 w:rsidR="00CC074B" w:rsidRPr="001E36A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Золотая Орда: государственный строй, население, экономика, культура</w:t>
            </w:r>
            <w:r w:rsidR="002F0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урока; Планировать свою работу на уроке; Показывать на карте границы, основные части, крупнейшие города Золотой Орды; Раскрывать смысл понятий: хан, баскак, ярлык, «ордынский выход»; Объяснять, в чем выражалась зависимость русских земель от Золотой Орды; Называть и характеризовать повинности населения русских земель; Рассказывать о борьбе русского народа против установления ордынского владычества; Осуществлять рефлексию собственной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уроке.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агрессия, владычество, ярлык, баскак.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F6761" w:rsidRPr="001E36A9" w:rsidTr="00CC074B">
        <w:tc>
          <w:tcPr>
            <w:tcW w:w="426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Распад Золотой Орды  и его последствия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Раскрывать смысл понятий: транзитная торговля, ясак;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Показывать на исторической карте новые государства на рубежах Руси; 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Характеризовать социально-экономическое и политическое развитие новых государств</w:t>
            </w:r>
            <w:r w:rsidRPr="002F0BAF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Выделять главное в тексте учебника (на основе работы с информацией о Тимуре, Улу-Мухаммеде);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Объяснять причины и последствия распада Золотой Орды;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рефлексию собственной деятельности на уроке</w:t>
            </w:r>
          </w:p>
        </w:tc>
        <w:tc>
          <w:tcPr>
            <w:tcW w:w="6663" w:type="dxa"/>
          </w:tcPr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Предметные: 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6F6761" w:rsidRPr="002F0BAF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CC074B" w:rsidRPr="001E36A9" w:rsidTr="00C72F5F">
        <w:tc>
          <w:tcPr>
            <w:tcW w:w="16302" w:type="dxa"/>
            <w:gridSpan w:val="5"/>
          </w:tcPr>
          <w:p w:rsidR="00CC074B" w:rsidRDefault="00CC074B" w:rsidP="002F0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Тема 5. «Формирование единого Русского государства</w:t>
            </w:r>
            <w:r w:rsidR="006F6761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6F6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="006F6761" w:rsidRPr="006F6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6761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04A60">
              <w:rPr>
                <w:rFonts w:ascii="Times New Roman" w:hAnsi="Times New Roman"/>
                <w:b/>
                <w:sz w:val="24"/>
                <w:szCs w:val="24"/>
              </w:rPr>
              <w:t xml:space="preserve"> (6 часов).</w:t>
            </w:r>
          </w:p>
          <w:p w:rsidR="002F0BAF" w:rsidRPr="002F0BAF" w:rsidRDefault="002F0BAF" w:rsidP="002F0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6F676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Раскрывать смысл понятий: централизация;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Показывать на исторической карте государства Европы и русские княжества; 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Сравнивать главные причины централизации на Руси и в Европе;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Соотносить информацию из разных источников (текст учебника, иллюстрации, карта);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Осуществлять рефлексию собственной деятельности на уроке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: 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определять термины: централизация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 определять место Руси в развитии истории и культуры европейских стран.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6F676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урока; Планировать свою работу на уроке; Раскрывать смысл понятий: поместье, помещик, служилые люди; Показывать на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исторической карте</w:t>
            </w:r>
            <w:r w:rsidRPr="002F0B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расширение территории Московского княжества;  Продолжить составление схемы «Династия</w:t>
            </w:r>
            <w:r w:rsidRPr="002F0B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Московских князей»;  Характеризовать социально-экономическое и политическое развитие; Выделять главное в тексте учебника (на основе работы с информацией о политике Василия I); Объяснять причины и последствия феодальной войны, причины победы Василия II Темного; Осуществлять рефлексию собственной деятельности на уроке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Предметные 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определять термины : поместье, помещик, служилые люди, 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выделять изменеия в системе землевладения, характеризовать развитие ремесла и торговли, понимать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политики Василия </w:t>
            </w:r>
            <w:r w:rsidRPr="002F0B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для дальнейшего развития Руси, работать с картой.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CC074B" w:rsidRPr="001E36A9" w:rsidTr="00CC074B">
        <w:trPr>
          <w:trHeight w:val="521"/>
        </w:trPr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Московское государство и  его соседи во второй половине </w:t>
            </w:r>
            <w:r w:rsidRPr="002F0B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Боярская дума, воевода, герб, кормление, держава, местничество, налоги, скипетр;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sz w:val="20"/>
                <w:szCs w:val="20"/>
              </w:rPr>
              <w:t xml:space="preserve">Показывать на исторической карте территорию Московского государства, р. Угра;  Характеризовать политическое устройство   русского государства при Иване </w:t>
            </w:r>
            <w:r w:rsidRPr="002F0B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; Указывать хронологические рамки процесса становления единого Русского государства; Выделять главное в тексте учебника (на основе работы с информацией о политике Ивана </w:t>
            </w:r>
            <w:r w:rsidRPr="002F0B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); Объяснять причины и последствия ликвидации ордынского ига;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: 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2F0B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, понимать значение политики  Ивана </w:t>
            </w:r>
            <w:r w:rsidRPr="002F0B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 для дальнейшего объединения Руси, работать с картой.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BAF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0BAF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2F0BAF">
              <w:rPr>
                <w:rFonts w:ascii="Times New Roman" w:hAnsi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>Русская пр</w:t>
            </w:r>
            <w:r w:rsidR="006F6761">
              <w:rPr>
                <w:rFonts w:ascii="Times New Roman" w:hAnsi="Times New Roman"/>
                <w:b/>
                <w:sz w:val="24"/>
                <w:szCs w:val="24"/>
              </w:rPr>
              <w:t xml:space="preserve">авославная церковь в </w:t>
            </w:r>
            <w:r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XV – начале XVI вв.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догмат, автокефалия;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роль православной церкви в становлении российской государственности; Характеризовать взаимоотношения церкви с великокняжеской властью;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Объяснять значение выражения «Москва </w:t>
            </w:r>
            <w:r w:rsidR="006F6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Третий Рим»; Высказывать мнение о причинных появления ересей; Сравнивать взгляды иосифлян и нестяжателей;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: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термины : автокефалия, догмат, ересь, митрополит.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F6761" w:rsidRPr="001E36A9" w:rsidTr="00CC074B">
        <w:tc>
          <w:tcPr>
            <w:tcW w:w="426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6F6761" w:rsidRPr="006F6761" w:rsidRDefault="006F6761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Российском государстве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6F6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F6761" w:rsidRPr="001E36A9" w:rsidRDefault="006F6761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CC074B" w:rsidRPr="006F6761" w:rsidRDefault="006F6761" w:rsidP="006F67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</w:t>
            </w:r>
            <w:r w:rsidR="00CC074B" w:rsidRPr="002F0BAF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Российского государства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6F6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Объяснять понятия: поэма, регалии; Составлять таблицу «Культура Руси в XV в.»; Характеризовать основные жанры религиозной и светской литературы данного периода;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стилевые особенности творчества Андрея Рублева, Дионисия (на основе текста и иллюстраций учебника);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давать общую характеристику культуры 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-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вв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</w:tr>
      <w:tr w:rsidR="00CC074B" w:rsidRPr="001E36A9" w:rsidTr="00CC074B">
        <w:tc>
          <w:tcPr>
            <w:tcW w:w="426" w:type="dxa"/>
          </w:tcPr>
          <w:p w:rsidR="00CC074B" w:rsidRPr="001E36A9" w:rsidRDefault="006F6761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CC074B" w:rsidRPr="002F0BAF" w:rsidRDefault="00CC074B" w:rsidP="00C72F5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по теме «Формирование единого Русского государства»</w:t>
            </w:r>
            <w:r w:rsidR="002F0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исторический материал по теме «Формирование единого Русского государства»;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общие черты и особенности процесса образования единых государств на Руси и в западной Европе;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суждения о значении наследия XV вв. для современного общества;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проверочные задания по истории России данного периода (в т.ч. по типологии ОГЭ);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коррекцию знаний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  <w:vMerge w:val="restart"/>
          </w:tcPr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Предметные: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презентацию на заданную тему.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сообщениями, обсуждать выступления учащихся, оценивать свои достижения. 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074B" w:rsidRPr="001E36A9" w:rsidRDefault="00CC074B" w:rsidP="00C72F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2F0BAF" w:rsidRPr="001E36A9" w:rsidTr="00CC074B">
        <w:tc>
          <w:tcPr>
            <w:tcW w:w="426" w:type="dxa"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0BAF" w:rsidRPr="006F6761" w:rsidRDefault="006F6761" w:rsidP="00C72F5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676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Повторительно-обобщающий урок по теме «Формирование единого Русского государства»</w:t>
            </w:r>
          </w:p>
        </w:tc>
        <w:tc>
          <w:tcPr>
            <w:tcW w:w="2268" w:type="dxa"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6761" w:rsidRPr="006F6761" w:rsidRDefault="006F6761" w:rsidP="006F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6761">
              <w:rPr>
                <w:rFonts w:ascii="Times New Roman" w:hAnsi="Times New Roman"/>
                <w:bCs/>
                <w:sz w:val="20"/>
              </w:rPr>
              <w:t xml:space="preserve">Актуализировать и систематизировать </w:t>
            </w:r>
            <w:r w:rsidRPr="006F6761">
              <w:rPr>
                <w:rFonts w:ascii="Times New Roman" w:hAnsi="Times New Roman"/>
                <w:sz w:val="20"/>
              </w:rPr>
              <w:t>исторический материал по теме «Формирование единого Русского государства»;</w:t>
            </w:r>
          </w:p>
          <w:p w:rsidR="006F6761" w:rsidRPr="006F6761" w:rsidRDefault="006F6761" w:rsidP="006F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6761">
              <w:rPr>
                <w:rFonts w:ascii="Times New Roman" w:hAnsi="Times New Roman"/>
                <w:bCs/>
                <w:sz w:val="20"/>
              </w:rPr>
              <w:t>Характеризовать</w:t>
            </w:r>
            <w:r w:rsidRPr="006F6761">
              <w:rPr>
                <w:rFonts w:ascii="Times New Roman" w:hAnsi="Times New Roman"/>
                <w:sz w:val="20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6F6761" w:rsidRPr="006F6761" w:rsidRDefault="006F6761" w:rsidP="006F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6761">
              <w:rPr>
                <w:rFonts w:ascii="Times New Roman" w:hAnsi="Times New Roman"/>
                <w:bCs/>
                <w:sz w:val="20"/>
              </w:rPr>
              <w:t>Высказывать суждения</w:t>
            </w:r>
            <w:r w:rsidRPr="006F6761">
              <w:rPr>
                <w:rFonts w:ascii="Times New Roman" w:hAnsi="Times New Roman"/>
                <w:sz w:val="20"/>
              </w:rPr>
              <w:t xml:space="preserve"> о значении наследия XV вв. для современного общества;</w:t>
            </w:r>
          </w:p>
          <w:p w:rsidR="006F6761" w:rsidRPr="006F6761" w:rsidRDefault="006F6761" w:rsidP="006F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6761">
              <w:rPr>
                <w:rFonts w:ascii="Times New Roman" w:hAnsi="Times New Roman"/>
                <w:bCs/>
                <w:sz w:val="20"/>
              </w:rPr>
              <w:t>Выполнять проверочные задания</w:t>
            </w:r>
            <w:r w:rsidRPr="006F6761">
              <w:rPr>
                <w:rFonts w:ascii="Times New Roman" w:hAnsi="Times New Roman"/>
                <w:sz w:val="20"/>
              </w:rPr>
              <w:t xml:space="preserve"> по истории России данного периода (в т.ч. по типологии ОГЭ);</w:t>
            </w:r>
          </w:p>
          <w:p w:rsidR="006F6761" w:rsidRPr="006F6761" w:rsidRDefault="006F6761" w:rsidP="006F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6761">
              <w:rPr>
                <w:rFonts w:ascii="Times New Roman" w:hAnsi="Times New Roman"/>
                <w:bCs/>
                <w:sz w:val="20"/>
              </w:rPr>
              <w:t>Осуществлять коррекцию</w:t>
            </w:r>
            <w:r w:rsidRPr="006F6761">
              <w:rPr>
                <w:rFonts w:ascii="Times New Roman" w:hAnsi="Times New Roman"/>
                <w:sz w:val="20"/>
              </w:rPr>
              <w:t xml:space="preserve"> знаний</w:t>
            </w:r>
          </w:p>
          <w:p w:rsidR="002F0BAF" w:rsidRPr="001E36A9" w:rsidRDefault="006F6761" w:rsidP="006F676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761">
              <w:rPr>
                <w:rFonts w:ascii="Times New Roman" w:hAnsi="Times New Roman"/>
                <w:sz w:val="20"/>
              </w:rPr>
              <w:t>Осуществлять</w:t>
            </w:r>
            <w:r w:rsidRPr="006F6761">
              <w:rPr>
                <w:rFonts w:ascii="Times New Roman" w:hAnsi="Times New Roman"/>
                <w:bCs/>
                <w:sz w:val="20"/>
              </w:rPr>
              <w:t xml:space="preserve"> самооценку и взаимооценку.</w:t>
            </w:r>
          </w:p>
        </w:tc>
        <w:tc>
          <w:tcPr>
            <w:tcW w:w="6663" w:type="dxa"/>
            <w:vMerge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F0BAF" w:rsidRPr="001E36A9" w:rsidTr="00CC074B">
        <w:tc>
          <w:tcPr>
            <w:tcW w:w="426" w:type="dxa"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F6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0BAF" w:rsidRPr="00AF5F1C" w:rsidRDefault="00AF5F1C" w:rsidP="00C72F5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5F1C">
              <w:rPr>
                <w:rFonts w:ascii="Times New Roman" w:hAnsi="Times New Roman"/>
                <w:b/>
                <w:iCs/>
                <w:color w:val="FF0000"/>
                <w:sz w:val="24"/>
                <w:szCs w:val="20"/>
              </w:rPr>
              <w:t xml:space="preserve">Итоговая к/р по курсу </w:t>
            </w:r>
            <w:r w:rsidRPr="00AF5F1C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«История России с д. времен до конца XV в.»</w:t>
            </w:r>
          </w:p>
        </w:tc>
        <w:tc>
          <w:tcPr>
            <w:tcW w:w="2268" w:type="dxa"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5F1C" w:rsidRPr="001E36A9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исторический материал по курсу «История России с древнейших времен до конца XV в.»;</w:t>
            </w:r>
          </w:p>
          <w:p w:rsidR="00AF5F1C" w:rsidRPr="001E36A9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Защищать проекты по курсу «История России с древнейших времен до конца XVI в.»;</w:t>
            </w:r>
          </w:p>
          <w:p w:rsidR="002F0BAF" w:rsidRPr="001E36A9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  <w:vMerge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F0BAF" w:rsidRPr="001E36A9" w:rsidTr="00CC074B">
        <w:tc>
          <w:tcPr>
            <w:tcW w:w="426" w:type="dxa"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761">
              <w:rPr>
                <w:rFonts w:ascii="Times New Roman" w:hAnsi="Times New Roman"/>
                <w:sz w:val="24"/>
                <w:szCs w:val="24"/>
              </w:rPr>
              <w:t>9</w:t>
            </w:r>
            <w:r w:rsidR="00AF5F1C">
              <w:rPr>
                <w:rFonts w:ascii="Times New Roman" w:hAnsi="Times New Roman"/>
                <w:sz w:val="24"/>
                <w:szCs w:val="24"/>
              </w:rPr>
              <w:t xml:space="preserve"> - 40</w:t>
            </w:r>
          </w:p>
        </w:tc>
        <w:tc>
          <w:tcPr>
            <w:tcW w:w="2268" w:type="dxa"/>
          </w:tcPr>
          <w:p w:rsidR="00AF5F1C" w:rsidRDefault="00AF5F1C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5F1C">
              <w:rPr>
                <w:rFonts w:ascii="Times New Roman" w:hAnsi="Times New Roman"/>
                <w:b/>
                <w:sz w:val="24"/>
                <w:szCs w:val="24"/>
              </w:rPr>
              <w:t>Информационно – творческие проекты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5F1C" w:rsidRDefault="00AF5F1C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Загадки герба России;</w:t>
            </w:r>
          </w:p>
          <w:p w:rsidR="002F0BAF" w:rsidRPr="00AF5F1C" w:rsidRDefault="00AF5F1C" w:rsidP="00C72F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3 – создатель Российского государства.</w:t>
            </w:r>
            <w:r w:rsidRPr="00AF5F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>Планировать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>Раскрывать смысл понятий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: казаки, пожилое, посадские люди, чин, привилегии;</w:t>
            </w:r>
          </w:p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>Характеризовать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социальное развитие Русского государства  XV века;</w:t>
            </w:r>
          </w:p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>Объяснять причины и значение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принятия судебника  Иваном I</w:t>
            </w:r>
            <w:r w:rsidRPr="00AF5F1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 xml:space="preserve">Работать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AF5F1C" w:rsidRPr="00AF5F1C" w:rsidRDefault="00AF5F1C" w:rsidP="00AF5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(в тексте учебника) и называть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основные признаки социальных групп</w:t>
            </w: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 xml:space="preserve">, характеризовать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их;</w:t>
            </w:r>
          </w:p>
          <w:p w:rsidR="002F0BAF" w:rsidRPr="001E36A9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Cs/>
                <w:sz w:val="20"/>
                <w:szCs w:val="20"/>
              </w:rPr>
              <w:t>Осуществлять рефлексию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6663" w:type="dxa"/>
            <w:vMerge/>
          </w:tcPr>
          <w:p w:rsidR="002F0BAF" w:rsidRPr="001E36A9" w:rsidRDefault="002F0BAF" w:rsidP="00C72F5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CC074B" w:rsidRPr="001E36A9" w:rsidRDefault="00CC074B" w:rsidP="00CC07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074B" w:rsidRPr="001E36A9" w:rsidRDefault="00CC074B" w:rsidP="00A04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74B" w:rsidRPr="00A04A60" w:rsidRDefault="005C3B6E" w:rsidP="00AF5F1C">
      <w:pPr>
        <w:pStyle w:val="a4"/>
        <w:ind w:firstLine="284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04A60">
        <w:rPr>
          <w:rFonts w:ascii="Times New Roman" w:hAnsi="Times New Roman"/>
          <w:b/>
          <w:sz w:val="28"/>
          <w:szCs w:val="24"/>
          <w:lang w:eastAsia="ru-RU"/>
        </w:rPr>
        <w:t>Всеобщая история (28ч)</w:t>
      </w:r>
    </w:p>
    <w:p w:rsidR="00CC074B" w:rsidRPr="00A04A60" w:rsidRDefault="00CC074B" w:rsidP="005C3B6E">
      <w:pPr>
        <w:pStyle w:val="a4"/>
        <w:ind w:firstLine="284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7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093"/>
        <w:gridCol w:w="1593"/>
        <w:gridCol w:w="2410"/>
        <w:gridCol w:w="3510"/>
        <w:gridCol w:w="2410"/>
        <w:gridCol w:w="3969"/>
      </w:tblGrid>
      <w:tr w:rsidR="005C3B6E" w:rsidRPr="001E36A9" w:rsidTr="00AF5F1C">
        <w:tc>
          <w:tcPr>
            <w:tcW w:w="425" w:type="dxa"/>
            <w:vMerge w:val="restart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</w:tcPr>
          <w:p w:rsidR="005C3B6E" w:rsidRPr="001E36A9" w:rsidRDefault="005C3B6E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Раздел. Тема и тип урока</w:t>
            </w:r>
          </w:p>
        </w:tc>
        <w:tc>
          <w:tcPr>
            <w:tcW w:w="1593" w:type="dxa"/>
            <w:vMerge w:val="restart"/>
          </w:tcPr>
          <w:p w:rsidR="005C3B6E" w:rsidRPr="001E36A9" w:rsidRDefault="00AF5F1C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30" w:type="dxa"/>
            <w:gridSpan w:val="3"/>
          </w:tcPr>
          <w:p w:rsidR="005C3B6E" w:rsidRPr="001E36A9" w:rsidRDefault="005C3B6E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969" w:type="dxa"/>
            <w:vMerge w:val="restart"/>
          </w:tcPr>
          <w:p w:rsidR="005C3B6E" w:rsidRPr="001E36A9" w:rsidRDefault="005C3B6E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5C3B6E" w:rsidRPr="001E36A9" w:rsidTr="00AF5F1C">
        <w:trPr>
          <w:trHeight w:val="11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5C3B6E" w:rsidRPr="001E36A9" w:rsidRDefault="005C3B6E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3B6E" w:rsidRPr="001E36A9" w:rsidRDefault="00AF5F1C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C3B6E" w:rsidRPr="001E36A9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C3B6E" w:rsidRPr="001E36A9" w:rsidRDefault="00AF5F1C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C3B6E" w:rsidRPr="001E36A9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B6E" w:rsidRPr="001E36A9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3B6E" w:rsidRPr="001E36A9" w:rsidRDefault="005C3B6E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F1C" w:rsidRPr="001E36A9" w:rsidTr="007E16BE">
        <w:trPr>
          <w:trHeight w:val="1120"/>
        </w:trPr>
        <w:tc>
          <w:tcPr>
            <w:tcW w:w="16410" w:type="dxa"/>
            <w:gridSpan w:val="7"/>
            <w:tcBorders>
              <w:bottom w:val="single" w:sz="4" w:space="0" w:color="auto"/>
            </w:tcBorders>
          </w:tcPr>
          <w:p w:rsidR="00AF5F1C" w:rsidRPr="00AF5F1C" w:rsidRDefault="00AF5F1C" w:rsidP="00AF5F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1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F5F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5F1C">
              <w:rPr>
                <w:rFonts w:ascii="Times New Roman" w:hAnsi="Times New Roman"/>
                <w:b/>
                <w:sz w:val="24"/>
                <w:szCs w:val="24"/>
              </w:rPr>
              <w:t>. СТАНОВЛЕНИЕ СРЕДНЕВЕКОВОЙ ЕВРОПЫ (</w:t>
            </w:r>
            <w:r w:rsidRPr="00AF5F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F5F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F5F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F5F1C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  <w:r w:rsidR="00F01297"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AF5F1C" w:rsidRPr="001E36A9" w:rsidTr="00AF5F1C">
        <w:tc>
          <w:tcPr>
            <w:tcW w:w="425" w:type="dxa"/>
            <w:vMerge w:val="restart"/>
          </w:tcPr>
          <w:p w:rsidR="00AF5F1C" w:rsidRPr="001E36A9" w:rsidRDefault="00AF5F1C" w:rsidP="00AF5F1C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</w:t>
            </w:r>
            <w:bookmarkStart w:id="5" w:name="_GoBack"/>
            <w:bookmarkEnd w:id="5"/>
          </w:p>
        </w:tc>
        <w:tc>
          <w:tcPr>
            <w:tcW w:w="2093" w:type="dxa"/>
          </w:tcPr>
          <w:p w:rsidR="00AF5F1C" w:rsidRDefault="00AF5F1C" w:rsidP="00AF5F1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F5F1C">
              <w:rPr>
                <w:rFonts w:ascii="Times New Roman" w:hAnsi="Times New Roman"/>
                <w:b/>
                <w:sz w:val="24"/>
              </w:rPr>
              <w:t xml:space="preserve">Что изучает история Средних веков. </w:t>
            </w:r>
          </w:p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F5F1C">
              <w:rPr>
                <w:rFonts w:ascii="Times New Roman" w:hAnsi="Times New Roman"/>
                <w:b/>
                <w:sz w:val="24"/>
                <w:shd w:val="clear" w:color="auto" w:fill="F7F7F7"/>
              </w:rPr>
              <w:t xml:space="preserve">Образование </w:t>
            </w:r>
            <w:r w:rsidRPr="00AF5F1C">
              <w:rPr>
                <w:rFonts w:ascii="Times New Roman" w:hAnsi="Times New Roman"/>
                <w:b/>
                <w:sz w:val="24"/>
                <w:shd w:val="clear" w:color="auto" w:fill="F7F7F7"/>
              </w:rPr>
              <w:lastRenderedPageBreak/>
              <w:t>варварских королевств. Государство франков в VI—VIII веках.</w:t>
            </w:r>
          </w:p>
        </w:tc>
        <w:tc>
          <w:tcPr>
            <w:tcW w:w="1593" w:type="dxa"/>
          </w:tcPr>
          <w:p w:rsidR="00AF5F1C" w:rsidRPr="001E36A9" w:rsidRDefault="00AF5F1C" w:rsidP="00AF5F1C">
            <w:pPr>
              <w:autoSpaceDE w:val="0"/>
              <w:autoSpaceDN w:val="0"/>
              <w:adjustRightInd w:val="0"/>
              <w:spacing w:before="6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племенные союзы, свободные об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щинники, ярлы, герцо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ги, народное ополчение, 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дружинники, Великое переселение народов.  </w:t>
            </w:r>
            <w:r w:rsidRPr="00AF5F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германские племена, определять роль и зна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чение переселения на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3510" w:type="dxa"/>
          </w:tcPr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 </w:t>
            </w:r>
            <w:r w:rsidRPr="00AF5F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 </w:t>
            </w:r>
            <w:r w:rsidRPr="00AF5F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0" w:type="dxa"/>
          </w:tcPr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>чивый учебно-познавательный интерес к новым общим способам решения задач</w:t>
            </w:r>
          </w:p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перемещения племен времени Великого переселения. </w:t>
            </w: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действия германцев и гуннов по отношению к Римской империи. </w:t>
            </w:r>
          </w:p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на карте территории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европейских государств раннего Средневековья. </w:t>
            </w: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об условиях жизни, занятиях, общественном строе германских племен. </w:t>
            </w: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различия в образе жизни, отношениях внутри германских племён к </w:t>
            </w:r>
            <w:r w:rsidRPr="00AF5F1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-</w:t>
            </w:r>
            <w:r w:rsidRPr="00AF5F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AF5F1C" w:rsidRPr="00AF5F1C" w:rsidRDefault="00AF5F1C" w:rsidP="00AF5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значение понятий «вождь», «дружина», «король» </w:t>
            </w: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последовательно причины падения Западной Римской империи</w:t>
            </w:r>
          </w:p>
        </w:tc>
      </w:tr>
      <w:tr w:rsidR="005C3B6E" w:rsidRPr="001E36A9" w:rsidTr="00AF5F1C">
        <w:tc>
          <w:tcPr>
            <w:tcW w:w="425" w:type="dxa"/>
            <w:vMerge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3" w:type="dxa"/>
            <w:vMerge w:val="restart"/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B6E" w:rsidRPr="001E36A9" w:rsidTr="00AF5F1C">
        <w:trPr>
          <w:trHeight w:val="835"/>
        </w:trPr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93" w:type="dxa"/>
          </w:tcPr>
          <w:p w:rsidR="005C3B6E" w:rsidRPr="00AF5F1C" w:rsidRDefault="005C3B6E" w:rsidP="005C3B6E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AF5F1C">
              <w:rPr>
                <w:rFonts w:ascii="Times New Roman" w:hAnsi="Times New Roman"/>
                <w:b/>
                <w:sz w:val="24"/>
                <w:shd w:val="clear" w:color="auto" w:fill="F7F7F7"/>
              </w:rPr>
              <w:t>Христианская церковь в раннее Средневековье</w:t>
            </w:r>
            <w:r w:rsidR="00AF5F1C">
              <w:rPr>
                <w:rFonts w:ascii="Times New Roman" w:hAnsi="Times New Roman"/>
                <w:b/>
                <w:sz w:val="24"/>
                <w:shd w:val="clear" w:color="auto" w:fill="F7F7F7"/>
              </w:rPr>
              <w:t>.</w:t>
            </w:r>
          </w:p>
        </w:tc>
        <w:tc>
          <w:tcPr>
            <w:tcW w:w="1593" w:type="dxa"/>
            <w:vMerge/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AF5F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короля от власти военного вождя, опре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делять роль и значение церкви в деле укрепле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3510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Регулятивные: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установ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ствляют пошаговый контроль. 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разные мнения и стремятся к коор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динации различных позиций в со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трудничестве, формулируют собст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венное мнение и позицию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адек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о складывании государств у варваров.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своеобразие складывания государства у франков.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на карте территории европейских государств раннего Средневековья.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значение понятий «король», «монах», «римский папа».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Разъяснять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причины и распространение христианства в Европе.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Пояснять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значение христианской религии для укрепления власти Хлодвига.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события истории франков и выделять её этапы.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sz w:val="20"/>
                <w:szCs w:val="20"/>
              </w:rPr>
              <w:t>Объяснять особенности монастырской жизни и её роль в складывании европейской культуры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93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b/>
              </w:rPr>
            </w:pPr>
            <w:r w:rsidRPr="00AF5F1C">
              <w:rPr>
                <w:rFonts w:ascii="Times New Roman" w:hAnsi="Times New Roman"/>
                <w:b/>
                <w:sz w:val="24"/>
              </w:rPr>
              <w:t>Возникновение и распад империи Карла Великого.</w:t>
            </w:r>
          </w:p>
        </w:tc>
        <w:tc>
          <w:tcPr>
            <w:tcW w:w="1593" w:type="dxa"/>
            <w:vMerge/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король, коро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нование, королевский двор, рыцарь, междо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усобные войны, фео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дальная лестница, сень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ор, вассал.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давать лич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ностную характеристи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3510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але в сотрудничестве с учителем. </w:t>
            </w:r>
            <w:r w:rsidRPr="00AF5F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самостоя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сти при решении проблемы. </w:t>
            </w:r>
            <w:r w:rsidRPr="00AF5F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ак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тивность во взаимодействии для ре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коммуникативных и познава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ство)</w:t>
            </w:r>
          </w:p>
        </w:tc>
        <w:tc>
          <w:tcPr>
            <w:tcW w:w="2410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Имеют целост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>С по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мощью карты </w:t>
            </w:r>
            <w:r w:rsidRPr="00AF5F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внешней поли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тике Карла Великого. </w:t>
            </w:r>
            <w:r w:rsidRPr="00AF5F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Сравнивать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политику Карла и Хлодвига. 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Комментировать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</w:t>
            </w:r>
            <w:r w:rsidRPr="00AF5F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ствия Верденского раздела.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2093" w:type="dxa"/>
          </w:tcPr>
          <w:p w:rsidR="005C3B6E" w:rsidRPr="00AF5F1C" w:rsidRDefault="00AF5F1C" w:rsidP="005C3B6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Феодальная раздробленность Западной  Евро</w:t>
            </w:r>
            <w:r>
              <w:rPr>
                <w:rFonts w:ascii="Times New Roman" w:hAnsi="Times New Roman"/>
                <w:b/>
                <w:sz w:val="24"/>
              </w:rPr>
              <w:softHyphen/>
              <w:t>пы</w:t>
            </w:r>
            <w:r w:rsidR="005C3B6E" w:rsidRPr="00AF5F1C">
              <w:rPr>
                <w:rFonts w:ascii="Times New Roman" w:hAnsi="Times New Roman"/>
                <w:b/>
                <w:sz w:val="24"/>
              </w:rPr>
              <w:t xml:space="preserve"> в IX-XI вв.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3B6E" w:rsidRPr="00AF5F1C" w:rsidRDefault="005C3B6E" w:rsidP="005C3B6E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термины: домен, импе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рия, миссионеры, дат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ские деньги. </w:t>
            </w:r>
          </w:p>
          <w:p w:rsidR="005C3B6E" w:rsidRPr="00AF5F1C" w:rsidRDefault="005C3B6E" w:rsidP="005C3B6E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вать причины слабости королевской власти во Франции, сопостав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3510" w:type="dxa"/>
          </w:tcPr>
          <w:p w:rsidR="005C3B6E" w:rsidRPr="00AF5F1C" w:rsidRDefault="005C3B6E" w:rsidP="005C3B6E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реа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лизации, в том числе во внутреннем плане.</w:t>
            </w:r>
          </w:p>
          <w:p w:rsidR="005C3B6E" w:rsidRPr="00AF5F1C" w:rsidRDefault="005C3B6E" w:rsidP="005C3B6E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AF5F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ставят и форму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AF5F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AF5F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 ис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C3B6E" w:rsidRPr="00AF5F1C" w:rsidRDefault="005C3B6E" w:rsidP="005C3B6E">
            <w:pPr>
              <w:spacing w:after="0" w:line="247" w:lineRule="exact"/>
              <w:ind w:left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процессу; пони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мотивов и предпочтении социального спо</w:t>
            </w:r>
            <w:r w:rsidRPr="00AF5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на карте территории европейских государств раннего Средневековья.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>причины ослабления коро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 xml:space="preserve">левской власти во Франции. </w:t>
            </w: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Сравнить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 xml:space="preserve">ролевскую власть во Франции, Германии и Англии. </w:t>
            </w: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последствия норманнского вторжения во владения государств Европы. </w:t>
            </w:r>
          </w:p>
          <w:p w:rsidR="005C3B6E" w:rsidRPr="00AF5F1C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F1C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AF5F1C">
              <w:rPr>
                <w:rFonts w:ascii="Times New Roman" w:hAnsi="Times New Roman"/>
                <w:sz w:val="20"/>
                <w:szCs w:val="20"/>
              </w:rPr>
              <w:t xml:space="preserve"> аналогию между Римской импе</w:t>
            </w:r>
            <w:r w:rsidRPr="00AF5F1C">
              <w:rPr>
                <w:rFonts w:ascii="Times New Roman" w:hAnsi="Times New Roman"/>
                <w:sz w:val="20"/>
                <w:szCs w:val="20"/>
              </w:rPr>
              <w:softHyphen/>
              <w:t>рией и Священной Римской империей.</w:t>
            </w:r>
          </w:p>
          <w:p w:rsidR="005C3B6E" w:rsidRPr="00AF5F1C" w:rsidRDefault="005C3B6E" w:rsidP="005C3B6E">
            <w:pPr>
              <w:spacing w:after="0" w:line="244" w:lineRule="exact"/>
              <w:ind w:left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B6E" w:rsidRPr="001E36A9" w:rsidTr="00AF5F1C">
        <w:trPr>
          <w:trHeight w:val="701"/>
        </w:trPr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t>5</w:t>
            </w: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AF5F1C" w:rsidRDefault="00AF5F1C" w:rsidP="005C3B6E">
            <w:pPr>
              <w:pStyle w:val="a4"/>
              <w:rPr>
                <w:rFonts w:ascii="Times New Roman" w:hAnsi="Times New Roman"/>
              </w:rPr>
            </w:pP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3" w:type="dxa"/>
          </w:tcPr>
          <w:p w:rsidR="005C3B6E" w:rsidRPr="00F01297" w:rsidRDefault="00AF5F1C" w:rsidP="005C3B6E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lang w:eastAsia="ru-RU"/>
              </w:rPr>
            </w:pPr>
            <w:r w:rsidRPr="00F01297">
              <w:rPr>
                <w:rFonts w:ascii="Times New Roman" w:hAnsi="Times New Roman"/>
                <w:b/>
                <w:sz w:val="24"/>
                <w:lang w:eastAsia="ru-RU"/>
              </w:rPr>
              <w:t>Британия и Ирландия</w:t>
            </w:r>
            <w:r w:rsidR="005C3B6E" w:rsidRPr="00F01297">
              <w:rPr>
                <w:rFonts w:ascii="Times New Roman" w:hAnsi="Times New Roman"/>
                <w:b/>
                <w:sz w:val="24"/>
                <w:lang w:eastAsia="ru-RU"/>
              </w:rPr>
              <w:t xml:space="preserve"> в раннее средневековье</w:t>
            </w:r>
            <w:r w:rsidRPr="00F01297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5C3B6E" w:rsidRPr="00F01297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пергамент, жития, хроники, Каро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лингское Возрождение. </w:t>
            </w:r>
            <w:r w:rsidRPr="00F012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35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определяют после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ствий.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договаривают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969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 представлениях средневе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кового европейца о мире.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стижения культуры в эпоху Карла Великого.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значение заимствований антич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ной культуры для развития Средневековья.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особенности складывания европей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образования.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Доказывать,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что в эпо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ху Карла Великого появился интерес к про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шлому, к нравственному подвигу человека.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самостоятельную работу с опорой на содержание изученной главы учебника.</w:t>
            </w:r>
          </w:p>
        </w:tc>
      </w:tr>
      <w:tr w:rsidR="00F01297" w:rsidRPr="001E36A9" w:rsidTr="00C61BF6">
        <w:trPr>
          <w:trHeight w:val="701"/>
        </w:trPr>
        <w:tc>
          <w:tcPr>
            <w:tcW w:w="16410" w:type="dxa"/>
            <w:gridSpan w:val="7"/>
          </w:tcPr>
          <w:p w:rsidR="00F01297" w:rsidRPr="00F01297" w:rsidRDefault="00F01297" w:rsidP="00F0129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F0129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F01297">
              <w:rPr>
                <w:rFonts w:ascii="Times New Roman" w:hAnsi="Times New Roman"/>
                <w:b/>
                <w:sz w:val="24"/>
              </w:rPr>
              <w:t>. В</w:t>
            </w:r>
            <w:r>
              <w:rPr>
                <w:rFonts w:ascii="Times New Roman" w:hAnsi="Times New Roman"/>
                <w:b/>
                <w:sz w:val="24"/>
              </w:rPr>
              <w:t xml:space="preserve">ИЗАНТИЙСКАЯ ИМПЕРИЯ И СЛАВЯНЕ в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F01297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XI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веках (2</w:t>
            </w:r>
            <w:r w:rsidRPr="00F01297">
              <w:rPr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5C3B6E" w:rsidRPr="001E36A9" w:rsidTr="00AF5F1C">
        <w:trPr>
          <w:trHeight w:val="2974"/>
        </w:trPr>
        <w:tc>
          <w:tcPr>
            <w:tcW w:w="425" w:type="dxa"/>
          </w:tcPr>
          <w:p w:rsidR="005C3B6E" w:rsidRPr="00F01297" w:rsidRDefault="00F01297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93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</w:pPr>
            <w:r w:rsidRPr="00F01297"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  <w:t>Византия при Юстиниане. Борьба империи с внешними врагами.</w:t>
            </w:r>
          </w:p>
          <w:p w:rsidR="005C3B6E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  <w:t>Культ</w:t>
            </w:r>
            <w:r w:rsidR="005C3B6E" w:rsidRPr="00F01297"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  <w:t>ура Византии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  <w:t>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before="60" w:after="0" w:line="22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5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нем плане.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sz w:val="20"/>
                <w:szCs w:val="20"/>
              </w:rPr>
              <w:t>Проявляют эмпатию как осознан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на карте местоположение Византии, называть её соседей.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управление государством в Византии и им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перии Карла Великого.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неудачи Юстиниана возродить Римскую империю.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поступки и действия Юстиниана как правителя.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отношения Византии с соседними народами.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, что Византия — наследница мира Античности и стран Востока.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Расска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softHyphen/>
              <w:t>зывать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об изменениях в архитектуре христиан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храма на примере храма Святой Софии.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аналогию между византийской и римской школами.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причины раз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вития наук и их влияние на развитие культу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ры.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, почему в Византии развива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лась преимущественно настенная живопись.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3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b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t>Образование славянских государств</w:t>
            </w:r>
            <w:r w:rsidR="00F01297">
              <w:rPr>
                <w:rFonts w:ascii="Times New Roman" w:hAnsi="Times New Roman"/>
                <w:b/>
              </w:rPr>
              <w:t>.</w:t>
            </w:r>
            <w:r w:rsidRPr="00F012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вече</w:t>
            </w: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>. Получат возможность  научиться: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ской культуры</w:t>
            </w:r>
          </w:p>
        </w:tc>
        <w:tc>
          <w:tcPr>
            <w:tcW w:w="35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рожелательность и эмоционально- нравственную отзывчивость, эмпатию, как по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логичный рассказ о славянских племенах и образовании у них государствен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Высчитывать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ние государством у южных, западных и вос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точных славян.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общее в судьбах славянских государств.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причи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ны различия судеб у славянских государств.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</w:tr>
      <w:tr w:rsidR="00F01297" w:rsidRPr="001E36A9" w:rsidTr="006475F8">
        <w:tc>
          <w:tcPr>
            <w:tcW w:w="16410" w:type="dxa"/>
            <w:gridSpan w:val="7"/>
          </w:tcPr>
          <w:p w:rsidR="00F01297" w:rsidRPr="00F01297" w:rsidRDefault="00F01297" w:rsidP="00F0129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F01297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. АРАБЫ В </w:t>
            </w:r>
            <w:r w:rsidRPr="00F01297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F01297">
              <w:rPr>
                <w:rFonts w:ascii="Times New Roman" w:hAnsi="Times New Roman"/>
                <w:b/>
                <w:sz w:val="24"/>
              </w:rPr>
              <w:t>-</w:t>
            </w:r>
            <w:r w:rsidRPr="00F01297">
              <w:rPr>
                <w:rFonts w:ascii="Times New Roman" w:hAnsi="Times New Roman"/>
                <w:b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</w:rPr>
              <w:t xml:space="preserve"> вв. (2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F01297">
              <w:rPr>
                <w:rFonts w:ascii="Times New Roman" w:hAnsi="Times New Roman"/>
                <w:b/>
                <w:sz w:val="24"/>
              </w:rPr>
              <w:t>)</w:t>
            </w:r>
          </w:p>
          <w:p w:rsidR="00F01297" w:rsidRPr="00F01297" w:rsidRDefault="00F01297" w:rsidP="00F0129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297" w:rsidRPr="001E36A9" w:rsidTr="00AF5F1C">
        <w:tc>
          <w:tcPr>
            <w:tcW w:w="425" w:type="dxa"/>
          </w:tcPr>
          <w:p w:rsidR="00F01297" w:rsidRPr="00F01297" w:rsidRDefault="00F01297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3" w:type="dxa"/>
            <w:vMerge w:val="restart"/>
          </w:tcPr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Возникновение ислама. Арабский ха</w:t>
            </w:r>
            <w:r w:rsidRPr="00F01297">
              <w:rPr>
                <w:rFonts w:ascii="Times New Roman" w:hAnsi="Times New Roman"/>
                <w:b/>
                <w:sz w:val="24"/>
              </w:rPr>
              <w:t>лифат и его распад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01297" w:rsidRPr="001E36A9" w:rsidRDefault="00F01297" w:rsidP="00F0129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 w:val="restart"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определять тер-мины: бедуины, яр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марка, шариат, халифат, эмират. </w:t>
            </w: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определять влияние природно-</w:t>
            </w:r>
            <w:r w:rsidRPr="00F01297">
              <w:rPr>
                <w:rFonts w:ascii="Times New Roman" w:hAnsi="Times New Roman"/>
                <w:sz w:val="20"/>
                <w:szCs w:val="20"/>
              </w:rPr>
              <w:lastRenderedPageBreak/>
              <w:t>климатических условий на жизнь и занятия ара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бов, объяснять причины их военных успехов. </w:t>
            </w: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определять термины: мечеть, мед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ресе, арабески. </w:t>
            </w: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3510" w:type="dxa"/>
            <w:vMerge w:val="restart"/>
          </w:tcPr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гих людей.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ставят учебные за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цель. </w:t>
            </w: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410" w:type="dxa"/>
            <w:vMerge w:val="restart"/>
          </w:tcPr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оценку своих ус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пехов в учебе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01297">
              <w:rPr>
                <w:rFonts w:ascii="Times New Roman" w:hAnsi="Times New Roman"/>
                <w:sz w:val="20"/>
                <w:szCs w:val="20"/>
              </w:rPr>
              <w:lastRenderedPageBreak/>
              <w:t>манистические традиции и цен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3969" w:type="dxa"/>
            <w:vMerge w:val="restart"/>
          </w:tcPr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Изучать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по карте особенности Аравии.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об образе жизни и занятиях жи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 Аравийского полуострова. 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образ жизни арабов и европейцев.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различия между исламом и христианством.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особенности образования и его роли в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lastRenderedPageBreak/>
              <w:t>мусульманском обществе.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связь между античным наследием и исламской культурой.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о развитии научных областей, об учёных.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сообщение с презентацией в Power Point об арабских ученых и их достижениях.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развёрнутый план параграфа.</w:t>
            </w:r>
          </w:p>
          <w:p w:rsidR="00F01297" w:rsidRPr="00F01297" w:rsidRDefault="00F01297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</w:tr>
      <w:tr w:rsidR="00F01297" w:rsidRPr="001E36A9" w:rsidTr="00AF5F1C">
        <w:tc>
          <w:tcPr>
            <w:tcW w:w="425" w:type="dxa"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</w:tcPr>
          <w:p w:rsidR="00F01297" w:rsidRPr="001E36A9" w:rsidRDefault="00F01297" w:rsidP="005C3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10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297" w:rsidRPr="001E36A9" w:rsidTr="00AF5F1C">
        <w:tc>
          <w:tcPr>
            <w:tcW w:w="425" w:type="dxa"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93" w:type="dxa"/>
          </w:tcPr>
          <w:p w:rsidR="00F01297" w:rsidRPr="00F01297" w:rsidRDefault="00F01297" w:rsidP="00F0129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t>Культура стран халифа</w:t>
            </w:r>
            <w:r w:rsidRPr="00F01297">
              <w:rPr>
                <w:rFonts w:ascii="Times New Roman" w:hAnsi="Times New Roman"/>
                <w:b/>
                <w:sz w:val="24"/>
              </w:rPr>
              <w:softHyphen/>
              <w:t>та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</w:tc>
        <w:tc>
          <w:tcPr>
            <w:tcW w:w="1593" w:type="dxa"/>
          </w:tcPr>
          <w:p w:rsidR="00F01297" w:rsidRPr="001E36A9" w:rsidRDefault="00F01297" w:rsidP="005C3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10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F01297" w:rsidRPr="001E36A9" w:rsidRDefault="00F01297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297" w:rsidRPr="001E36A9" w:rsidTr="00062A61">
        <w:tc>
          <w:tcPr>
            <w:tcW w:w="16410" w:type="dxa"/>
            <w:gridSpan w:val="7"/>
          </w:tcPr>
          <w:p w:rsidR="00F01297" w:rsidRDefault="00F01297" w:rsidP="00F0129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lastRenderedPageBreak/>
              <w:t xml:space="preserve">Глава </w:t>
            </w:r>
            <w:r w:rsidRPr="00F01297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</w:rPr>
              <w:t>. СЕНЬОРЫ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 И КРЕСТЬЯНЕ (1 час)</w:t>
            </w:r>
          </w:p>
          <w:p w:rsidR="00F01297" w:rsidRPr="001E36A9" w:rsidRDefault="00F01297" w:rsidP="00F012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B6E" w:rsidRPr="001E36A9" w:rsidTr="00AF5F1C">
        <w:trPr>
          <w:trHeight w:val="565"/>
        </w:trPr>
        <w:tc>
          <w:tcPr>
            <w:tcW w:w="425" w:type="dxa"/>
            <w:vMerge w:val="restart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2093" w:type="dxa"/>
            <w:vMerge w:val="restart"/>
          </w:tcPr>
          <w:p w:rsidR="00F01297" w:rsidRPr="00F01297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01297">
              <w:rPr>
                <w:rFonts w:ascii="Times New Roman" w:hAnsi="Times New Roman"/>
                <w:b/>
                <w:sz w:val="24"/>
                <w:lang w:eastAsia="ru-RU"/>
              </w:rPr>
              <w:t>Средневеко</w:t>
            </w:r>
            <w:r w:rsidRPr="00F01297">
              <w:rPr>
                <w:rFonts w:ascii="Times New Roman" w:hAnsi="Times New Roman"/>
                <w:b/>
                <w:sz w:val="24"/>
                <w:lang w:eastAsia="ru-RU"/>
              </w:rPr>
              <w:softHyphen/>
              <w:t>вая деревня и ее обитатели</w:t>
            </w:r>
            <w:r w:rsidR="00F01297" w:rsidRPr="00F01297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</w:p>
          <w:p w:rsidR="00F01297" w:rsidRPr="00F01297" w:rsidRDefault="00F01297" w:rsidP="00F0129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t>В рыцарском замке.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F0129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5C3B6E" w:rsidRPr="001E36A9" w:rsidRDefault="005C3B6E" w:rsidP="005C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определять термины: замок, дон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жон, палица, кольчуга, забрало, оруженосец, турнир, герольд, герб, девиз, 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феодальная вотчина, барщина, об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рок, натуральное хозяй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ство.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царских девизов, анализиро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фрагмент истори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ленников</w:t>
            </w:r>
          </w:p>
        </w:tc>
        <w:tc>
          <w:tcPr>
            <w:tcW w:w="35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познава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012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>допускают возможность различных точек зре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sz w:val="20"/>
                <w:szCs w:val="20"/>
              </w:rPr>
              <w:t>Проявляют устой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969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, что с XI по XIII в. в Европе на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блюдался расцвет культуры.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смысл феодальных отношений.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роль замка в культуре Средневековья.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о воспитании рыцаря, его снаряжении, раз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>влечениях.</w:t>
            </w:r>
          </w:p>
        </w:tc>
      </w:tr>
      <w:tr w:rsidR="005C3B6E" w:rsidRPr="001E36A9" w:rsidTr="00AF5F1C">
        <w:tc>
          <w:tcPr>
            <w:tcW w:w="425" w:type="dxa"/>
            <w:vMerge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установ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ствляют пошаговый контроль.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разные мнения и стремятся к коор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динации различных позиций в со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трудничестве, формулируют собст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10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адек</w:t>
            </w:r>
            <w:r w:rsidRPr="00F0129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969" w:type="dxa"/>
          </w:tcPr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Группировать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 xml:space="preserve">информацию о феодале, крестьянине и их отношениях.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, что отношения между земледельцем и феода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лом регулировались законом. </w:t>
            </w: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положение земледельца, его быт и образ жиз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ни.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кроссворд по одному из пун</w:t>
            </w:r>
            <w:r w:rsidRPr="00F01297">
              <w:rPr>
                <w:rFonts w:ascii="Times New Roman" w:hAnsi="Times New Roman"/>
                <w:sz w:val="20"/>
                <w:szCs w:val="20"/>
              </w:rPr>
              <w:softHyphen/>
              <w:t xml:space="preserve">ктов параграфа. </w:t>
            </w:r>
          </w:p>
          <w:p w:rsidR="005C3B6E" w:rsidRPr="00F01297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7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F01297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</w:tr>
      <w:tr w:rsidR="00F01297" w:rsidRPr="001E36A9" w:rsidTr="00281910">
        <w:tc>
          <w:tcPr>
            <w:tcW w:w="16410" w:type="dxa"/>
            <w:gridSpan w:val="7"/>
          </w:tcPr>
          <w:p w:rsidR="00F01297" w:rsidRPr="00F01297" w:rsidRDefault="00F01297" w:rsidP="00F0129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7F7F7"/>
              </w:rPr>
            </w:pPr>
            <w:r w:rsidRPr="00F01297">
              <w:rPr>
                <w:rFonts w:ascii="Times New Roman" w:hAnsi="Times New Roman"/>
                <w:b/>
                <w:sz w:val="24"/>
              </w:rPr>
              <w:lastRenderedPageBreak/>
              <w:t xml:space="preserve">Глава </w:t>
            </w:r>
            <w:r w:rsidRPr="00F01297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. СРЕДНЕВЕКОВЫЙ ГОРОД </w:t>
            </w:r>
            <w:r w:rsidR="00634C83">
              <w:rPr>
                <w:rFonts w:ascii="Times New Roman" w:hAnsi="Times New Roman"/>
                <w:b/>
                <w:sz w:val="24"/>
              </w:rPr>
              <w:t>В ЗАПАДНОЙ И ЦЕНТРАЛЬНОЙ ЕВРОПЕ</w:t>
            </w:r>
            <w:r w:rsidRPr="00F01297">
              <w:rPr>
                <w:rFonts w:ascii="Times New Roman" w:hAnsi="Times New Roman"/>
                <w:b/>
                <w:sz w:val="24"/>
              </w:rPr>
              <w:t xml:space="preserve"> (2часа)</w:t>
            </w:r>
          </w:p>
          <w:p w:rsidR="00F01297" w:rsidRPr="00F01297" w:rsidRDefault="00F01297" w:rsidP="00F0129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11</w:t>
            </w:r>
          </w:p>
        </w:tc>
        <w:tc>
          <w:tcPr>
            <w:tcW w:w="2093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634C83"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  <w:t>Формирование средневековых городов. Городское ремесло.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марки, ростовщики, банки, самоуправ-ление, подмастерье. </w:t>
            </w:r>
            <w:r w:rsidRPr="00634C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составлять план рассказа «Путеше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ствие по средневе-ково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 городу», называть функции и правила це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хов, сравнивать понятия «натура-льное» и «то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варное» хозяйство</w:t>
            </w:r>
          </w:p>
        </w:tc>
        <w:tc>
          <w:tcPr>
            <w:tcW w:w="35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ле в сотрудничестве с учителем. </w:t>
            </w: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самостоя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сти при решении проблемы. </w:t>
            </w: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634C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ак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тивность во взаимодействии для ре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коммуникативных и познава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чество)</w:t>
            </w: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</w:tc>
        <w:tc>
          <w:tcPr>
            <w:tcW w:w="3969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рассказ по иллюстрациям к параграфу.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связи между раз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>витием орудий труда, различных приспо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>соблений в сельском хозяйстве и экономи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ческим ростом. </w:t>
            </w: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>условия возник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новения и развития городов.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Подготовить 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проект о возникновении городов в Италии, Франции, Германии (по выбору).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sz w:val="20"/>
                <w:szCs w:val="20"/>
              </w:rPr>
              <w:t xml:space="preserve">С помощью карты </w:t>
            </w: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центры ремесла и торговли.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>, какие факторы определяли жизнь в средневековом городе.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12</w:t>
            </w:r>
          </w:p>
        </w:tc>
        <w:tc>
          <w:tcPr>
            <w:tcW w:w="2093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634C83">
              <w:rPr>
                <w:rFonts w:ascii="Times New Roman" w:hAnsi="Times New Roman"/>
                <w:b/>
                <w:color w:val="000000"/>
                <w:sz w:val="24"/>
                <w:shd w:val="clear" w:color="auto" w:fill="F7F7F7"/>
              </w:rPr>
              <w:t>Торговля в Средние века. Горожане и их образ жизни.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634C83">
              <w:rPr>
                <w:rFonts w:ascii="Times New Roman" w:hAnsi="Times New Roman"/>
                <w:i/>
                <w:iCs/>
                <w:sz w:val="20"/>
                <w:szCs w:val="18"/>
                <w:lang w:eastAsia="ru-RU"/>
              </w:rPr>
              <w:t>Научатся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определять термины: патриции, бюргеры, интеллиген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 xml:space="preserve">ция, мистерии. </w:t>
            </w:r>
            <w:r w:rsidRPr="00634C83">
              <w:rPr>
                <w:rFonts w:ascii="Times New Roman" w:hAnsi="Times New Roman"/>
                <w:i/>
                <w:iCs/>
                <w:sz w:val="20"/>
                <w:szCs w:val="18"/>
                <w:lang w:eastAsia="ru-RU"/>
              </w:rPr>
              <w:t>Получат возможность научиться: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извлекать полезную информацию из фрагмента историче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ского источника, назы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вать города, возникшие в период Средневеко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вья, проводить сравни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35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18"/>
                <w:lang w:eastAsia="ru-RU"/>
              </w:rPr>
              <w:t>Регулятивные: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ленной задачей и условиями её ре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ализации, в том числе во внутрен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нем плане.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18"/>
                <w:lang w:eastAsia="ru-RU"/>
              </w:rPr>
              <w:t>Познавательные: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ставят и форму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18"/>
                <w:lang w:eastAsia="ru-RU"/>
              </w:rPr>
              <w:t>Коммуникативные: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адекватно ис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пользуют речевые средства для эф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t>Определяют внутреннюю по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зицию обучающе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разовательному процессу; пони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мают необходи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634C83">
              <w:rPr>
                <w:rFonts w:ascii="Times New Roman" w:hAnsi="Times New Roman"/>
                <w:sz w:val="20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>Объяснять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 xml:space="preserve">, почему города стремились к самоуправлению.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 xml:space="preserve">Сравнивать 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>жизнь го</w:t>
            </w:r>
            <w:r w:rsidRPr="00634C83">
              <w:rPr>
                <w:rFonts w:ascii="Times New Roman" w:hAnsi="Times New Roman"/>
                <w:sz w:val="20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>Составлять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 xml:space="preserve"> загадки о город</w:t>
            </w:r>
            <w:r w:rsidRPr="00634C83">
              <w:rPr>
                <w:rFonts w:ascii="Times New Roman" w:hAnsi="Times New Roman"/>
                <w:sz w:val="20"/>
                <w:szCs w:val="18"/>
              </w:rPr>
              <w:softHyphen/>
              <w:t xml:space="preserve">ской жизни для одноклассников.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>Доказывать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634C83">
              <w:rPr>
                <w:rFonts w:ascii="Times New Roman" w:hAnsi="Times New Roman"/>
                <w:sz w:val="20"/>
                <w:szCs w:val="18"/>
              </w:rPr>
              <w:softHyphen/>
              <w:t xml:space="preserve">родов.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 xml:space="preserve">Обобщать 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 xml:space="preserve">сведения об образовании в эпоху Средневековья.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>Определять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 xml:space="preserve"> роль уни</w:t>
            </w:r>
            <w:r w:rsidRPr="00634C83">
              <w:rPr>
                <w:rFonts w:ascii="Times New Roman" w:hAnsi="Times New Roman"/>
                <w:sz w:val="20"/>
                <w:szCs w:val="18"/>
              </w:rPr>
              <w:softHyphen/>
              <w:t xml:space="preserve">верситетов в развитии городов.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634C83">
              <w:rPr>
                <w:rFonts w:ascii="Times New Roman" w:hAnsi="Times New Roman"/>
                <w:b/>
                <w:sz w:val="20"/>
                <w:szCs w:val="18"/>
              </w:rPr>
              <w:t xml:space="preserve">Выполнять </w:t>
            </w:r>
            <w:r w:rsidRPr="00634C83">
              <w:rPr>
                <w:rFonts w:ascii="Times New Roman" w:hAnsi="Times New Roman"/>
                <w:sz w:val="20"/>
                <w:szCs w:val="18"/>
              </w:rPr>
              <w:t>самостоятельную работу с опорой на содер</w:t>
            </w:r>
            <w:r w:rsidRPr="00634C83">
              <w:rPr>
                <w:rFonts w:ascii="Times New Roman" w:hAnsi="Times New Roman"/>
                <w:sz w:val="20"/>
                <w:szCs w:val="18"/>
              </w:rPr>
              <w:softHyphen/>
              <w:t>жание изученной главы учебника.</w:t>
            </w:r>
          </w:p>
        </w:tc>
      </w:tr>
      <w:tr w:rsidR="00634C83" w:rsidRPr="001E36A9" w:rsidTr="0036352B">
        <w:tc>
          <w:tcPr>
            <w:tcW w:w="16410" w:type="dxa"/>
            <w:gridSpan w:val="7"/>
          </w:tcPr>
          <w:p w:rsidR="00634C83" w:rsidRPr="00634C83" w:rsidRDefault="00634C83" w:rsidP="00634C8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634C83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634C83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634C83">
              <w:rPr>
                <w:rFonts w:ascii="Times New Roman" w:hAnsi="Times New Roman"/>
                <w:b/>
                <w:sz w:val="24"/>
              </w:rPr>
              <w:t xml:space="preserve">. КАТОЛИЧЕСКАЯ ЦЕРКОВЬ </w:t>
            </w: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XI</w:t>
            </w:r>
            <w:r w:rsidRPr="00634C83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XIII</w:t>
            </w:r>
            <w:r w:rsidRPr="00634C8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веках. Крестовые походы. </w:t>
            </w:r>
            <w:r w:rsidRPr="00634C83">
              <w:rPr>
                <w:rFonts w:ascii="Times New Roman" w:hAnsi="Times New Roman"/>
                <w:b/>
                <w:sz w:val="24"/>
              </w:rPr>
              <w:t>(2 часа)</w:t>
            </w:r>
          </w:p>
          <w:p w:rsidR="00634C83" w:rsidRPr="00634C83" w:rsidRDefault="00634C83" w:rsidP="00634C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5C3B6E" w:rsidRPr="001E36A9" w:rsidTr="00AF5F1C">
        <w:trPr>
          <w:trHeight w:val="424"/>
        </w:trPr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13</w:t>
            </w:r>
          </w:p>
        </w:tc>
        <w:tc>
          <w:tcPr>
            <w:tcW w:w="2093" w:type="dxa"/>
          </w:tcPr>
          <w:p w:rsidR="005C3B6E" w:rsidRPr="00634C83" w:rsidRDefault="00634C83" w:rsidP="005C3B6E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lang w:eastAsia="ru-RU"/>
              </w:rPr>
            </w:pPr>
            <w:r w:rsidRPr="00634C83">
              <w:rPr>
                <w:rFonts w:ascii="Times New Roman" w:hAnsi="Times New Roman"/>
                <w:b/>
                <w:sz w:val="24"/>
                <w:lang w:eastAsia="ru-RU"/>
              </w:rPr>
              <w:t xml:space="preserve">Могущество папской власти. Католическая церковь и еретики. 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зиция, монашеские 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ордена.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излагать подготовленную ин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формацию, называть основные различия ме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жду православной и ка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толической церковью</w:t>
            </w:r>
          </w:p>
        </w:tc>
        <w:tc>
          <w:tcPr>
            <w:tcW w:w="35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определяют после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ствий.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ориентируются в разнообразии способов решения 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договаривают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Выражают устой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эстетичес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3969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положение и образ жиз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>ни трёх основных сословий средневеково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го общества.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причины усиления королевской власти.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>о собы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тиях, свидетельствующих о противостоянии </w:t>
            </w:r>
            <w:r w:rsidRPr="00634C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королей и пап.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причины появле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ния движения еретиков.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связи между Франциском Ассизским, Домиником Гусманом и церковью.</w:t>
            </w:r>
          </w:p>
        </w:tc>
      </w:tr>
      <w:tr w:rsidR="005C3B6E" w:rsidRPr="001E36A9" w:rsidTr="00AF5F1C">
        <w:trPr>
          <w:trHeight w:val="2730"/>
        </w:trPr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093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34C83">
              <w:rPr>
                <w:rFonts w:ascii="Times New Roman" w:hAnsi="Times New Roman"/>
                <w:b/>
                <w:sz w:val="24"/>
              </w:rPr>
              <w:t>Крестовые походы</w:t>
            </w:r>
            <w:r w:rsidR="00634C83">
              <w:rPr>
                <w:rFonts w:ascii="Times New Roman" w:hAnsi="Times New Roman"/>
                <w:b/>
                <w:sz w:val="24"/>
              </w:rPr>
              <w:t>.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крестоносцы, крестовые походы, там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плиеры, госпитальеры, магистры.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 и последствия крестовых походов, да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им собственную оценку</w:t>
            </w:r>
          </w:p>
        </w:tc>
        <w:tc>
          <w:tcPr>
            <w:tcW w:w="35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честве при выработке общего реше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2410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эмпатию, как осознан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понимание чувств других людей и сопере</w:t>
            </w:r>
            <w:r w:rsidRPr="00634C8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живание им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по карте путь Крестовых похо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>дов,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его основные события.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связь между Крестовыми по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>ходами и стремлением церкви повысить ав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торитет в обществе.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цели различ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 xml:space="preserve">ных участников Крестовых походов.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>Сравнить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 итоги Первого, Второго и Третьего крестовых походов.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5C3B6E" w:rsidRPr="00634C83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4C83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634C83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634C83">
              <w:rPr>
                <w:rFonts w:ascii="Times New Roman" w:hAnsi="Times New Roman"/>
                <w:sz w:val="20"/>
                <w:szCs w:val="20"/>
              </w:rPr>
              <w:softHyphen/>
              <w:t>стоятельную работу с опорой на содержание изученной главы учебника.</w:t>
            </w:r>
          </w:p>
        </w:tc>
      </w:tr>
      <w:tr w:rsidR="00634C83" w:rsidRPr="001E36A9" w:rsidTr="00A04A60">
        <w:trPr>
          <w:trHeight w:val="1039"/>
        </w:trPr>
        <w:tc>
          <w:tcPr>
            <w:tcW w:w="425" w:type="dxa"/>
          </w:tcPr>
          <w:p w:rsidR="00634C83" w:rsidRPr="001E36A9" w:rsidRDefault="00F73AE4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93" w:type="dxa"/>
          </w:tcPr>
          <w:p w:rsidR="00634C83" w:rsidRPr="00F73AE4" w:rsidRDefault="00F73AE4" w:rsidP="00F73AE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73AE4">
              <w:rPr>
                <w:rFonts w:ascii="Times New Roman" w:hAnsi="Times New Roman"/>
                <w:b/>
                <w:sz w:val="24"/>
              </w:rPr>
              <w:t>К/ р по теме: «Раннее Средневековье».</w:t>
            </w:r>
          </w:p>
        </w:tc>
        <w:tc>
          <w:tcPr>
            <w:tcW w:w="1593" w:type="dxa"/>
          </w:tcPr>
          <w:p w:rsidR="00634C83" w:rsidRPr="001E36A9" w:rsidRDefault="00634C83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34C83" w:rsidRPr="00634C83" w:rsidRDefault="00634C83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</w:tcPr>
          <w:p w:rsidR="00634C83" w:rsidRPr="00634C83" w:rsidRDefault="00634C83" w:rsidP="005C3B6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34C83" w:rsidRPr="00634C83" w:rsidRDefault="00634C83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34C83" w:rsidRPr="00634C83" w:rsidRDefault="00634C83" w:rsidP="005C3B6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C83" w:rsidRPr="001E36A9" w:rsidTr="00A04A60">
        <w:trPr>
          <w:trHeight w:val="419"/>
        </w:trPr>
        <w:tc>
          <w:tcPr>
            <w:tcW w:w="16410" w:type="dxa"/>
            <w:gridSpan w:val="7"/>
          </w:tcPr>
          <w:p w:rsidR="00634C83" w:rsidRDefault="00634C83" w:rsidP="00634C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8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34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34C83">
              <w:rPr>
                <w:rFonts w:ascii="Times New Roman" w:hAnsi="Times New Roman"/>
                <w:b/>
                <w:sz w:val="24"/>
                <w:szCs w:val="24"/>
              </w:rPr>
              <w:t>. ОБРАЗОВАНИЕ ЦЕНТРАЛИЗОВАННЫХ ГОСУДАРСТВ В ЗАПАДНОЙ ЕВРОПЕ (6 часов)</w:t>
            </w:r>
          </w:p>
          <w:p w:rsidR="00A04A60" w:rsidRPr="00634C83" w:rsidRDefault="00A04A60" w:rsidP="00634C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16 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3" w:type="dxa"/>
          </w:tcPr>
          <w:p w:rsidR="005C3B6E" w:rsidRPr="00F73AE4" w:rsidRDefault="00F73AE4" w:rsidP="005C3B6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73AE4">
              <w:rPr>
                <w:rFonts w:ascii="Times New Roman" w:hAnsi="Times New Roman"/>
                <w:b/>
                <w:sz w:val="24"/>
              </w:rPr>
              <w:t>Как происходило объединение Франции.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нархия.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F73A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населения, ко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торые выступали за усиление королев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ской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власти; объяснять причины, по которым крестьяне не приглаша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35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ность выполнения действия.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</w:t>
            </w:r>
            <w:r w:rsidRPr="00F73A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участвуют в кол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лективном обсуждении проблем,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проявляют активность во взаимо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действии для решения коммуника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Проявляют доб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чувств других людей и сопережива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ние им </w:t>
            </w:r>
          </w:p>
        </w:tc>
        <w:tc>
          <w:tcPr>
            <w:tcW w:w="3969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Обсуждать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ослабления крепостничества, осво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Отбирать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мате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просы и задания (п. 4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«Генеральные штаты») для дальнейшей совместной работы в группах учащихся.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1E36A9">
              <w:rPr>
                <w:rFonts w:ascii="Times New Roman" w:hAnsi="Times New Roman"/>
              </w:rPr>
              <w:t>7</w:t>
            </w:r>
          </w:p>
        </w:tc>
        <w:tc>
          <w:tcPr>
            <w:tcW w:w="2093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>Что англичане считают нача</w:t>
            </w: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softHyphen/>
              <w:t>лом своих свобод</w:t>
            </w:r>
            <w:r w:rsidR="00F73AE4">
              <w:rPr>
                <w:rFonts w:ascii="Times New Roman" w:hAnsi="Times New Roman"/>
                <w:lang w:eastAsia="ru-RU"/>
              </w:rPr>
              <w:t>.</w:t>
            </w:r>
            <w:r w:rsidRPr="00F73AE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суд присяж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ных, хартия, реформы, верхняя и нижняя пала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та парламента. </w:t>
            </w: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извлекать полезную информацию из фрагмента историче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источника, аргументировано объяс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нять, почему англичане считают Великую хар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тию вольностей нача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лом своих свобод</w:t>
            </w:r>
          </w:p>
        </w:tc>
        <w:tc>
          <w:tcPr>
            <w:tcW w:w="35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адекватно воспри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нимают предложения и оценку учи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телей, товарищей, родителей и других людей.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выбирают наибо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цию, адекватную дифференциро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3969" w:type="dxa"/>
          </w:tcPr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причинах утверждения нормандской династии на английском тро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не.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Выявлять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новизну реформ Генриха II Плантагенета.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появления Великой хартии воль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парламент с позиции со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словного представительства.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B6E" w:rsidRPr="001E36A9" w:rsidTr="00AF5F1C">
        <w:tc>
          <w:tcPr>
            <w:tcW w:w="425" w:type="dxa"/>
          </w:tcPr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F73AE4" w:rsidRDefault="00F73AE4" w:rsidP="005C3B6E">
            <w:pPr>
              <w:pStyle w:val="a4"/>
              <w:rPr>
                <w:rFonts w:ascii="Times New Roman" w:hAnsi="Times New Roman"/>
              </w:rPr>
            </w:pP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t>1</w:t>
            </w:r>
            <w:r w:rsidRPr="001E36A9">
              <w:rPr>
                <w:rFonts w:ascii="Times New Roman" w:hAnsi="Times New Roman"/>
              </w:rPr>
              <w:t>9</w:t>
            </w:r>
          </w:p>
        </w:tc>
        <w:tc>
          <w:tcPr>
            <w:tcW w:w="2093" w:type="dxa"/>
          </w:tcPr>
          <w:p w:rsidR="00F73AE4" w:rsidRDefault="005C3B6E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 xml:space="preserve">Столетняя война. </w:t>
            </w:r>
            <w:r w:rsidRPr="00F73AE4"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  <w:t xml:space="preserve"> </w:t>
            </w: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F73AE4" w:rsidRDefault="00F73AE4" w:rsidP="00F73AE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</w:pPr>
          </w:p>
          <w:p w:rsidR="005C3B6E" w:rsidRPr="00F73AE4" w:rsidRDefault="00F73AE4" w:rsidP="00F73AE4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>Усиление королевской власти в конце 15 века во Франции и в Англии.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партизанская война, жакерия..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причины, важнейшие битвы и итоги Столет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ней войны; давать лич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ностную характеристи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 Жанны д'Арк, причины и лидеров кре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5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учебную задачу, определяют последователь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том конечного результата, состав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ляют план и алгоритм действий. </w:t>
            </w:r>
            <w:r w:rsidRPr="00F73AE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познава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тельную цель, используют общие приёмы решения задач.  </w:t>
            </w:r>
            <w:r w:rsidRPr="00F73AE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допускают возможность различных точек зре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969" w:type="dxa"/>
          </w:tcPr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Находить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показывать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карте основные места военных сражений.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Логично рассказы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причинах войны, готовности сторон, основных этапах. 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доклад о под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виге Жанны д'Арк. 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города Орлеана в военном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противостоянии сторон.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Устанавливать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Оценивать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ступки лидеров восстаний.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3AE4" w:rsidRPr="001E36A9" w:rsidTr="00AF5F1C">
        <w:tc>
          <w:tcPr>
            <w:tcW w:w="425" w:type="dxa"/>
          </w:tcPr>
          <w:p w:rsidR="00F73AE4" w:rsidRPr="001E36A9" w:rsidRDefault="00F73AE4" w:rsidP="00F73AE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93" w:type="dxa"/>
          </w:tcPr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 xml:space="preserve">Реконкиста и образование </w:t>
            </w: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централизованных государств на Пиренейском полуострове.</w:t>
            </w:r>
          </w:p>
        </w:tc>
        <w:tc>
          <w:tcPr>
            <w:tcW w:w="1593" w:type="dxa"/>
          </w:tcPr>
          <w:p w:rsidR="00F73AE4" w:rsidRPr="001E36A9" w:rsidRDefault="00F73AE4" w:rsidP="00F73AE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Реконкиста, аутодафе.</w:t>
            </w:r>
          </w:p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Получат возможность научиться: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слои населения Испа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нии, участвовавшие в Реконкисте, христи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анские государства, возникшие на Пиреней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ском полуострове; </w:t>
            </w:r>
          </w:p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3510" w:type="dxa"/>
          </w:tcPr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F73A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планируют свои действия в соответствии с постав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лизации, в том числе во внутреннем плане. </w:t>
            </w: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F73A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ставят и форму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адекватно ис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Определяют внутреннюю по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гося на уровне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положительного отношения к об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процессу; пони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тельных мотивов и предпочтении социального спо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Находить </w:t>
            </w:r>
            <w:r w:rsidRPr="00F73AE4">
              <w:rPr>
                <w:rFonts w:ascii="Times New Roman" w:hAnsi="Times New Roman"/>
                <w:sz w:val="20"/>
                <w:szCs w:val="20"/>
              </w:rPr>
              <w:t>на карте Пиренейский полу</w:t>
            </w:r>
            <w:r w:rsidRPr="00F73AE4">
              <w:rPr>
                <w:rFonts w:ascii="Times New Roman" w:hAnsi="Times New Roman"/>
                <w:sz w:val="20"/>
                <w:szCs w:val="20"/>
              </w:rPr>
              <w:softHyphen/>
              <w:t>остров и расположенные на нём государ</w:t>
            </w:r>
            <w:r w:rsidRPr="00F73AE4">
              <w:rPr>
                <w:rFonts w:ascii="Times New Roman" w:hAnsi="Times New Roman"/>
                <w:sz w:val="20"/>
                <w:szCs w:val="20"/>
              </w:rPr>
              <w:softHyphen/>
              <w:t xml:space="preserve">ства. </w:t>
            </w:r>
          </w:p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Объяснять</w:t>
            </w:r>
            <w:r w:rsidRPr="00F73AE4">
              <w:rPr>
                <w:rFonts w:ascii="Times New Roman" w:hAnsi="Times New Roman"/>
                <w:sz w:val="20"/>
                <w:szCs w:val="20"/>
              </w:rPr>
              <w:t xml:space="preserve"> причины и особенности Реконкисты. </w:t>
            </w:r>
          </w:p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F73AE4">
              <w:rPr>
                <w:rFonts w:ascii="Times New Roman" w:hAnsi="Times New Roman"/>
                <w:sz w:val="20"/>
                <w:szCs w:val="20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F73AE4" w:rsidRPr="00F73AE4" w:rsidRDefault="00F73AE4" w:rsidP="00F73AE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73AE4">
              <w:rPr>
                <w:rFonts w:ascii="Times New Roman" w:hAnsi="Times New Roman"/>
                <w:sz w:val="20"/>
                <w:szCs w:val="20"/>
              </w:rPr>
              <w:t xml:space="preserve"> кор</w:t>
            </w:r>
            <w:r w:rsidRPr="00F73AE4">
              <w:rPr>
                <w:rFonts w:ascii="Times New Roman" w:hAnsi="Times New Roman"/>
                <w:sz w:val="20"/>
                <w:szCs w:val="20"/>
              </w:rPr>
              <w:softHyphen/>
              <w:t>тесы с Генеральными штатами во Франции, парламентом в Англии.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</w:rPr>
              <w:lastRenderedPageBreak/>
              <w:t>2</w:t>
            </w:r>
            <w:r w:rsidR="00F73AE4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</w:tcPr>
          <w:p w:rsidR="005C3B6E" w:rsidRPr="00F73AE4" w:rsidRDefault="00F73AE4" w:rsidP="00F73AE4">
            <w:pPr>
              <w:pStyle w:val="a4"/>
              <w:rPr>
                <w:rFonts w:ascii="Times New Roman" w:hAnsi="Times New Roman"/>
                <w:b/>
              </w:rPr>
            </w:pPr>
            <w:r w:rsidRPr="00F73AE4">
              <w:rPr>
                <w:rFonts w:ascii="Times New Roman" w:hAnsi="Times New Roman"/>
                <w:b/>
                <w:sz w:val="24"/>
              </w:rPr>
              <w:t>Государства, оставшиеся раздробленными: Германия и Италия в 12-15 веках.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Научатся 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термины: централизо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ванное государство, диалект. </w:t>
            </w:r>
            <w:r w:rsidRPr="00F73A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цели, средства и итоги борьбы королей Людови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XI и Карла Смелого, 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давать их личностную характеристику</w:t>
            </w:r>
          </w:p>
        </w:tc>
        <w:tc>
          <w:tcPr>
            <w:tcW w:w="35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але в сотрудничестве с учителем. </w:t>
            </w:r>
            <w:r w:rsidRPr="00F73AE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самостоя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сти при решении проблемы. </w:t>
            </w:r>
            <w:r w:rsidRPr="00F73AE4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проявляют ак</w:t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тивность во взаимодействии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ре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шения коммуникативных и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познава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F73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тельных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ство)</w:t>
            </w:r>
          </w:p>
        </w:tc>
        <w:tc>
          <w:tcPr>
            <w:tcW w:w="2410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F73AE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последствиях Столетней войны для Франции</w:t>
            </w:r>
            <w:r w:rsidRPr="00F73A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Англии. </w:t>
            </w:r>
          </w:p>
          <w:p w:rsidR="005C3B6E" w:rsidRPr="00F73AE4" w:rsidRDefault="005C3B6E" w:rsidP="005C3B6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особенности завершения процесса объедине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 Франции. </w:t>
            </w: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сущность единой централизованной власти в французском государстве. </w:t>
            </w:r>
          </w:p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F73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процессы объединения в Англии и Франции.</w:t>
            </w:r>
          </w:p>
        </w:tc>
      </w:tr>
      <w:tr w:rsidR="00F73AE4" w:rsidRPr="001E36A9" w:rsidTr="00271A43">
        <w:trPr>
          <w:trHeight w:val="276"/>
        </w:trPr>
        <w:tc>
          <w:tcPr>
            <w:tcW w:w="16410" w:type="dxa"/>
            <w:gridSpan w:val="7"/>
          </w:tcPr>
          <w:p w:rsidR="00F73AE4" w:rsidRPr="00F73AE4" w:rsidRDefault="00F73AE4" w:rsidP="00F73AE4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F73AE4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F73AE4">
              <w:rPr>
                <w:rFonts w:ascii="Times New Roman" w:hAnsi="Times New Roman"/>
                <w:b/>
                <w:sz w:val="24"/>
                <w:lang w:val="en-US"/>
              </w:rPr>
              <w:t>VIII</w:t>
            </w:r>
            <w:r w:rsidRPr="00F73AE4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E36A9">
              <w:rPr>
                <w:rFonts w:ascii="Times New Roman" w:hAnsi="Times New Roman"/>
                <w:b/>
              </w:rPr>
              <w:t xml:space="preserve"> </w:t>
            </w:r>
            <w:r w:rsidRPr="00F73AE4">
              <w:rPr>
                <w:rFonts w:ascii="Times New Roman" w:hAnsi="Times New Roman"/>
                <w:b/>
                <w:sz w:val="24"/>
              </w:rPr>
              <w:t xml:space="preserve">СЛАВЯНСКИЕ ГОСУДАРСТВА И ВИЗАНТИЯ </w:t>
            </w: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XIV</w:t>
            </w:r>
            <w:r w:rsidRPr="00F73AE4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XV</w:t>
            </w:r>
            <w:r w:rsidRPr="00F73AE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веках. </w:t>
            </w:r>
            <w:r w:rsidRPr="00F73AE4">
              <w:rPr>
                <w:rFonts w:ascii="Times New Roman" w:hAnsi="Times New Roman"/>
                <w:b/>
                <w:sz w:val="24"/>
              </w:rPr>
              <w:t>(2 часа).</w:t>
            </w:r>
          </w:p>
          <w:p w:rsidR="00F73AE4" w:rsidRPr="001E36A9" w:rsidRDefault="00F73AE4" w:rsidP="00F73A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0762FF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93" w:type="dxa"/>
          </w:tcPr>
          <w:p w:rsidR="005C3B6E" w:rsidRPr="000762FF" w:rsidRDefault="000762FF" w:rsidP="000762FF">
            <w:pPr>
              <w:pStyle w:val="a4"/>
              <w:rPr>
                <w:rFonts w:ascii="Times New Roman" w:hAnsi="Times New Roman"/>
                <w:b/>
              </w:rPr>
            </w:pPr>
            <w:r w:rsidRPr="000762FF">
              <w:rPr>
                <w:rFonts w:ascii="Times New Roman" w:hAnsi="Times New Roman"/>
                <w:b/>
                <w:sz w:val="24"/>
              </w:rPr>
              <w:t>Польша и Чехия в 14-15 веках.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гуситы, уме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ренные, табориты, сейм.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причины, по которым Ян Гус критиковал ка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делять причины их по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ражения и итоги гусит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движения</w:t>
            </w:r>
          </w:p>
        </w:tc>
        <w:tc>
          <w:tcPr>
            <w:tcW w:w="35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ализации, оценивают правильность выполнения действия.  </w:t>
            </w: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познава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участвуют в кол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действии для решения коммуника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доб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рожелательность и эмоционально- нравственную отзывчивость, эмпатию, как по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нимание чувств других людей и сопережива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им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Чехию в XIV в.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Рассказы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об отношении общества к католической церкви.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главное в информации о Яне Гусе.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поступки Яна Гуса, его последователей и Яна Жижки.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итоги и последствия гуситского движения.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B6E" w:rsidRPr="001E36A9" w:rsidTr="00AF5F1C">
        <w:trPr>
          <w:trHeight w:val="139"/>
        </w:trPr>
        <w:tc>
          <w:tcPr>
            <w:tcW w:w="425" w:type="dxa"/>
          </w:tcPr>
          <w:p w:rsidR="005C3B6E" w:rsidRPr="001E36A9" w:rsidRDefault="000762FF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093" w:type="dxa"/>
          </w:tcPr>
          <w:p w:rsidR="005C3B6E" w:rsidRPr="00F73AE4" w:rsidRDefault="005C3B6E" w:rsidP="005C3B6E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>Завоевание турк</w:t>
            </w:r>
            <w:r w:rsidR="00F73AE4">
              <w:rPr>
                <w:rFonts w:ascii="Times New Roman" w:hAnsi="Times New Roman"/>
                <w:b/>
                <w:sz w:val="24"/>
                <w:lang w:eastAsia="ru-RU"/>
              </w:rPr>
              <w:t>ами- османами Бал</w:t>
            </w:r>
            <w:r w:rsidR="00F73AE4">
              <w:rPr>
                <w:rFonts w:ascii="Times New Roman" w:hAnsi="Times New Roman"/>
                <w:b/>
                <w:sz w:val="24"/>
                <w:lang w:eastAsia="ru-RU"/>
              </w:rPr>
              <w:softHyphen/>
              <w:t>канского по</w:t>
            </w:r>
            <w:r w:rsidR="00F73AE4">
              <w:rPr>
                <w:rFonts w:ascii="Times New Roman" w:hAnsi="Times New Roman"/>
                <w:b/>
                <w:sz w:val="24"/>
                <w:lang w:eastAsia="ru-RU"/>
              </w:rPr>
              <w:softHyphen/>
              <w:t>луостро</w:t>
            </w: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>ва</w:t>
            </w:r>
            <w:r w:rsidR="00F73AE4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Pr="00F73AE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турки-османы. </w:t>
            </w:r>
            <w:r w:rsidRPr="000762F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начиться: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 падения Ви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зантийской империи и последствия осман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завоевания</w:t>
            </w:r>
          </w:p>
        </w:tc>
        <w:tc>
          <w:tcPr>
            <w:tcW w:w="35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адекватно воспри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нимают предложения и оценку учи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телей, товарищей, родителей и дру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гих людей. </w:t>
            </w: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выбирают наибо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договаривают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цию, адекватную дифференциро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3969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на карте Балкан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>ский полуостров, Болгарское царство, Сер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бию, государство османов и другие страны.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, почему болгары не смогли со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хранить свободу и независимость.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Указывать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причины усиления османов.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следствия падения Византии.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са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>мостоятельную работу с опорой на содержа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>ние изученной главы учебника.</w:t>
            </w:r>
          </w:p>
        </w:tc>
      </w:tr>
      <w:tr w:rsidR="000762FF" w:rsidRPr="001E36A9" w:rsidTr="00D45EDE">
        <w:trPr>
          <w:trHeight w:val="139"/>
        </w:trPr>
        <w:tc>
          <w:tcPr>
            <w:tcW w:w="16410" w:type="dxa"/>
            <w:gridSpan w:val="7"/>
          </w:tcPr>
          <w:p w:rsidR="000762FF" w:rsidRPr="000762FF" w:rsidRDefault="000762FF" w:rsidP="000762F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0762FF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0762FF">
              <w:rPr>
                <w:rFonts w:ascii="Times New Roman" w:hAnsi="Times New Roman"/>
                <w:b/>
                <w:sz w:val="24"/>
                <w:lang w:val="en-US"/>
              </w:rPr>
              <w:t>X</w:t>
            </w:r>
            <w:r w:rsidRPr="000762FF">
              <w:rPr>
                <w:rFonts w:ascii="Times New Roman" w:hAnsi="Times New Roman"/>
                <w:b/>
                <w:sz w:val="24"/>
              </w:rPr>
              <w:t xml:space="preserve">. КУЛЬТУРА ЗАПАДНОЙ ЕВРОПЫ </w:t>
            </w:r>
            <w:r>
              <w:rPr>
                <w:rFonts w:ascii="Times New Roman" w:hAnsi="Times New Roman"/>
                <w:b/>
                <w:sz w:val="24"/>
              </w:rPr>
              <w:t>В СРЕДНИЕ ВЕКА (3 часа</w:t>
            </w:r>
            <w:r w:rsidRPr="000762FF">
              <w:rPr>
                <w:rFonts w:ascii="Times New Roman" w:hAnsi="Times New Roman"/>
                <w:b/>
                <w:sz w:val="24"/>
              </w:rPr>
              <w:t>)</w:t>
            </w:r>
          </w:p>
          <w:p w:rsidR="000762FF" w:rsidRPr="000762FF" w:rsidRDefault="000762FF" w:rsidP="000762F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B6E" w:rsidRPr="001E36A9" w:rsidTr="00AF5F1C">
        <w:tc>
          <w:tcPr>
            <w:tcW w:w="425" w:type="dxa"/>
          </w:tcPr>
          <w:p w:rsidR="005C3B6E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2</w:t>
            </w:r>
            <w:r w:rsidR="000762FF">
              <w:rPr>
                <w:rFonts w:ascii="Times New Roman" w:hAnsi="Times New Roman"/>
              </w:rPr>
              <w:t>4</w:t>
            </w: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Default="000762FF" w:rsidP="005C3B6E">
            <w:pPr>
              <w:pStyle w:val="a4"/>
              <w:rPr>
                <w:rFonts w:ascii="Times New Roman" w:hAnsi="Times New Roman"/>
              </w:rPr>
            </w:pPr>
          </w:p>
          <w:p w:rsidR="000762FF" w:rsidRPr="001E36A9" w:rsidRDefault="000762FF" w:rsidP="005C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93" w:type="dxa"/>
          </w:tcPr>
          <w:p w:rsidR="005C3B6E" w:rsidRDefault="005C3B6E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762FF">
              <w:rPr>
                <w:rFonts w:ascii="Times New Roman" w:hAnsi="Times New Roman"/>
                <w:b/>
                <w:sz w:val="24"/>
                <w:lang w:eastAsia="ru-RU"/>
              </w:rPr>
              <w:t xml:space="preserve">Образование и </w:t>
            </w:r>
            <w:r w:rsidR="000762FF">
              <w:rPr>
                <w:rFonts w:ascii="Times New Roman" w:hAnsi="Times New Roman"/>
                <w:b/>
                <w:sz w:val="24"/>
                <w:lang w:eastAsia="ru-RU"/>
              </w:rPr>
              <w:t>философия. С</w:t>
            </w:r>
            <w:r w:rsidR="000762FF" w:rsidRPr="000762FF">
              <w:rPr>
                <w:rFonts w:ascii="Times New Roman" w:hAnsi="Times New Roman"/>
                <w:b/>
                <w:sz w:val="24"/>
                <w:lang w:eastAsia="ru-RU"/>
              </w:rPr>
              <w:t>редневековая литература.</w:t>
            </w:r>
            <w:r w:rsidRPr="000762FF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A04A60" w:rsidRDefault="00A04A60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0762FF" w:rsidRP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762FF">
              <w:rPr>
                <w:rFonts w:ascii="Times New Roman" w:hAnsi="Times New Roman"/>
                <w:b/>
                <w:sz w:val="24"/>
                <w:lang w:eastAsia="ru-RU"/>
              </w:rPr>
              <w:t>Средневековое искусство.</w:t>
            </w:r>
          </w:p>
          <w:p w:rsidR="000762FF" w:rsidRPr="000762FF" w:rsidRDefault="000762FF" w:rsidP="000762F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путы, схоластика, трубадуры, труверы, миннезингеры, ваганты, готика. </w:t>
            </w:r>
            <w:r w:rsidRPr="000762F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выдающихся деятелей культуры </w:t>
            </w:r>
            <w:r w:rsidRPr="000762FF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-</w:t>
            </w:r>
            <w:r w:rsidRPr="000762FF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вв., основные жанры лите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ратуры, особенности изобразительного ис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кусства и архитектуры</w:t>
            </w:r>
          </w:p>
        </w:tc>
        <w:tc>
          <w:tcPr>
            <w:tcW w:w="35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учебную за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дачу, определяют последователь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том конечного результата, состав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ляют план и алгоритм действий.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762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выделяют и формулируют познава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допускают возможность различных точек зре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969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причины изменения представ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лений у средневекового европейца о мире.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значение понятия «корпоративное общество».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аргументы или опровер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>жения существования корпоративной культу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ры.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Излагать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смысл дискуссии о соотноше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нии веры и разума в христианском учении.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образование и его роль в средне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вековых городах.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рассказ-экскурсию по памят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никам искусства.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срав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softHyphen/>
              <w:t>нивать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творчество трубадуров и вагантов.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 скульптуре как «Библии для неграмотных».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поэзию, роман эпохи Средневековья.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свою точку зрения  в отношении куртуазности, рыцарской литературы и пр.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t>2</w:t>
            </w:r>
            <w:r w:rsidR="000762FF">
              <w:rPr>
                <w:rFonts w:ascii="Times New Roman" w:hAnsi="Times New Roman"/>
              </w:rPr>
              <w:t>6</w:t>
            </w:r>
          </w:p>
        </w:tc>
        <w:tc>
          <w:tcPr>
            <w:tcW w:w="2093" w:type="dxa"/>
          </w:tcPr>
          <w:p w:rsid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762FF">
              <w:rPr>
                <w:rFonts w:ascii="Times New Roman" w:hAnsi="Times New Roman"/>
                <w:b/>
                <w:sz w:val="24"/>
                <w:lang w:eastAsia="ru-RU"/>
              </w:rPr>
              <w:t>Культура раннего Возрождения в Италии.</w:t>
            </w:r>
          </w:p>
          <w:p w:rsidR="000762FF" w:rsidRPr="000762FF" w:rsidRDefault="000762FF" w:rsidP="000762FF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Научные открытия и изобретения.</w:t>
            </w:r>
          </w:p>
          <w:p w:rsidR="005C3B6E" w:rsidRPr="001E36A9" w:rsidRDefault="005C3B6E" w:rsidP="000762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Возрождение, гуманисты.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различные подходы (феодальный и гумани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стический) к понятию благородство», основ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ные идеи гуманистов</w:t>
            </w:r>
          </w:p>
        </w:tc>
        <w:tc>
          <w:tcPr>
            <w:tcW w:w="35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установ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ствляют пошаговый контроль.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Коммуникативные: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разные мнения и стремятся к коор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динации различных позиций в со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трудничестве, формулируют собст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венное мнение и 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позицию</w:t>
            </w: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Выражают адек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рассказ-описание по карти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не художника.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значение поня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тий: гуманизм, гуманисты, Возрождение.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мнения об образе нового че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ловека с позиции средневекового человека.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описание образа нового человека с позиции Петрарки.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, что в XIV в. стали преоб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ладать практические знания.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связь между использованием водяного коле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са и развитием металлургии.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Рассказывать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 значении изобретения книгопечатания.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представление о мире человека раннего Средневековья и в поздний его пе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риод.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последствия развития мореплавания.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</w:tr>
      <w:tr w:rsidR="005C3B6E" w:rsidRPr="001E36A9" w:rsidTr="00AF5F1C"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lastRenderedPageBreak/>
              <w:t>2</w:t>
            </w:r>
            <w:r w:rsidR="000762FF">
              <w:rPr>
                <w:rFonts w:ascii="Times New Roman" w:hAnsi="Times New Roman"/>
              </w:rPr>
              <w:t>7</w:t>
            </w:r>
          </w:p>
        </w:tc>
        <w:tc>
          <w:tcPr>
            <w:tcW w:w="2093" w:type="dxa"/>
          </w:tcPr>
          <w:p w:rsidR="005C3B6E" w:rsidRPr="000762FF" w:rsidRDefault="000762FF" w:rsidP="005C3B6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Средневековая Азия: Китай, Индия, Япония. Государства и народы доколумбовой Америки.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i/>
                <w:iCs/>
                <w:spacing w:val="-10"/>
                <w:lang w:eastAsia="ru-RU"/>
              </w:rPr>
            </w:pP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Великий шел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ковый путь, раджа, варны.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народы Азии, Африки и Америки, особенно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их цивилизаций</w:t>
            </w:r>
          </w:p>
        </w:tc>
        <w:tc>
          <w:tcPr>
            <w:tcW w:w="35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Регулятивные: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але в сотрудничестве с учителем.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самостоя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сти при решении проблемы.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Коммуникативные: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ак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тивность во взаимодействии для ре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коммуникативных и познава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чество)</w:t>
            </w: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на карте и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местоположение Китая.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дости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страны в разные эпохи правления.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восстание Красных повязок.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достижения культуры и искусства в паре, малой группе.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сообщение, доклад с помощью электронных и интернет- ресурсов.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«паспорт» страны: географическое положение, столи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ца, состав населения, религия, управление.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религию индийцев — инду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изм.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развитие страны в до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монгольский период.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особенности буддизма.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сообщение о своеобра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зии культуры и искусства Индии с помощью интернет-ресурсов.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ресурсы Интернета, электронных изданий для подго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>товки сообщений на тему истории Индии.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особенности образа жиз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ни африканских народов и их религии.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об устройстве обществ доколумбовой Америки.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культуру майя ацтеков и инков.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уникальность культуры народов доколумбовой Америки.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на карте территорию рас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селения народов Центральной Африки.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своеобразие африканской культуры.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Перечислять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lastRenderedPageBreak/>
              <w:t>освоения Африки европейцами.</w:t>
            </w:r>
          </w:p>
        </w:tc>
      </w:tr>
      <w:tr w:rsidR="005C3B6E" w:rsidRPr="001E36A9" w:rsidTr="00AF5F1C">
        <w:trPr>
          <w:trHeight w:val="848"/>
        </w:trPr>
        <w:tc>
          <w:tcPr>
            <w:tcW w:w="42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093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 xml:space="preserve"> </w:t>
            </w:r>
            <w:r w:rsidRPr="000762FF">
              <w:rPr>
                <w:rFonts w:ascii="Times New Roman" w:hAnsi="Times New Roman"/>
                <w:b/>
                <w:sz w:val="24"/>
                <w:lang w:eastAsia="ru-RU"/>
              </w:rPr>
              <w:t>Итоговое повторение по курсу «Средние ве</w:t>
            </w:r>
            <w:r w:rsidRPr="000762FF">
              <w:rPr>
                <w:rFonts w:ascii="Times New Roman" w:hAnsi="Times New Roman"/>
                <w:b/>
                <w:sz w:val="24"/>
                <w:lang w:eastAsia="ru-RU"/>
              </w:rPr>
              <w:softHyphen/>
              <w:t xml:space="preserve">ка» </w:t>
            </w:r>
          </w:p>
          <w:p w:rsidR="005C3B6E" w:rsidRPr="00A04A60" w:rsidRDefault="005C3B6E" w:rsidP="000762FF">
            <w:pPr>
              <w:pStyle w:val="a4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A04A60"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  <w:t xml:space="preserve">Контрольная работа </w:t>
            </w:r>
            <w:r w:rsidR="000762FF" w:rsidRPr="00A04A60"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  <w:t>«Наследие Средних веков в истории человечества».</w:t>
            </w:r>
          </w:p>
        </w:tc>
        <w:tc>
          <w:tcPr>
            <w:tcW w:w="1593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Научатся 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термины, изученные в курсе «Средние века». </w:t>
            </w:r>
            <w:r w:rsidRPr="000762F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главные события древ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вых цивилизаций в ми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ровой истории</w:t>
            </w:r>
          </w:p>
        </w:tc>
        <w:tc>
          <w:tcPr>
            <w:tcW w:w="35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нем плане. </w:t>
            </w:r>
            <w:r w:rsidRPr="000762F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762F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адекватно ис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процессу; пони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0762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смысл понятия «Средневе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ковье».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сущность феодальных от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ношений.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 отно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 xml:space="preserve">шения короля, церкви и общества в разные периоды Средневековья.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, какие процессы способствовали формированию человека новой эпохи.  </w:t>
            </w: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Защищать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 xml:space="preserve">проекты, представлять презентации. </w:t>
            </w:r>
          </w:p>
          <w:p w:rsidR="005C3B6E" w:rsidRPr="000762FF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F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762FF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0762FF">
              <w:rPr>
                <w:rFonts w:ascii="Times New Roman" w:hAnsi="Times New Roman"/>
                <w:sz w:val="20"/>
                <w:szCs w:val="20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</w:tr>
    </w:tbl>
    <w:p w:rsidR="000762FF" w:rsidRDefault="000762FF" w:rsidP="00A04A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4A60" w:rsidRPr="001E36A9" w:rsidRDefault="00A04A60" w:rsidP="00A04A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Pr="001E36A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1E36A9">
        <w:rPr>
          <w:rFonts w:ascii="Times New Roman" w:hAnsi="Times New Roman"/>
          <w:b/>
          <w:sz w:val="24"/>
          <w:szCs w:val="24"/>
        </w:rPr>
        <w:t>ОСВОЕНИЯ УЧЕБНОГО ПРЕДМЕТА ИСТОРИЯ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1E36A9">
        <w:rPr>
          <w:rFonts w:ascii="Times New Roman" w:hAnsi="Times New Roman"/>
          <w:sz w:val="24"/>
          <w:szCs w:val="24"/>
          <w:lang w:eastAsia="ru-RU"/>
        </w:rPr>
        <w:t>изучения отечественной истории являются: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В ряду </w:t>
      </w: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1E36A9">
        <w:rPr>
          <w:rFonts w:ascii="Times New Roman" w:hAnsi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1E36A9">
        <w:rPr>
          <w:rFonts w:ascii="Times New Roman" w:hAnsi="Times New Roman"/>
          <w:sz w:val="24"/>
          <w:szCs w:val="24"/>
          <w:lang w:eastAsia="ru-RU"/>
        </w:rPr>
        <w:t>изучения истории включают: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5C3B6E" w:rsidRPr="001E36A9" w:rsidRDefault="005C3B6E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C3B6E" w:rsidRPr="001E36A9" w:rsidRDefault="005C3B6E" w:rsidP="005C3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 "История".</w:t>
      </w:r>
    </w:p>
    <w:p w:rsidR="005C3B6E" w:rsidRPr="001E36A9" w:rsidRDefault="005C3B6E" w:rsidP="005C3B6E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1E36A9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Планируемые результаты изучения Истории Средних веков</w:t>
      </w:r>
    </w:p>
    <w:p w:rsidR="005C3B6E" w:rsidRPr="001E36A9" w:rsidRDefault="005C3B6E" w:rsidP="005C3B6E">
      <w:pPr>
        <w:pStyle w:val="af6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1E36A9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5C3B6E" w:rsidRPr="001E36A9" w:rsidRDefault="005C3B6E" w:rsidP="005C3B6E">
      <w:pPr>
        <w:pStyle w:val="af6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1E36A9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C3B6E" w:rsidRPr="001E36A9" w:rsidRDefault="005C3B6E" w:rsidP="005C3B6E">
      <w:pPr>
        <w:pStyle w:val="af6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1E36A9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5C3B6E" w:rsidRPr="001E36A9" w:rsidRDefault="005C3B6E" w:rsidP="005C3B6E">
      <w:pPr>
        <w:pStyle w:val="af6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1E36A9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5C3B6E" w:rsidRPr="001E36A9" w:rsidRDefault="005C3B6E" w:rsidP="005C3B6E">
      <w:pPr>
        <w:pStyle w:val="af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поиск информации</w:t>
      </w:r>
      <w:r w:rsidRPr="001E36A9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Средневековья;</w:t>
      </w:r>
    </w:p>
    <w:p w:rsidR="005C3B6E" w:rsidRPr="001E36A9" w:rsidRDefault="005C3B6E" w:rsidP="005C3B6E">
      <w:pPr>
        <w:pStyle w:val="af6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1E36A9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C3B6E" w:rsidRPr="001E36A9" w:rsidRDefault="005C3B6E" w:rsidP="005C3B6E">
      <w:pPr>
        <w:pStyle w:val="af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1E36A9">
        <w:rPr>
          <w:rFonts w:ascii="Times New Roman" w:hAnsi="Times New Roman" w:cs="Times New Roman"/>
          <w:sz w:val="24"/>
          <w:szCs w:val="24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C3B6E" w:rsidRPr="001E36A9" w:rsidRDefault="005C3B6E" w:rsidP="005C3B6E">
      <w:pPr>
        <w:pStyle w:val="af6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1E36A9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5C3B6E" w:rsidRPr="001E36A9" w:rsidRDefault="005C3B6E" w:rsidP="005C3B6E">
      <w:pPr>
        <w:pStyle w:val="af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1E36A9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C3B6E" w:rsidRPr="001E36A9" w:rsidRDefault="005C3B6E" w:rsidP="005C3B6E">
      <w:pPr>
        <w:pStyle w:val="af6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1E36A9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Средних веков.</w:t>
      </w:r>
    </w:p>
    <w:p w:rsidR="005C3B6E" w:rsidRPr="001E36A9" w:rsidRDefault="005C3B6E" w:rsidP="005C3B6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1E36A9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научиться:</w:t>
      </w:r>
    </w:p>
    <w:p w:rsidR="005C3B6E" w:rsidRPr="001E36A9" w:rsidRDefault="005C3B6E" w:rsidP="005C3B6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</w:t>
      </w:r>
      <w:r w:rsidRPr="001E36A9">
        <w:rPr>
          <w:rStyle w:val="1445"/>
          <w:rFonts w:ascii="Times New Roman" w:hAnsi="Times New Roman" w:cs="Times New Roman"/>
          <w:iCs/>
          <w:sz w:val="24"/>
          <w:szCs w:val="24"/>
        </w:rPr>
        <w:t xml:space="preserve"> </w:t>
      </w:r>
      <w:r w:rsidRPr="001E36A9">
        <w:rPr>
          <w:rFonts w:ascii="Times New Roman" w:hAnsi="Times New Roman" w:cs="Times New Roman"/>
          <w:sz w:val="24"/>
          <w:szCs w:val="24"/>
        </w:rPr>
        <w:t>Восток);</w:t>
      </w:r>
    </w:p>
    <w:p w:rsidR="005C3B6E" w:rsidRPr="001E36A9" w:rsidRDefault="005C3B6E" w:rsidP="005C3B6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сравнивать свидетельства различных исторических</w:t>
      </w:r>
      <w:r w:rsidRPr="001E36A9">
        <w:rPr>
          <w:rStyle w:val="1445"/>
          <w:rFonts w:ascii="Times New Roman" w:hAnsi="Times New Roman" w:cs="Times New Roman"/>
          <w:iCs/>
          <w:sz w:val="24"/>
          <w:szCs w:val="24"/>
        </w:rPr>
        <w:t xml:space="preserve"> </w:t>
      </w:r>
      <w:r w:rsidRPr="001E36A9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5C3B6E" w:rsidRPr="001E36A9" w:rsidRDefault="005C3B6E" w:rsidP="005C3B6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lastRenderedPageBreak/>
        <w:t>• составлять на основе информации учебника и дополнительной литературы описания памятников средневековой</w:t>
      </w:r>
      <w:r w:rsidRPr="001E36A9">
        <w:rPr>
          <w:rStyle w:val="1445"/>
          <w:rFonts w:ascii="Times New Roman" w:hAnsi="Times New Roman" w:cs="Times New Roman"/>
          <w:iCs/>
          <w:sz w:val="24"/>
          <w:szCs w:val="24"/>
        </w:rPr>
        <w:t xml:space="preserve"> </w:t>
      </w:r>
      <w:r w:rsidRPr="001E36A9">
        <w:rPr>
          <w:rFonts w:ascii="Times New Roman" w:hAnsi="Times New Roman" w:cs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Формы контроля знаний и умений обучающихся по истории: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исторический  диктант;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тестовое задание ( на бумаге и ПК)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самостоятельная работа (воспроизводящая; реконструктивно – вариативная; эвристическая; творческая, синквейн,  формула ПОПС.)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- зачет (устный, письменный).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письменная проверочная работа;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лабораторная работа;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- карточки - задания</w:t>
      </w:r>
    </w:p>
    <w:p w:rsidR="005C3B6E" w:rsidRPr="001E36A9" w:rsidRDefault="005C3B6E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- кроссворды</w:t>
      </w: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1E36A9">
        <w:rPr>
          <w:rFonts w:ascii="Times New Roman" w:hAnsi="Times New Roman"/>
          <w:i/>
          <w:sz w:val="24"/>
          <w:szCs w:val="24"/>
        </w:rPr>
        <w:t>Применяется для оценки и коррекции учебного материала по главам: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>1.Тестовые задания.</w:t>
      </w:r>
      <w:r w:rsidRPr="001E36A9">
        <w:rPr>
          <w:rFonts w:ascii="Times New Roman" w:hAnsi="Times New Roman"/>
          <w:sz w:val="24"/>
          <w:szCs w:val="24"/>
        </w:rPr>
        <w:t xml:space="preserve"> Здесь обучающимся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программы. 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ответа. Тестовый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</w:t>
      </w:r>
      <w:r w:rsidRPr="001E36A9">
        <w:rPr>
          <w:rFonts w:ascii="Times New Roman" w:hAnsi="Times New Roman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 xml:space="preserve">Тестовый опрос многофункционален. Он позволяет быстрее понять, как дальше работать с данным учеником.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 xml:space="preserve">     2.Устный зачёт по теме</w:t>
      </w:r>
      <w:r w:rsidRPr="001E36A9">
        <w:rPr>
          <w:rFonts w:ascii="Times New Roman" w:hAnsi="Times New Roman"/>
          <w:sz w:val="24"/>
          <w:szCs w:val="24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предельно сжатым, лаконичным и точным. Рекомендуется  </w:t>
      </w:r>
      <w:r w:rsidRPr="001E36A9">
        <w:rPr>
          <w:rFonts w:ascii="Times New Roman" w:hAnsi="Times New Roman"/>
          <w:i/>
          <w:sz w:val="24"/>
          <w:szCs w:val="24"/>
        </w:rPr>
        <w:t>учащимся  пояснять устные ответы схематическими рисунками, диаграммами, таблицами</w:t>
      </w:r>
      <w:r w:rsidRPr="001E36A9">
        <w:rPr>
          <w:rFonts w:ascii="Times New Roman" w:hAnsi="Times New Roman"/>
          <w:sz w:val="24"/>
          <w:szCs w:val="24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lastRenderedPageBreak/>
        <w:t xml:space="preserve">   3.Исторический  диктант</w:t>
      </w:r>
      <w:r w:rsidRPr="001E36A9">
        <w:rPr>
          <w:rFonts w:ascii="Times New Roman" w:hAnsi="Times New Roman"/>
          <w:sz w:val="24"/>
          <w:szCs w:val="24"/>
        </w:rPr>
        <w:t xml:space="preserve"> – представляет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ответов..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С помощью исторических  диктантов можно проверить ограниченную область знаний обучающихся: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буквенные обозначения  исторических понятий,  явлений, ход  событий;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определения исторических  явлений, формулировки исторических  законов, формулировки научных фактов.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 Исторический  диктант не позволяет проверить умения, которыми овладели обучающиеся</w:t>
      </w:r>
      <w:r w:rsidRPr="001E36A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5C3B6E" w:rsidRPr="001E36A9" w:rsidRDefault="005C3B6E" w:rsidP="005C3B6E">
      <w:pPr>
        <w:pStyle w:val="a4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 xml:space="preserve">4. Кроссворд -  </w:t>
      </w:r>
      <w:r w:rsidRPr="001E36A9">
        <w:rPr>
          <w:rFonts w:ascii="Times New Roman" w:hAnsi="Times New Roman"/>
          <w:sz w:val="24"/>
          <w:szCs w:val="24"/>
        </w:rPr>
        <w:t>применяется в двух формах: в качестве разгадывания и самостоятельного составления. Активизирует  мыслительные процессы, однако этот метод проверки - является дополнительный к известным методам контроля, но не альтернативный им, поскольку не дает возможности проверить глубину понимания изученного материала</w:t>
      </w:r>
      <w:r w:rsidRPr="001E36A9">
        <w:rPr>
          <w:rFonts w:ascii="Times New Roman" w:hAnsi="Times New Roman"/>
          <w:b/>
          <w:sz w:val="24"/>
          <w:szCs w:val="24"/>
        </w:rPr>
        <w:t>.</w:t>
      </w:r>
    </w:p>
    <w:p w:rsidR="005C3B6E" w:rsidRPr="001E36A9" w:rsidRDefault="005C3B6E" w:rsidP="005C3B6E">
      <w:pPr>
        <w:pStyle w:val="a4"/>
        <w:rPr>
          <w:rFonts w:ascii="Times New Roman" w:hAnsi="Times New Roman"/>
          <w:i/>
          <w:sz w:val="24"/>
          <w:szCs w:val="24"/>
        </w:rPr>
      </w:pPr>
      <w:r w:rsidRPr="001E36A9">
        <w:rPr>
          <w:rFonts w:ascii="Times New Roman" w:hAnsi="Times New Roman"/>
          <w:i/>
          <w:sz w:val="24"/>
          <w:szCs w:val="24"/>
        </w:rPr>
        <w:t>Применяется для оценки и коррекции учебного материала по темам: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Кратковременная самостоятельная работа.</w:t>
      </w:r>
      <w:r w:rsidRPr="001E36A9">
        <w:rPr>
          <w:rFonts w:ascii="Times New Roman" w:hAnsi="Times New Roman"/>
          <w:sz w:val="24"/>
          <w:szCs w:val="24"/>
        </w:rPr>
        <w:t xml:space="preserve"> Здесь обучающимся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обучающимися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Письменная проверочная работа</w:t>
      </w:r>
      <w:r w:rsidRPr="001E36A9">
        <w:rPr>
          <w:rFonts w:ascii="Times New Roman" w:hAnsi="Times New Roman"/>
          <w:sz w:val="24"/>
          <w:szCs w:val="24"/>
        </w:rPr>
        <w:t xml:space="preserve"> – наиболее распространенная форма в школьной практике. Традиционно проверочные работы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Лабораторная работа.</w:t>
      </w:r>
      <w:r w:rsidRPr="001E36A9">
        <w:rPr>
          <w:rFonts w:ascii="Times New Roman" w:hAnsi="Times New Roman"/>
          <w:sz w:val="24"/>
          <w:szCs w:val="24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обобщение.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i/>
          <w:sz w:val="24"/>
          <w:szCs w:val="24"/>
        </w:rPr>
        <w:t xml:space="preserve">По способу организации лабораторные работы проводятся  фронтально и группами. </w:t>
      </w:r>
      <w:r w:rsidRPr="001E36A9">
        <w:rPr>
          <w:rFonts w:ascii="Times New Roman" w:hAnsi="Times New Roman"/>
          <w:sz w:val="24"/>
          <w:szCs w:val="24"/>
        </w:rPr>
        <w:t>Групповые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Фронтальные лабораторные занятия предполагают выполнение одинаковых заданий для обучающихся всего класса.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Карточки-задания</w:t>
      </w:r>
      <w:r w:rsidRPr="001E36A9">
        <w:rPr>
          <w:rFonts w:ascii="Times New Roman" w:hAnsi="Times New Roman"/>
          <w:sz w:val="24"/>
          <w:szCs w:val="24"/>
        </w:rPr>
        <w:t xml:space="preserve"> как средство конкретизации и развития понятий, для доказательств и обобщений. Содержание карточек включает: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lastRenderedPageBreak/>
        <w:t xml:space="preserve">вопросы, требующие конкретных знаний, фактического материала;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задания, предлагающие применение ранее полученных знаний для усвоения нового материала;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задания, требующие доказательного ответа на основе систематизации и обобщения изученного. </w:t>
      </w:r>
    </w:p>
    <w:p w:rsidR="005C3B6E" w:rsidRPr="001E36A9" w:rsidRDefault="005C3B6E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 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доказательств.</w:t>
      </w:r>
    </w:p>
    <w:p w:rsidR="005C3B6E" w:rsidRPr="001E36A9" w:rsidRDefault="005C3B6E" w:rsidP="005C3B6E">
      <w:pPr>
        <w:pStyle w:val="a4"/>
        <w:jc w:val="center"/>
        <w:rPr>
          <w:rStyle w:val="a5"/>
          <w:rFonts w:ascii="Times New Roman" w:hAnsi="Times New Roman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</w:rPr>
      </w:pPr>
      <w:r w:rsidRPr="001E36A9">
        <w:rPr>
          <w:rStyle w:val="a5"/>
          <w:rFonts w:ascii="Times New Roman" w:hAnsi="Times New Roman"/>
        </w:rPr>
        <w:t>КРИТЕРИИ ОЦЕНИВАНИЯ</w:t>
      </w:r>
      <w:r w:rsidRPr="001E36A9">
        <w:rPr>
          <w:rFonts w:ascii="Times New Roman" w:hAnsi="Times New Roman"/>
        </w:rPr>
        <w:t xml:space="preserve"> ДОСТИЖЕНИЙ ОБУЧАЮЩИХСЯ:</w:t>
      </w:r>
    </w:p>
    <w:tbl>
      <w:tblPr>
        <w:tblW w:w="4901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62"/>
        <w:gridCol w:w="4137"/>
        <w:gridCol w:w="3307"/>
        <w:gridCol w:w="3720"/>
        <w:gridCol w:w="2886"/>
      </w:tblGrid>
      <w:tr w:rsidR="005C3B6E" w:rsidRPr="001E36A9" w:rsidTr="005C3B6E">
        <w:trPr>
          <w:trHeight w:val="144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КРИТЕРИИ ОЦЕНИВАНИЯ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(отл.)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5C3B6E" w:rsidRPr="001E36A9" w:rsidTr="005C3B6E">
        <w:trPr>
          <w:trHeight w:val="683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5C3B6E" w:rsidRPr="001E36A9" w:rsidTr="005C3B6E">
        <w:trPr>
          <w:trHeight w:val="1915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5C3B6E" w:rsidRPr="001E36A9" w:rsidTr="005C3B6E">
        <w:trPr>
          <w:trHeight w:val="650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5C3B6E" w:rsidRPr="001E36A9" w:rsidTr="005C3B6E">
        <w:trPr>
          <w:trHeight w:val="1408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5C3B6E" w:rsidRPr="001E36A9" w:rsidTr="005C3B6E">
        <w:trPr>
          <w:trHeight w:val="1029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</w:t>
            </w: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описание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</w:t>
            </w: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непонятно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6E" w:rsidRPr="001E36A9" w:rsidRDefault="005C3B6E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Неумение выделить понятия, нет определений понятий; не могут описать или не понимают собственного </w:t>
            </w: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описания </w:t>
            </w:r>
          </w:p>
        </w:tc>
      </w:tr>
    </w:tbl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5C3B6E" w:rsidRPr="001E36A9" w:rsidTr="005C3B6E">
        <w:trPr>
          <w:trHeight w:val="20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5C3B6E" w:rsidRPr="001E36A9" w:rsidTr="005C3B6E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tbl>
      <w:tblPr>
        <w:tblW w:w="13974" w:type="dxa"/>
        <w:jc w:val="center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2587"/>
        <w:gridCol w:w="2575"/>
        <w:gridCol w:w="2552"/>
        <w:gridCol w:w="4618"/>
      </w:tblGrid>
      <w:tr w:rsidR="005C3B6E" w:rsidRPr="001E36A9" w:rsidTr="005C3B6E">
        <w:trPr>
          <w:jc w:val="center"/>
        </w:trPr>
        <w:tc>
          <w:tcPr>
            <w:tcW w:w="164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587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5C3B6E" w:rsidRPr="001E36A9" w:rsidTr="005C3B6E">
        <w:trPr>
          <w:trHeight w:val="920"/>
          <w:jc w:val="center"/>
        </w:trPr>
        <w:tc>
          <w:tcPr>
            <w:tcW w:w="164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587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</w:tc>
        <w:tc>
          <w:tcPr>
            <w:tcW w:w="257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55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461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5C3B6E" w:rsidRPr="001E36A9" w:rsidTr="005C3B6E">
        <w:trPr>
          <w:jc w:val="center"/>
        </w:trPr>
        <w:tc>
          <w:tcPr>
            <w:tcW w:w="164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587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57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55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461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5C3B6E" w:rsidRPr="001E36A9" w:rsidTr="005C3B6E">
        <w:trPr>
          <w:trHeight w:val="1071"/>
          <w:jc w:val="center"/>
        </w:trPr>
        <w:tc>
          <w:tcPr>
            <w:tcW w:w="164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57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55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461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tbl>
      <w:tblPr>
        <w:tblW w:w="11879" w:type="dxa"/>
        <w:jc w:val="center"/>
        <w:tblInd w:w="2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498"/>
        <w:gridCol w:w="1985"/>
        <w:gridCol w:w="1134"/>
        <w:gridCol w:w="1262"/>
      </w:tblGrid>
      <w:tr w:rsidR="005C3B6E" w:rsidRPr="001E36A9" w:rsidTr="005C3B6E">
        <w:trPr>
          <w:trHeight w:val="775"/>
          <w:jc w:val="center"/>
        </w:trPr>
        <w:tc>
          <w:tcPr>
            <w:tcW w:w="7498" w:type="dxa"/>
            <w:shd w:val="clear" w:color="auto" w:fill="auto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color w:val="FFFFFF"/>
              </w:rPr>
            </w:pPr>
            <w:r w:rsidRPr="001E36A9">
              <w:rPr>
                <w:rFonts w:ascii="Times New Roman" w:hAnsi="Times New Roman"/>
                <w:b/>
                <w:i/>
              </w:rPr>
              <w:t>СОЗДАНИЕ</w:t>
            </w:r>
            <w:r w:rsidRPr="001E36A9">
              <w:rPr>
                <w:rFonts w:ascii="Times New Roman" w:hAnsi="Times New Roman"/>
                <w:b/>
                <w:i/>
                <w:color w:val="FFFFFF"/>
              </w:rPr>
              <w:t xml:space="preserve"> </w:t>
            </w:r>
            <w:r w:rsidRPr="001E36A9">
              <w:rPr>
                <w:rFonts w:ascii="Times New Roman" w:hAnsi="Times New Roman"/>
                <w:b/>
                <w:i/>
              </w:rPr>
              <w:t>СЛАЙДОВ</w:t>
            </w:r>
          </w:p>
        </w:tc>
        <w:tc>
          <w:tcPr>
            <w:tcW w:w="1985" w:type="dxa"/>
            <w:shd w:val="clear" w:color="auto" w:fill="auto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caps/>
              </w:rPr>
            </w:pPr>
            <w:r w:rsidRPr="001E36A9">
              <w:rPr>
                <w:rFonts w:ascii="Times New Roman" w:hAnsi="Times New Roman"/>
                <w:b/>
                <w:i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caps/>
              </w:rPr>
            </w:pPr>
            <w:r w:rsidRPr="001E36A9">
              <w:rPr>
                <w:rFonts w:ascii="Times New Roman" w:hAnsi="Times New Roman"/>
                <w:b/>
                <w:i/>
              </w:rPr>
              <w:t>Оценка группы</w:t>
            </w:r>
          </w:p>
        </w:tc>
        <w:tc>
          <w:tcPr>
            <w:tcW w:w="1262" w:type="dxa"/>
            <w:shd w:val="clear" w:color="auto" w:fill="auto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i/>
                <w:caps/>
              </w:rPr>
            </w:pPr>
            <w:r w:rsidRPr="001E36A9">
              <w:rPr>
                <w:rFonts w:ascii="Times New Roman" w:hAnsi="Times New Roman"/>
                <w:b/>
                <w:i/>
              </w:rPr>
              <w:t>Оценка учителя</w:t>
            </w: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Титульный слайд с заголовком 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Минимальное количество – 10 слайдов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cantSplit/>
          <w:trHeight w:val="247"/>
          <w:jc w:val="center"/>
        </w:trPr>
        <w:tc>
          <w:tcPr>
            <w:tcW w:w="11879" w:type="dxa"/>
            <w:gridSpan w:val="4"/>
            <w:shd w:val="clear" w:color="auto" w:fill="auto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  <w:color w:val="FFFFFF"/>
              </w:rPr>
            </w:pPr>
            <w:r w:rsidRPr="001E36A9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5C3B6E" w:rsidRPr="001E36A9" w:rsidTr="005C3B6E">
        <w:trPr>
          <w:trHeight w:val="265"/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Использование эффектов анимации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Вставка графиков и таблиц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cantSplit/>
          <w:trHeight w:val="196"/>
          <w:jc w:val="center"/>
        </w:trPr>
        <w:tc>
          <w:tcPr>
            <w:tcW w:w="11879" w:type="dxa"/>
            <w:gridSpan w:val="4"/>
            <w:shd w:val="clear" w:color="auto" w:fill="auto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  <w:b/>
              </w:rPr>
            </w:pPr>
            <w:r w:rsidRPr="001E36A9">
              <w:rPr>
                <w:rFonts w:ascii="Times New Roman" w:hAnsi="Times New Roman"/>
                <w:b/>
              </w:rPr>
              <w:lastRenderedPageBreak/>
              <w:t>ОРГАНИЗАЦИЯ</w:t>
            </w: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Слайды представлены в логической последовательности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Красивое оформление презентации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trHeight w:val="278"/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Слайды распечатаны в формате заметок.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C3B6E" w:rsidRPr="001E36A9" w:rsidTr="005C3B6E">
        <w:trPr>
          <w:trHeight w:val="254"/>
          <w:jc w:val="center"/>
        </w:trPr>
        <w:tc>
          <w:tcPr>
            <w:tcW w:w="7498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ОБЩИЕ БАЛЛЫ </w:t>
            </w:r>
            <w:r w:rsidRPr="001E36A9">
              <w:rPr>
                <w:rFonts w:ascii="Times New Roman" w:hAnsi="Times New Roman"/>
              </w:rPr>
              <w:t>Окончательная оценка:</w:t>
            </w:r>
          </w:p>
        </w:tc>
        <w:tc>
          <w:tcPr>
            <w:tcW w:w="1985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C3B6E" w:rsidRPr="001E36A9" w:rsidRDefault="005C3B6E" w:rsidP="005C3B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C3B6E" w:rsidRPr="001E36A9" w:rsidRDefault="005C3B6E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B6E" w:rsidRPr="001E36A9" w:rsidRDefault="005C3B6E" w:rsidP="005C3B6E">
      <w:pPr>
        <w:rPr>
          <w:rFonts w:ascii="Times New Roman" w:hAnsi="Times New Roman"/>
        </w:rPr>
      </w:pPr>
    </w:p>
    <w:p w:rsidR="005C3B6E" w:rsidRPr="001E36A9" w:rsidRDefault="005C3B6E" w:rsidP="005C3B6E">
      <w:pPr>
        <w:rPr>
          <w:rFonts w:ascii="Times New Roman" w:hAnsi="Times New Roman"/>
        </w:rPr>
      </w:pPr>
    </w:p>
    <w:p w:rsidR="00141905" w:rsidRPr="001E36A9" w:rsidRDefault="00141905">
      <w:pPr>
        <w:rPr>
          <w:rFonts w:ascii="Times New Roman" w:hAnsi="Times New Roman"/>
        </w:rPr>
      </w:pPr>
    </w:p>
    <w:sectPr w:rsidR="00141905" w:rsidRPr="001E36A9" w:rsidSect="00EF67C7">
      <w:headerReference w:type="default" r:id="rId8"/>
      <w:pgSz w:w="16838" w:h="11906" w:orient="landscape"/>
      <w:pgMar w:top="709" w:right="395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61" w:rsidRDefault="00DE3261" w:rsidP="00634C83">
      <w:pPr>
        <w:pStyle w:val="a4"/>
      </w:pPr>
      <w:r>
        <w:separator/>
      </w:r>
    </w:p>
  </w:endnote>
  <w:endnote w:type="continuationSeparator" w:id="1">
    <w:p w:rsidR="00DE3261" w:rsidRDefault="00DE3261" w:rsidP="00634C8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61" w:rsidRDefault="00DE3261" w:rsidP="00634C83">
      <w:pPr>
        <w:pStyle w:val="a4"/>
      </w:pPr>
      <w:r>
        <w:separator/>
      </w:r>
    </w:p>
  </w:footnote>
  <w:footnote w:type="continuationSeparator" w:id="1">
    <w:p w:rsidR="00DE3261" w:rsidRDefault="00DE3261" w:rsidP="00634C8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83" w:rsidRPr="00634C83" w:rsidRDefault="00634C83">
    <w:pPr>
      <w:pStyle w:val="ac"/>
      <w:rPr>
        <w:lang w:val="en-US"/>
      </w:rPr>
    </w:pPr>
    <w:r>
      <w:rPr>
        <w:lang w:val="en-US"/>
      </w:rPr>
      <w:t>F[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0CB8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2EE6"/>
    <w:multiLevelType w:val="hybridMultilevel"/>
    <w:tmpl w:val="0952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D48FA"/>
    <w:multiLevelType w:val="hybridMultilevel"/>
    <w:tmpl w:val="7174EFAC"/>
    <w:lvl w:ilvl="0" w:tplc="6472E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7A3D5A"/>
    <w:multiLevelType w:val="hybridMultilevel"/>
    <w:tmpl w:val="7C44D484"/>
    <w:lvl w:ilvl="0" w:tplc="BE6E3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5054"/>
    <w:multiLevelType w:val="hybridMultilevel"/>
    <w:tmpl w:val="6F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51F99"/>
    <w:multiLevelType w:val="hybridMultilevel"/>
    <w:tmpl w:val="64CA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C5B3D"/>
    <w:multiLevelType w:val="hybridMultilevel"/>
    <w:tmpl w:val="A9A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31"/>
  </w:num>
  <w:num w:numId="16">
    <w:abstractNumId w:val="30"/>
  </w:num>
  <w:num w:numId="17">
    <w:abstractNumId w:val="2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7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  <w:num w:numId="31">
    <w:abstractNumId w:val="29"/>
  </w:num>
  <w:num w:numId="32">
    <w:abstractNumId w:val="0"/>
    <w:lvlOverride w:ilvl="0">
      <w:lvl w:ilvl="0">
        <w:numFmt w:val="bullet"/>
        <w:lvlText w:val="—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B6E"/>
    <w:rsid w:val="000001E5"/>
    <w:rsid w:val="00000418"/>
    <w:rsid w:val="0000097B"/>
    <w:rsid w:val="000028A1"/>
    <w:rsid w:val="000047F1"/>
    <w:rsid w:val="000051C6"/>
    <w:rsid w:val="000053D0"/>
    <w:rsid w:val="00005A74"/>
    <w:rsid w:val="0000607B"/>
    <w:rsid w:val="0000789A"/>
    <w:rsid w:val="00007B49"/>
    <w:rsid w:val="000108C7"/>
    <w:rsid w:val="000114C1"/>
    <w:rsid w:val="00012778"/>
    <w:rsid w:val="0001319F"/>
    <w:rsid w:val="000135D1"/>
    <w:rsid w:val="00015851"/>
    <w:rsid w:val="00015A80"/>
    <w:rsid w:val="0001634B"/>
    <w:rsid w:val="000169C9"/>
    <w:rsid w:val="00021C16"/>
    <w:rsid w:val="00024E0C"/>
    <w:rsid w:val="00026B88"/>
    <w:rsid w:val="00027776"/>
    <w:rsid w:val="00027865"/>
    <w:rsid w:val="000303F5"/>
    <w:rsid w:val="000305B8"/>
    <w:rsid w:val="0003238A"/>
    <w:rsid w:val="000324AC"/>
    <w:rsid w:val="0003274C"/>
    <w:rsid w:val="000353F3"/>
    <w:rsid w:val="000364CB"/>
    <w:rsid w:val="000366D2"/>
    <w:rsid w:val="00036751"/>
    <w:rsid w:val="00036B08"/>
    <w:rsid w:val="00037348"/>
    <w:rsid w:val="00037939"/>
    <w:rsid w:val="00037FE7"/>
    <w:rsid w:val="0004149D"/>
    <w:rsid w:val="000421AF"/>
    <w:rsid w:val="000422BD"/>
    <w:rsid w:val="000424D0"/>
    <w:rsid w:val="000425CC"/>
    <w:rsid w:val="00042E2F"/>
    <w:rsid w:val="000439AA"/>
    <w:rsid w:val="0004553A"/>
    <w:rsid w:val="000460CD"/>
    <w:rsid w:val="000461D3"/>
    <w:rsid w:val="000464B3"/>
    <w:rsid w:val="00046913"/>
    <w:rsid w:val="00046E30"/>
    <w:rsid w:val="000472A6"/>
    <w:rsid w:val="00047334"/>
    <w:rsid w:val="00050DEA"/>
    <w:rsid w:val="0005367D"/>
    <w:rsid w:val="0005408A"/>
    <w:rsid w:val="00055324"/>
    <w:rsid w:val="000553D7"/>
    <w:rsid w:val="0005559C"/>
    <w:rsid w:val="00056267"/>
    <w:rsid w:val="00060050"/>
    <w:rsid w:val="00060EA4"/>
    <w:rsid w:val="0006130D"/>
    <w:rsid w:val="0006196F"/>
    <w:rsid w:val="00062638"/>
    <w:rsid w:val="000631CF"/>
    <w:rsid w:val="000638F9"/>
    <w:rsid w:val="00064AAF"/>
    <w:rsid w:val="000654BB"/>
    <w:rsid w:val="00065758"/>
    <w:rsid w:val="00066DDE"/>
    <w:rsid w:val="00067126"/>
    <w:rsid w:val="000677D7"/>
    <w:rsid w:val="00071617"/>
    <w:rsid w:val="000721AB"/>
    <w:rsid w:val="00072468"/>
    <w:rsid w:val="000726B1"/>
    <w:rsid w:val="00072A3F"/>
    <w:rsid w:val="00072C36"/>
    <w:rsid w:val="00073A53"/>
    <w:rsid w:val="00074253"/>
    <w:rsid w:val="00074491"/>
    <w:rsid w:val="00074C4C"/>
    <w:rsid w:val="00075B14"/>
    <w:rsid w:val="00075C7F"/>
    <w:rsid w:val="000762FF"/>
    <w:rsid w:val="0007658C"/>
    <w:rsid w:val="00076990"/>
    <w:rsid w:val="00076FF4"/>
    <w:rsid w:val="0007783B"/>
    <w:rsid w:val="000779EB"/>
    <w:rsid w:val="00080B3D"/>
    <w:rsid w:val="00081649"/>
    <w:rsid w:val="000817DE"/>
    <w:rsid w:val="00081E91"/>
    <w:rsid w:val="00083B7E"/>
    <w:rsid w:val="00084BB5"/>
    <w:rsid w:val="00084FFF"/>
    <w:rsid w:val="00085A4F"/>
    <w:rsid w:val="00086D4D"/>
    <w:rsid w:val="00086FC8"/>
    <w:rsid w:val="00087DE6"/>
    <w:rsid w:val="00090510"/>
    <w:rsid w:val="0009091F"/>
    <w:rsid w:val="00090AE9"/>
    <w:rsid w:val="000912BA"/>
    <w:rsid w:val="00091A19"/>
    <w:rsid w:val="00093D3C"/>
    <w:rsid w:val="00094487"/>
    <w:rsid w:val="00095365"/>
    <w:rsid w:val="0009611C"/>
    <w:rsid w:val="000A02E5"/>
    <w:rsid w:val="000A1138"/>
    <w:rsid w:val="000A137B"/>
    <w:rsid w:val="000A1C8C"/>
    <w:rsid w:val="000A1F44"/>
    <w:rsid w:val="000A23AE"/>
    <w:rsid w:val="000A25AE"/>
    <w:rsid w:val="000A281A"/>
    <w:rsid w:val="000A3274"/>
    <w:rsid w:val="000A34BF"/>
    <w:rsid w:val="000A4881"/>
    <w:rsid w:val="000A4FC8"/>
    <w:rsid w:val="000A579E"/>
    <w:rsid w:val="000A661C"/>
    <w:rsid w:val="000A68C2"/>
    <w:rsid w:val="000A76A1"/>
    <w:rsid w:val="000B0518"/>
    <w:rsid w:val="000B1A8A"/>
    <w:rsid w:val="000B2C31"/>
    <w:rsid w:val="000B428D"/>
    <w:rsid w:val="000B482D"/>
    <w:rsid w:val="000B508B"/>
    <w:rsid w:val="000C0DE7"/>
    <w:rsid w:val="000C14CD"/>
    <w:rsid w:val="000C16E7"/>
    <w:rsid w:val="000C227F"/>
    <w:rsid w:val="000C3A4D"/>
    <w:rsid w:val="000C3C4C"/>
    <w:rsid w:val="000C46F9"/>
    <w:rsid w:val="000C53A7"/>
    <w:rsid w:val="000C583D"/>
    <w:rsid w:val="000C773B"/>
    <w:rsid w:val="000D1BA6"/>
    <w:rsid w:val="000D2534"/>
    <w:rsid w:val="000D3AEA"/>
    <w:rsid w:val="000D3C18"/>
    <w:rsid w:val="000D3D35"/>
    <w:rsid w:val="000D4A13"/>
    <w:rsid w:val="000D5B41"/>
    <w:rsid w:val="000D7929"/>
    <w:rsid w:val="000D7AF6"/>
    <w:rsid w:val="000E0479"/>
    <w:rsid w:val="000E0C5A"/>
    <w:rsid w:val="000E1113"/>
    <w:rsid w:val="000E2B4F"/>
    <w:rsid w:val="000E2F7B"/>
    <w:rsid w:val="000E52A5"/>
    <w:rsid w:val="000E5336"/>
    <w:rsid w:val="000E5BAF"/>
    <w:rsid w:val="000E5BCD"/>
    <w:rsid w:val="000E6644"/>
    <w:rsid w:val="000E6663"/>
    <w:rsid w:val="000E6922"/>
    <w:rsid w:val="000E7247"/>
    <w:rsid w:val="000E739E"/>
    <w:rsid w:val="000E7CE6"/>
    <w:rsid w:val="000E7F44"/>
    <w:rsid w:val="000F09C3"/>
    <w:rsid w:val="000F10C9"/>
    <w:rsid w:val="000F35EA"/>
    <w:rsid w:val="000F3BB2"/>
    <w:rsid w:val="000F40E5"/>
    <w:rsid w:val="000F4AEE"/>
    <w:rsid w:val="000F4F89"/>
    <w:rsid w:val="000F50AB"/>
    <w:rsid w:val="000F5C7A"/>
    <w:rsid w:val="000F6975"/>
    <w:rsid w:val="000F6ACF"/>
    <w:rsid w:val="000F6B4B"/>
    <w:rsid w:val="000F6B5D"/>
    <w:rsid w:val="001004CD"/>
    <w:rsid w:val="00100C40"/>
    <w:rsid w:val="001038AA"/>
    <w:rsid w:val="001044B3"/>
    <w:rsid w:val="00113067"/>
    <w:rsid w:val="0011358B"/>
    <w:rsid w:val="00113AB0"/>
    <w:rsid w:val="00114F06"/>
    <w:rsid w:val="00115AFF"/>
    <w:rsid w:val="001169EA"/>
    <w:rsid w:val="001178EE"/>
    <w:rsid w:val="00120C86"/>
    <w:rsid w:val="00120E12"/>
    <w:rsid w:val="00120E1D"/>
    <w:rsid w:val="00121018"/>
    <w:rsid w:val="00122413"/>
    <w:rsid w:val="001229F2"/>
    <w:rsid w:val="00123768"/>
    <w:rsid w:val="0012393E"/>
    <w:rsid w:val="00125AB7"/>
    <w:rsid w:val="00126E6C"/>
    <w:rsid w:val="001273C2"/>
    <w:rsid w:val="001275DF"/>
    <w:rsid w:val="0013078A"/>
    <w:rsid w:val="001317D5"/>
    <w:rsid w:val="00131A24"/>
    <w:rsid w:val="00131C0D"/>
    <w:rsid w:val="0013345D"/>
    <w:rsid w:val="00134083"/>
    <w:rsid w:val="00135286"/>
    <w:rsid w:val="00137E9E"/>
    <w:rsid w:val="001416A3"/>
    <w:rsid w:val="00141905"/>
    <w:rsid w:val="001420E3"/>
    <w:rsid w:val="0014285C"/>
    <w:rsid w:val="001434C6"/>
    <w:rsid w:val="00145457"/>
    <w:rsid w:val="00145A9F"/>
    <w:rsid w:val="00145DDE"/>
    <w:rsid w:val="00150C34"/>
    <w:rsid w:val="001513C0"/>
    <w:rsid w:val="00154806"/>
    <w:rsid w:val="00156652"/>
    <w:rsid w:val="00157A5E"/>
    <w:rsid w:val="00160CAD"/>
    <w:rsid w:val="00161503"/>
    <w:rsid w:val="00161738"/>
    <w:rsid w:val="0016230B"/>
    <w:rsid w:val="001636D7"/>
    <w:rsid w:val="00163B1D"/>
    <w:rsid w:val="00164F27"/>
    <w:rsid w:val="00165211"/>
    <w:rsid w:val="001652C0"/>
    <w:rsid w:val="00165586"/>
    <w:rsid w:val="001658BB"/>
    <w:rsid w:val="00165A71"/>
    <w:rsid w:val="00165EDB"/>
    <w:rsid w:val="00166E91"/>
    <w:rsid w:val="00167B58"/>
    <w:rsid w:val="0017013E"/>
    <w:rsid w:val="0017158F"/>
    <w:rsid w:val="001719A9"/>
    <w:rsid w:val="00172C70"/>
    <w:rsid w:val="00175473"/>
    <w:rsid w:val="00175DB1"/>
    <w:rsid w:val="001768B8"/>
    <w:rsid w:val="00177E8C"/>
    <w:rsid w:val="00180307"/>
    <w:rsid w:val="00180C7A"/>
    <w:rsid w:val="00180D3B"/>
    <w:rsid w:val="001811CD"/>
    <w:rsid w:val="0018254E"/>
    <w:rsid w:val="0018270E"/>
    <w:rsid w:val="00182E50"/>
    <w:rsid w:val="00183805"/>
    <w:rsid w:val="001841E9"/>
    <w:rsid w:val="001842C3"/>
    <w:rsid w:val="001843A8"/>
    <w:rsid w:val="0018491B"/>
    <w:rsid w:val="00184DC6"/>
    <w:rsid w:val="00190AB8"/>
    <w:rsid w:val="00190CE5"/>
    <w:rsid w:val="00192149"/>
    <w:rsid w:val="001930F8"/>
    <w:rsid w:val="001931F7"/>
    <w:rsid w:val="0019345C"/>
    <w:rsid w:val="00193DD3"/>
    <w:rsid w:val="00193FCA"/>
    <w:rsid w:val="00194D2A"/>
    <w:rsid w:val="00195DD9"/>
    <w:rsid w:val="00196B16"/>
    <w:rsid w:val="00197272"/>
    <w:rsid w:val="00197AF6"/>
    <w:rsid w:val="001A2881"/>
    <w:rsid w:val="001A2D7C"/>
    <w:rsid w:val="001A2F96"/>
    <w:rsid w:val="001A30D6"/>
    <w:rsid w:val="001A4128"/>
    <w:rsid w:val="001A55BA"/>
    <w:rsid w:val="001A573E"/>
    <w:rsid w:val="001A5EBC"/>
    <w:rsid w:val="001A62E0"/>
    <w:rsid w:val="001A7073"/>
    <w:rsid w:val="001B0325"/>
    <w:rsid w:val="001B0ECE"/>
    <w:rsid w:val="001B2451"/>
    <w:rsid w:val="001B26BF"/>
    <w:rsid w:val="001B316C"/>
    <w:rsid w:val="001B3ADE"/>
    <w:rsid w:val="001B3C3D"/>
    <w:rsid w:val="001B4C67"/>
    <w:rsid w:val="001B5376"/>
    <w:rsid w:val="001B6E8E"/>
    <w:rsid w:val="001B77BF"/>
    <w:rsid w:val="001B7B01"/>
    <w:rsid w:val="001B7D4D"/>
    <w:rsid w:val="001B7F9A"/>
    <w:rsid w:val="001B7FA1"/>
    <w:rsid w:val="001C015E"/>
    <w:rsid w:val="001C25C3"/>
    <w:rsid w:val="001C2752"/>
    <w:rsid w:val="001C2F78"/>
    <w:rsid w:val="001C313C"/>
    <w:rsid w:val="001C3517"/>
    <w:rsid w:val="001C386D"/>
    <w:rsid w:val="001C3DE1"/>
    <w:rsid w:val="001C5118"/>
    <w:rsid w:val="001C6851"/>
    <w:rsid w:val="001C7D0C"/>
    <w:rsid w:val="001D0B0E"/>
    <w:rsid w:val="001D1484"/>
    <w:rsid w:val="001D2619"/>
    <w:rsid w:val="001D2F9C"/>
    <w:rsid w:val="001D42A0"/>
    <w:rsid w:val="001D4A67"/>
    <w:rsid w:val="001D4B11"/>
    <w:rsid w:val="001D7426"/>
    <w:rsid w:val="001E135C"/>
    <w:rsid w:val="001E18F2"/>
    <w:rsid w:val="001E2339"/>
    <w:rsid w:val="001E2747"/>
    <w:rsid w:val="001E2913"/>
    <w:rsid w:val="001E36A9"/>
    <w:rsid w:val="001E6106"/>
    <w:rsid w:val="001E702B"/>
    <w:rsid w:val="001E78FB"/>
    <w:rsid w:val="001F018F"/>
    <w:rsid w:val="001F0217"/>
    <w:rsid w:val="001F0813"/>
    <w:rsid w:val="001F0FA6"/>
    <w:rsid w:val="001F142D"/>
    <w:rsid w:val="001F235F"/>
    <w:rsid w:val="001F36FE"/>
    <w:rsid w:val="001F52EE"/>
    <w:rsid w:val="001F696C"/>
    <w:rsid w:val="001F7059"/>
    <w:rsid w:val="001F7462"/>
    <w:rsid w:val="001F760F"/>
    <w:rsid w:val="001F7FAB"/>
    <w:rsid w:val="00200776"/>
    <w:rsid w:val="00201675"/>
    <w:rsid w:val="00201FEF"/>
    <w:rsid w:val="00203133"/>
    <w:rsid w:val="002048E3"/>
    <w:rsid w:val="00204946"/>
    <w:rsid w:val="00205B80"/>
    <w:rsid w:val="00206B96"/>
    <w:rsid w:val="0020705A"/>
    <w:rsid w:val="00210369"/>
    <w:rsid w:val="00210732"/>
    <w:rsid w:val="00210BC9"/>
    <w:rsid w:val="002113FD"/>
    <w:rsid w:val="002122DC"/>
    <w:rsid w:val="0021266F"/>
    <w:rsid w:val="00214DCB"/>
    <w:rsid w:val="0021501A"/>
    <w:rsid w:val="00215C52"/>
    <w:rsid w:val="00216408"/>
    <w:rsid w:val="002165BA"/>
    <w:rsid w:val="002169CB"/>
    <w:rsid w:val="0022058D"/>
    <w:rsid w:val="00220F9A"/>
    <w:rsid w:val="00221579"/>
    <w:rsid w:val="0022157C"/>
    <w:rsid w:val="00223F26"/>
    <w:rsid w:val="002248C3"/>
    <w:rsid w:val="00225C1E"/>
    <w:rsid w:val="0022751C"/>
    <w:rsid w:val="00227A55"/>
    <w:rsid w:val="00227BA7"/>
    <w:rsid w:val="00230C25"/>
    <w:rsid w:val="00230E7B"/>
    <w:rsid w:val="00231412"/>
    <w:rsid w:val="00232BAA"/>
    <w:rsid w:val="00233DFC"/>
    <w:rsid w:val="002340C3"/>
    <w:rsid w:val="002348AF"/>
    <w:rsid w:val="00234D18"/>
    <w:rsid w:val="00235474"/>
    <w:rsid w:val="002355CE"/>
    <w:rsid w:val="002365EC"/>
    <w:rsid w:val="002400E1"/>
    <w:rsid w:val="00241439"/>
    <w:rsid w:val="0024284F"/>
    <w:rsid w:val="00242B18"/>
    <w:rsid w:val="0024414E"/>
    <w:rsid w:val="00246341"/>
    <w:rsid w:val="0024728B"/>
    <w:rsid w:val="002476AF"/>
    <w:rsid w:val="00247D20"/>
    <w:rsid w:val="00250376"/>
    <w:rsid w:val="00251A07"/>
    <w:rsid w:val="00251B1F"/>
    <w:rsid w:val="00251D81"/>
    <w:rsid w:val="00253C2A"/>
    <w:rsid w:val="00253FA1"/>
    <w:rsid w:val="0025437E"/>
    <w:rsid w:val="0025457C"/>
    <w:rsid w:val="00254759"/>
    <w:rsid w:val="00254773"/>
    <w:rsid w:val="00254F78"/>
    <w:rsid w:val="0025515E"/>
    <w:rsid w:val="002571ED"/>
    <w:rsid w:val="00260671"/>
    <w:rsid w:val="002608D3"/>
    <w:rsid w:val="002611CA"/>
    <w:rsid w:val="002618AD"/>
    <w:rsid w:val="00261FAD"/>
    <w:rsid w:val="00262165"/>
    <w:rsid w:val="002624B1"/>
    <w:rsid w:val="00262660"/>
    <w:rsid w:val="0026463D"/>
    <w:rsid w:val="00264658"/>
    <w:rsid w:val="00264AC9"/>
    <w:rsid w:val="002659A9"/>
    <w:rsid w:val="00265E3F"/>
    <w:rsid w:val="00265F4B"/>
    <w:rsid w:val="00266BC6"/>
    <w:rsid w:val="0027027E"/>
    <w:rsid w:val="002706F2"/>
    <w:rsid w:val="0027092A"/>
    <w:rsid w:val="00270B4E"/>
    <w:rsid w:val="00271EA9"/>
    <w:rsid w:val="00271F15"/>
    <w:rsid w:val="00273393"/>
    <w:rsid w:val="00274A9C"/>
    <w:rsid w:val="00275DA5"/>
    <w:rsid w:val="00276409"/>
    <w:rsid w:val="0027686E"/>
    <w:rsid w:val="002776A2"/>
    <w:rsid w:val="002803E4"/>
    <w:rsid w:val="002804DA"/>
    <w:rsid w:val="00282B16"/>
    <w:rsid w:val="00282B4C"/>
    <w:rsid w:val="002859B9"/>
    <w:rsid w:val="002877AA"/>
    <w:rsid w:val="002901C7"/>
    <w:rsid w:val="00291822"/>
    <w:rsid w:val="00291C04"/>
    <w:rsid w:val="00292555"/>
    <w:rsid w:val="00292BF4"/>
    <w:rsid w:val="00293BD6"/>
    <w:rsid w:val="00293EF2"/>
    <w:rsid w:val="00294DA4"/>
    <w:rsid w:val="00295202"/>
    <w:rsid w:val="00295E62"/>
    <w:rsid w:val="002966A0"/>
    <w:rsid w:val="00297B0E"/>
    <w:rsid w:val="002A0188"/>
    <w:rsid w:val="002A170B"/>
    <w:rsid w:val="002A2539"/>
    <w:rsid w:val="002A292D"/>
    <w:rsid w:val="002A2AFE"/>
    <w:rsid w:val="002A44C3"/>
    <w:rsid w:val="002A4EB3"/>
    <w:rsid w:val="002A5622"/>
    <w:rsid w:val="002A5A0C"/>
    <w:rsid w:val="002A5C7E"/>
    <w:rsid w:val="002A7881"/>
    <w:rsid w:val="002B0D82"/>
    <w:rsid w:val="002B1795"/>
    <w:rsid w:val="002B1C99"/>
    <w:rsid w:val="002B1F19"/>
    <w:rsid w:val="002B265E"/>
    <w:rsid w:val="002B3EA1"/>
    <w:rsid w:val="002B56DA"/>
    <w:rsid w:val="002B5BF6"/>
    <w:rsid w:val="002B683B"/>
    <w:rsid w:val="002C056B"/>
    <w:rsid w:val="002C166E"/>
    <w:rsid w:val="002C3E7D"/>
    <w:rsid w:val="002C51C1"/>
    <w:rsid w:val="002C605B"/>
    <w:rsid w:val="002C793B"/>
    <w:rsid w:val="002D15DF"/>
    <w:rsid w:val="002D29DA"/>
    <w:rsid w:val="002D31EB"/>
    <w:rsid w:val="002D39B2"/>
    <w:rsid w:val="002D3E8F"/>
    <w:rsid w:val="002D4567"/>
    <w:rsid w:val="002D4991"/>
    <w:rsid w:val="002D4F0B"/>
    <w:rsid w:val="002D56B2"/>
    <w:rsid w:val="002D5F99"/>
    <w:rsid w:val="002D5FE1"/>
    <w:rsid w:val="002D60CF"/>
    <w:rsid w:val="002D7748"/>
    <w:rsid w:val="002E048D"/>
    <w:rsid w:val="002E073B"/>
    <w:rsid w:val="002E1C3F"/>
    <w:rsid w:val="002E2E4C"/>
    <w:rsid w:val="002E33D6"/>
    <w:rsid w:val="002E382B"/>
    <w:rsid w:val="002E4B1F"/>
    <w:rsid w:val="002E561C"/>
    <w:rsid w:val="002E6061"/>
    <w:rsid w:val="002E6882"/>
    <w:rsid w:val="002E76A2"/>
    <w:rsid w:val="002E7FB0"/>
    <w:rsid w:val="002E7FBF"/>
    <w:rsid w:val="002F092C"/>
    <w:rsid w:val="002F0BAF"/>
    <w:rsid w:val="002F1CCD"/>
    <w:rsid w:val="002F258C"/>
    <w:rsid w:val="002F32B7"/>
    <w:rsid w:val="002F4EB8"/>
    <w:rsid w:val="002F739F"/>
    <w:rsid w:val="00301705"/>
    <w:rsid w:val="00301728"/>
    <w:rsid w:val="00301ACC"/>
    <w:rsid w:val="00302070"/>
    <w:rsid w:val="00302EE2"/>
    <w:rsid w:val="00304230"/>
    <w:rsid w:val="003043EA"/>
    <w:rsid w:val="003052E5"/>
    <w:rsid w:val="003056CC"/>
    <w:rsid w:val="0030578D"/>
    <w:rsid w:val="0030786F"/>
    <w:rsid w:val="00311351"/>
    <w:rsid w:val="003116D5"/>
    <w:rsid w:val="00311801"/>
    <w:rsid w:val="00311B2B"/>
    <w:rsid w:val="00311B8F"/>
    <w:rsid w:val="003121C4"/>
    <w:rsid w:val="00312690"/>
    <w:rsid w:val="00314282"/>
    <w:rsid w:val="00314BD1"/>
    <w:rsid w:val="0031583B"/>
    <w:rsid w:val="0031599B"/>
    <w:rsid w:val="003162D7"/>
    <w:rsid w:val="00316CD3"/>
    <w:rsid w:val="00316E7D"/>
    <w:rsid w:val="00316E97"/>
    <w:rsid w:val="00321DF4"/>
    <w:rsid w:val="0032266E"/>
    <w:rsid w:val="003246E3"/>
    <w:rsid w:val="00325C1C"/>
    <w:rsid w:val="003263B6"/>
    <w:rsid w:val="00326BA2"/>
    <w:rsid w:val="00327562"/>
    <w:rsid w:val="003305FB"/>
    <w:rsid w:val="00330732"/>
    <w:rsid w:val="00330C6D"/>
    <w:rsid w:val="0033269B"/>
    <w:rsid w:val="003337CB"/>
    <w:rsid w:val="00334A3C"/>
    <w:rsid w:val="00335029"/>
    <w:rsid w:val="00335AEB"/>
    <w:rsid w:val="00336589"/>
    <w:rsid w:val="00337536"/>
    <w:rsid w:val="00340755"/>
    <w:rsid w:val="003438ED"/>
    <w:rsid w:val="00351072"/>
    <w:rsid w:val="00351381"/>
    <w:rsid w:val="00351C5F"/>
    <w:rsid w:val="00356996"/>
    <w:rsid w:val="00356CAC"/>
    <w:rsid w:val="003574E1"/>
    <w:rsid w:val="003604BB"/>
    <w:rsid w:val="00360DCA"/>
    <w:rsid w:val="003625A6"/>
    <w:rsid w:val="00363164"/>
    <w:rsid w:val="003660B2"/>
    <w:rsid w:val="00366838"/>
    <w:rsid w:val="00366F92"/>
    <w:rsid w:val="00367391"/>
    <w:rsid w:val="0036750B"/>
    <w:rsid w:val="00373736"/>
    <w:rsid w:val="00374015"/>
    <w:rsid w:val="003741D1"/>
    <w:rsid w:val="0037445B"/>
    <w:rsid w:val="00375D32"/>
    <w:rsid w:val="003764B2"/>
    <w:rsid w:val="00376586"/>
    <w:rsid w:val="003770C2"/>
    <w:rsid w:val="00377381"/>
    <w:rsid w:val="0038020C"/>
    <w:rsid w:val="0038239E"/>
    <w:rsid w:val="00383329"/>
    <w:rsid w:val="003844D1"/>
    <w:rsid w:val="00385C79"/>
    <w:rsid w:val="00385FFB"/>
    <w:rsid w:val="003869AA"/>
    <w:rsid w:val="00386BAD"/>
    <w:rsid w:val="00387A6D"/>
    <w:rsid w:val="0039116B"/>
    <w:rsid w:val="003915C8"/>
    <w:rsid w:val="0039184B"/>
    <w:rsid w:val="00393B8B"/>
    <w:rsid w:val="00393C28"/>
    <w:rsid w:val="00395ECC"/>
    <w:rsid w:val="003A0E44"/>
    <w:rsid w:val="003A164E"/>
    <w:rsid w:val="003A1D5E"/>
    <w:rsid w:val="003A1E79"/>
    <w:rsid w:val="003A26FC"/>
    <w:rsid w:val="003A2B5A"/>
    <w:rsid w:val="003A30E0"/>
    <w:rsid w:val="003A38B1"/>
    <w:rsid w:val="003A482A"/>
    <w:rsid w:val="003A4F84"/>
    <w:rsid w:val="003A54BF"/>
    <w:rsid w:val="003A593D"/>
    <w:rsid w:val="003A6AC4"/>
    <w:rsid w:val="003A71BE"/>
    <w:rsid w:val="003A7E6D"/>
    <w:rsid w:val="003B0857"/>
    <w:rsid w:val="003B094F"/>
    <w:rsid w:val="003B0AC4"/>
    <w:rsid w:val="003B2069"/>
    <w:rsid w:val="003B2232"/>
    <w:rsid w:val="003B266B"/>
    <w:rsid w:val="003B3D7B"/>
    <w:rsid w:val="003B7BA7"/>
    <w:rsid w:val="003C0220"/>
    <w:rsid w:val="003C0884"/>
    <w:rsid w:val="003C0E3F"/>
    <w:rsid w:val="003C1296"/>
    <w:rsid w:val="003C15CF"/>
    <w:rsid w:val="003C189D"/>
    <w:rsid w:val="003C2943"/>
    <w:rsid w:val="003C2AD2"/>
    <w:rsid w:val="003C3248"/>
    <w:rsid w:val="003C4636"/>
    <w:rsid w:val="003C4DA6"/>
    <w:rsid w:val="003C53E7"/>
    <w:rsid w:val="003C58D4"/>
    <w:rsid w:val="003C59B2"/>
    <w:rsid w:val="003C66B6"/>
    <w:rsid w:val="003C73CA"/>
    <w:rsid w:val="003C7F1E"/>
    <w:rsid w:val="003D0823"/>
    <w:rsid w:val="003D410E"/>
    <w:rsid w:val="003D61F9"/>
    <w:rsid w:val="003D699F"/>
    <w:rsid w:val="003D6A55"/>
    <w:rsid w:val="003D798D"/>
    <w:rsid w:val="003E1AB7"/>
    <w:rsid w:val="003E2E64"/>
    <w:rsid w:val="003E43EC"/>
    <w:rsid w:val="003E4753"/>
    <w:rsid w:val="003E5695"/>
    <w:rsid w:val="003E64D0"/>
    <w:rsid w:val="003E6BF5"/>
    <w:rsid w:val="003E7702"/>
    <w:rsid w:val="003F1E65"/>
    <w:rsid w:val="003F2D58"/>
    <w:rsid w:val="003F336E"/>
    <w:rsid w:val="003F4422"/>
    <w:rsid w:val="003F5D2C"/>
    <w:rsid w:val="003F6EBF"/>
    <w:rsid w:val="003F70D4"/>
    <w:rsid w:val="003F7745"/>
    <w:rsid w:val="0040087C"/>
    <w:rsid w:val="00402482"/>
    <w:rsid w:val="004028A7"/>
    <w:rsid w:val="00404C57"/>
    <w:rsid w:val="00405205"/>
    <w:rsid w:val="0040605F"/>
    <w:rsid w:val="004066E0"/>
    <w:rsid w:val="004070DE"/>
    <w:rsid w:val="004072DE"/>
    <w:rsid w:val="00407FF0"/>
    <w:rsid w:val="00410AB8"/>
    <w:rsid w:val="00413075"/>
    <w:rsid w:val="0041313E"/>
    <w:rsid w:val="004148FC"/>
    <w:rsid w:val="00416432"/>
    <w:rsid w:val="00416799"/>
    <w:rsid w:val="00417370"/>
    <w:rsid w:val="004207D4"/>
    <w:rsid w:val="00421254"/>
    <w:rsid w:val="004219A8"/>
    <w:rsid w:val="00422815"/>
    <w:rsid w:val="004229CE"/>
    <w:rsid w:val="0042373F"/>
    <w:rsid w:val="00423C03"/>
    <w:rsid w:val="0042594C"/>
    <w:rsid w:val="0042615E"/>
    <w:rsid w:val="00426463"/>
    <w:rsid w:val="004276D9"/>
    <w:rsid w:val="004277A3"/>
    <w:rsid w:val="0043282B"/>
    <w:rsid w:val="00434D5F"/>
    <w:rsid w:val="00435864"/>
    <w:rsid w:val="00436DB8"/>
    <w:rsid w:val="00437991"/>
    <w:rsid w:val="00437C6A"/>
    <w:rsid w:val="0044046C"/>
    <w:rsid w:val="00440AE7"/>
    <w:rsid w:val="00441592"/>
    <w:rsid w:val="00441A37"/>
    <w:rsid w:val="004427D2"/>
    <w:rsid w:val="00442B9A"/>
    <w:rsid w:val="00442CF7"/>
    <w:rsid w:val="0044305D"/>
    <w:rsid w:val="004437EB"/>
    <w:rsid w:val="00443FCA"/>
    <w:rsid w:val="00444147"/>
    <w:rsid w:val="004447AA"/>
    <w:rsid w:val="00446076"/>
    <w:rsid w:val="004467D0"/>
    <w:rsid w:val="0044681E"/>
    <w:rsid w:val="00447F07"/>
    <w:rsid w:val="00451148"/>
    <w:rsid w:val="00452F2A"/>
    <w:rsid w:val="00453B4C"/>
    <w:rsid w:val="00455B7E"/>
    <w:rsid w:val="00456B2D"/>
    <w:rsid w:val="00456D66"/>
    <w:rsid w:val="00456D6C"/>
    <w:rsid w:val="00457302"/>
    <w:rsid w:val="00457C58"/>
    <w:rsid w:val="00457CFD"/>
    <w:rsid w:val="00460EB6"/>
    <w:rsid w:val="00462C82"/>
    <w:rsid w:val="0046482C"/>
    <w:rsid w:val="00465830"/>
    <w:rsid w:val="0046684D"/>
    <w:rsid w:val="00466C90"/>
    <w:rsid w:val="00466EEC"/>
    <w:rsid w:val="00467479"/>
    <w:rsid w:val="00467BC4"/>
    <w:rsid w:val="00471471"/>
    <w:rsid w:val="00473242"/>
    <w:rsid w:val="00473B4A"/>
    <w:rsid w:val="00474C74"/>
    <w:rsid w:val="004759C6"/>
    <w:rsid w:val="00475FA9"/>
    <w:rsid w:val="00476DA1"/>
    <w:rsid w:val="00477000"/>
    <w:rsid w:val="004773C4"/>
    <w:rsid w:val="0048065C"/>
    <w:rsid w:val="0048330F"/>
    <w:rsid w:val="00483745"/>
    <w:rsid w:val="00484A48"/>
    <w:rsid w:val="004852A6"/>
    <w:rsid w:val="004853F0"/>
    <w:rsid w:val="0048690E"/>
    <w:rsid w:val="00487076"/>
    <w:rsid w:val="004879D9"/>
    <w:rsid w:val="00487A85"/>
    <w:rsid w:val="004906E5"/>
    <w:rsid w:val="004917AA"/>
    <w:rsid w:val="0049417D"/>
    <w:rsid w:val="004943BA"/>
    <w:rsid w:val="004955C0"/>
    <w:rsid w:val="00496939"/>
    <w:rsid w:val="00496A4E"/>
    <w:rsid w:val="00496D16"/>
    <w:rsid w:val="004A06CC"/>
    <w:rsid w:val="004A105B"/>
    <w:rsid w:val="004A295A"/>
    <w:rsid w:val="004A2F47"/>
    <w:rsid w:val="004A43AE"/>
    <w:rsid w:val="004A4AB2"/>
    <w:rsid w:val="004A4CC8"/>
    <w:rsid w:val="004A4D20"/>
    <w:rsid w:val="004A51BD"/>
    <w:rsid w:val="004A5712"/>
    <w:rsid w:val="004A60CE"/>
    <w:rsid w:val="004A6592"/>
    <w:rsid w:val="004A6A3F"/>
    <w:rsid w:val="004A6B17"/>
    <w:rsid w:val="004B0409"/>
    <w:rsid w:val="004B1360"/>
    <w:rsid w:val="004B1977"/>
    <w:rsid w:val="004B2427"/>
    <w:rsid w:val="004B2B46"/>
    <w:rsid w:val="004B2E01"/>
    <w:rsid w:val="004B4A78"/>
    <w:rsid w:val="004B57CD"/>
    <w:rsid w:val="004B72D8"/>
    <w:rsid w:val="004C016E"/>
    <w:rsid w:val="004C161A"/>
    <w:rsid w:val="004C284B"/>
    <w:rsid w:val="004C2BFE"/>
    <w:rsid w:val="004C397E"/>
    <w:rsid w:val="004C4D66"/>
    <w:rsid w:val="004C52C5"/>
    <w:rsid w:val="004C7863"/>
    <w:rsid w:val="004D0294"/>
    <w:rsid w:val="004D0701"/>
    <w:rsid w:val="004D320C"/>
    <w:rsid w:val="004D52E5"/>
    <w:rsid w:val="004D55F8"/>
    <w:rsid w:val="004D6749"/>
    <w:rsid w:val="004D6ADC"/>
    <w:rsid w:val="004D6D08"/>
    <w:rsid w:val="004D78EB"/>
    <w:rsid w:val="004D7A64"/>
    <w:rsid w:val="004D7E33"/>
    <w:rsid w:val="004E05FE"/>
    <w:rsid w:val="004E08CF"/>
    <w:rsid w:val="004E0A1C"/>
    <w:rsid w:val="004E1569"/>
    <w:rsid w:val="004E1AF7"/>
    <w:rsid w:val="004E2BC1"/>
    <w:rsid w:val="004E5142"/>
    <w:rsid w:val="004E558A"/>
    <w:rsid w:val="004F1D6E"/>
    <w:rsid w:val="004F1E38"/>
    <w:rsid w:val="004F2144"/>
    <w:rsid w:val="004F26BA"/>
    <w:rsid w:val="004F2B47"/>
    <w:rsid w:val="004F2EBE"/>
    <w:rsid w:val="004F36AE"/>
    <w:rsid w:val="004F4B66"/>
    <w:rsid w:val="004F5783"/>
    <w:rsid w:val="004F624B"/>
    <w:rsid w:val="004F6F6F"/>
    <w:rsid w:val="00502518"/>
    <w:rsid w:val="005027C7"/>
    <w:rsid w:val="005029B2"/>
    <w:rsid w:val="00502CEB"/>
    <w:rsid w:val="00504879"/>
    <w:rsid w:val="00504DEC"/>
    <w:rsid w:val="00510D21"/>
    <w:rsid w:val="0051293A"/>
    <w:rsid w:val="00512ADD"/>
    <w:rsid w:val="00512F50"/>
    <w:rsid w:val="00513A21"/>
    <w:rsid w:val="00513B05"/>
    <w:rsid w:val="0051493D"/>
    <w:rsid w:val="00515452"/>
    <w:rsid w:val="00516241"/>
    <w:rsid w:val="00516678"/>
    <w:rsid w:val="00517F7F"/>
    <w:rsid w:val="005219B9"/>
    <w:rsid w:val="00521A0C"/>
    <w:rsid w:val="00523A7E"/>
    <w:rsid w:val="00523CF5"/>
    <w:rsid w:val="005247B9"/>
    <w:rsid w:val="00524BA1"/>
    <w:rsid w:val="005250F7"/>
    <w:rsid w:val="00527876"/>
    <w:rsid w:val="0053177B"/>
    <w:rsid w:val="00532749"/>
    <w:rsid w:val="00532849"/>
    <w:rsid w:val="00533FBF"/>
    <w:rsid w:val="00534537"/>
    <w:rsid w:val="005356F0"/>
    <w:rsid w:val="0054366B"/>
    <w:rsid w:val="00543B0C"/>
    <w:rsid w:val="005441FA"/>
    <w:rsid w:val="005452A5"/>
    <w:rsid w:val="0054544D"/>
    <w:rsid w:val="00545582"/>
    <w:rsid w:val="005458B6"/>
    <w:rsid w:val="00545A6A"/>
    <w:rsid w:val="005479B7"/>
    <w:rsid w:val="00547AEB"/>
    <w:rsid w:val="00550559"/>
    <w:rsid w:val="00551C1B"/>
    <w:rsid w:val="0055311F"/>
    <w:rsid w:val="00553A0A"/>
    <w:rsid w:val="00555A0B"/>
    <w:rsid w:val="0055656A"/>
    <w:rsid w:val="0055670B"/>
    <w:rsid w:val="00556B92"/>
    <w:rsid w:val="00556CB7"/>
    <w:rsid w:val="005578F9"/>
    <w:rsid w:val="00560631"/>
    <w:rsid w:val="0056161B"/>
    <w:rsid w:val="00563441"/>
    <w:rsid w:val="00563647"/>
    <w:rsid w:val="00563AF4"/>
    <w:rsid w:val="00567CA4"/>
    <w:rsid w:val="00567FA9"/>
    <w:rsid w:val="005708AC"/>
    <w:rsid w:val="00571786"/>
    <w:rsid w:val="00573B44"/>
    <w:rsid w:val="00573FF1"/>
    <w:rsid w:val="00574DCF"/>
    <w:rsid w:val="00576DFA"/>
    <w:rsid w:val="00577B3C"/>
    <w:rsid w:val="00577B42"/>
    <w:rsid w:val="00580212"/>
    <w:rsid w:val="005805EB"/>
    <w:rsid w:val="00583464"/>
    <w:rsid w:val="00584EA7"/>
    <w:rsid w:val="00585116"/>
    <w:rsid w:val="00585967"/>
    <w:rsid w:val="0058766C"/>
    <w:rsid w:val="00590F99"/>
    <w:rsid w:val="005913D4"/>
    <w:rsid w:val="0059193C"/>
    <w:rsid w:val="00592C50"/>
    <w:rsid w:val="00594974"/>
    <w:rsid w:val="00595089"/>
    <w:rsid w:val="005A183C"/>
    <w:rsid w:val="005A3522"/>
    <w:rsid w:val="005A389F"/>
    <w:rsid w:val="005A51B1"/>
    <w:rsid w:val="005A536A"/>
    <w:rsid w:val="005A6600"/>
    <w:rsid w:val="005A6E3D"/>
    <w:rsid w:val="005A7CC7"/>
    <w:rsid w:val="005B0411"/>
    <w:rsid w:val="005B1186"/>
    <w:rsid w:val="005B3713"/>
    <w:rsid w:val="005B4B3E"/>
    <w:rsid w:val="005B72B1"/>
    <w:rsid w:val="005B78EF"/>
    <w:rsid w:val="005C060B"/>
    <w:rsid w:val="005C3B6E"/>
    <w:rsid w:val="005C4D06"/>
    <w:rsid w:val="005C663A"/>
    <w:rsid w:val="005C77FF"/>
    <w:rsid w:val="005C7AD5"/>
    <w:rsid w:val="005C7DB6"/>
    <w:rsid w:val="005D1532"/>
    <w:rsid w:val="005D23D1"/>
    <w:rsid w:val="005D36C4"/>
    <w:rsid w:val="005D421D"/>
    <w:rsid w:val="005D4AC4"/>
    <w:rsid w:val="005D7D0A"/>
    <w:rsid w:val="005E1AA1"/>
    <w:rsid w:val="005E2B07"/>
    <w:rsid w:val="005E33EB"/>
    <w:rsid w:val="005E39DA"/>
    <w:rsid w:val="005E3EB1"/>
    <w:rsid w:val="005E4676"/>
    <w:rsid w:val="005E6355"/>
    <w:rsid w:val="005F1AD2"/>
    <w:rsid w:val="005F2957"/>
    <w:rsid w:val="005F3BA2"/>
    <w:rsid w:val="005F5C1F"/>
    <w:rsid w:val="005F6113"/>
    <w:rsid w:val="005F6DD6"/>
    <w:rsid w:val="005F71BA"/>
    <w:rsid w:val="006002A0"/>
    <w:rsid w:val="006012CD"/>
    <w:rsid w:val="0060158B"/>
    <w:rsid w:val="00601A53"/>
    <w:rsid w:val="00601AD4"/>
    <w:rsid w:val="00601BB9"/>
    <w:rsid w:val="00602470"/>
    <w:rsid w:val="00602580"/>
    <w:rsid w:val="00603277"/>
    <w:rsid w:val="0060383E"/>
    <w:rsid w:val="00605ECE"/>
    <w:rsid w:val="006061FD"/>
    <w:rsid w:val="00606260"/>
    <w:rsid w:val="0060706A"/>
    <w:rsid w:val="00607093"/>
    <w:rsid w:val="0060729A"/>
    <w:rsid w:val="006102DB"/>
    <w:rsid w:val="00610822"/>
    <w:rsid w:val="00610985"/>
    <w:rsid w:val="00611138"/>
    <w:rsid w:val="00611142"/>
    <w:rsid w:val="00611273"/>
    <w:rsid w:val="006113F6"/>
    <w:rsid w:val="006114C8"/>
    <w:rsid w:val="00611B1C"/>
    <w:rsid w:val="00612887"/>
    <w:rsid w:val="00612DAE"/>
    <w:rsid w:val="006138F2"/>
    <w:rsid w:val="006145CD"/>
    <w:rsid w:val="00614A6C"/>
    <w:rsid w:val="006150F4"/>
    <w:rsid w:val="00616708"/>
    <w:rsid w:val="00616A85"/>
    <w:rsid w:val="00616E0F"/>
    <w:rsid w:val="006174D9"/>
    <w:rsid w:val="00617BC9"/>
    <w:rsid w:val="00621738"/>
    <w:rsid w:val="00622E74"/>
    <w:rsid w:val="006234F3"/>
    <w:rsid w:val="0062368A"/>
    <w:rsid w:val="0062428A"/>
    <w:rsid w:val="006245F0"/>
    <w:rsid w:val="00625161"/>
    <w:rsid w:val="00625EE1"/>
    <w:rsid w:val="00626063"/>
    <w:rsid w:val="00626139"/>
    <w:rsid w:val="0062741A"/>
    <w:rsid w:val="00627BAF"/>
    <w:rsid w:val="0063092C"/>
    <w:rsid w:val="0063120A"/>
    <w:rsid w:val="00631ADC"/>
    <w:rsid w:val="0063297B"/>
    <w:rsid w:val="006329DB"/>
    <w:rsid w:val="00632AFF"/>
    <w:rsid w:val="006339AF"/>
    <w:rsid w:val="00634989"/>
    <w:rsid w:val="00634C83"/>
    <w:rsid w:val="00634E06"/>
    <w:rsid w:val="00634E67"/>
    <w:rsid w:val="00634EE0"/>
    <w:rsid w:val="00635510"/>
    <w:rsid w:val="00635788"/>
    <w:rsid w:val="00635FF9"/>
    <w:rsid w:val="0063703C"/>
    <w:rsid w:val="00637E2C"/>
    <w:rsid w:val="0064000E"/>
    <w:rsid w:val="00640BA5"/>
    <w:rsid w:val="00640DA6"/>
    <w:rsid w:val="00641CF9"/>
    <w:rsid w:val="006427AD"/>
    <w:rsid w:val="00642E71"/>
    <w:rsid w:val="0064574A"/>
    <w:rsid w:val="006457B8"/>
    <w:rsid w:val="00646B44"/>
    <w:rsid w:val="00647D13"/>
    <w:rsid w:val="00647EF9"/>
    <w:rsid w:val="00650843"/>
    <w:rsid w:val="00654751"/>
    <w:rsid w:val="00654A6C"/>
    <w:rsid w:val="00655066"/>
    <w:rsid w:val="00655479"/>
    <w:rsid w:val="00656C4A"/>
    <w:rsid w:val="0066094A"/>
    <w:rsid w:val="00660EB2"/>
    <w:rsid w:val="006622A9"/>
    <w:rsid w:val="00664963"/>
    <w:rsid w:val="00666346"/>
    <w:rsid w:val="0066640B"/>
    <w:rsid w:val="0066682D"/>
    <w:rsid w:val="006705EF"/>
    <w:rsid w:val="0067267A"/>
    <w:rsid w:val="006734F6"/>
    <w:rsid w:val="00674122"/>
    <w:rsid w:val="00674E4E"/>
    <w:rsid w:val="0067549B"/>
    <w:rsid w:val="0068019D"/>
    <w:rsid w:val="00680678"/>
    <w:rsid w:val="00681B0B"/>
    <w:rsid w:val="00681FAA"/>
    <w:rsid w:val="00682FB8"/>
    <w:rsid w:val="0068308A"/>
    <w:rsid w:val="00683634"/>
    <w:rsid w:val="006839DF"/>
    <w:rsid w:val="00683C7B"/>
    <w:rsid w:val="00683FE4"/>
    <w:rsid w:val="00684794"/>
    <w:rsid w:val="00684CCE"/>
    <w:rsid w:val="006863A5"/>
    <w:rsid w:val="00686408"/>
    <w:rsid w:val="006871EE"/>
    <w:rsid w:val="0068778E"/>
    <w:rsid w:val="006916C4"/>
    <w:rsid w:val="006916ED"/>
    <w:rsid w:val="006923FC"/>
    <w:rsid w:val="006939B8"/>
    <w:rsid w:val="00694FBC"/>
    <w:rsid w:val="006957C9"/>
    <w:rsid w:val="00695DDB"/>
    <w:rsid w:val="00695F88"/>
    <w:rsid w:val="00695FF4"/>
    <w:rsid w:val="006963B7"/>
    <w:rsid w:val="006967B4"/>
    <w:rsid w:val="006A07AB"/>
    <w:rsid w:val="006A1042"/>
    <w:rsid w:val="006A1F56"/>
    <w:rsid w:val="006A3405"/>
    <w:rsid w:val="006A3777"/>
    <w:rsid w:val="006A3B8A"/>
    <w:rsid w:val="006A47C1"/>
    <w:rsid w:val="006A5AEC"/>
    <w:rsid w:val="006A5EC7"/>
    <w:rsid w:val="006A6E05"/>
    <w:rsid w:val="006A6F80"/>
    <w:rsid w:val="006A6F90"/>
    <w:rsid w:val="006A7B83"/>
    <w:rsid w:val="006B0674"/>
    <w:rsid w:val="006B0989"/>
    <w:rsid w:val="006B114A"/>
    <w:rsid w:val="006B14FD"/>
    <w:rsid w:val="006B188F"/>
    <w:rsid w:val="006B1B1A"/>
    <w:rsid w:val="006B1FF4"/>
    <w:rsid w:val="006B2F89"/>
    <w:rsid w:val="006B626E"/>
    <w:rsid w:val="006B6576"/>
    <w:rsid w:val="006B78A3"/>
    <w:rsid w:val="006C1150"/>
    <w:rsid w:val="006C23B0"/>
    <w:rsid w:val="006C3017"/>
    <w:rsid w:val="006C3DC8"/>
    <w:rsid w:val="006C4C9B"/>
    <w:rsid w:val="006C50E2"/>
    <w:rsid w:val="006C51CD"/>
    <w:rsid w:val="006C53F2"/>
    <w:rsid w:val="006C54A9"/>
    <w:rsid w:val="006C5988"/>
    <w:rsid w:val="006C68D5"/>
    <w:rsid w:val="006C7208"/>
    <w:rsid w:val="006D182F"/>
    <w:rsid w:val="006D1ED9"/>
    <w:rsid w:val="006D29DD"/>
    <w:rsid w:val="006D3786"/>
    <w:rsid w:val="006D3BC2"/>
    <w:rsid w:val="006D4606"/>
    <w:rsid w:val="006D6BF4"/>
    <w:rsid w:val="006D6FE9"/>
    <w:rsid w:val="006E0015"/>
    <w:rsid w:val="006E1027"/>
    <w:rsid w:val="006E111A"/>
    <w:rsid w:val="006E1A05"/>
    <w:rsid w:val="006E1C1A"/>
    <w:rsid w:val="006E2192"/>
    <w:rsid w:val="006E245E"/>
    <w:rsid w:val="006E2A66"/>
    <w:rsid w:val="006E449C"/>
    <w:rsid w:val="006E4523"/>
    <w:rsid w:val="006E529E"/>
    <w:rsid w:val="006E61AE"/>
    <w:rsid w:val="006E6BAF"/>
    <w:rsid w:val="006E73BF"/>
    <w:rsid w:val="006F0CC4"/>
    <w:rsid w:val="006F0F0B"/>
    <w:rsid w:val="006F14FD"/>
    <w:rsid w:val="006F2332"/>
    <w:rsid w:val="006F249F"/>
    <w:rsid w:val="006F3E7C"/>
    <w:rsid w:val="006F4BB8"/>
    <w:rsid w:val="006F4F63"/>
    <w:rsid w:val="006F6761"/>
    <w:rsid w:val="006F68A2"/>
    <w:rsid w:val="006F748D"/>
    <w:rsid w:val="00700E7F"/>
    <w:rsid w:val="00702727"/>
    <w:rsid w:val="0070371E"/>
    <w:rsid w:val="00703966"/>
    <w:rsid w:val="00704827"/>
    <w:rsid w:val="007049C5"/>
    <w:rsid w:val="00704B1D"/>
    <w:rsid w:val="00704D42"/>
    <w:rsid w:val="00711768"/>
    <w:rsid w:val="00712758"/>
    <w:rsid w:val="00713D54"/>
    <w:rsid w:val="00714BF8"/>
    <w:rsid w:val="0071533B"/>
    <w:rsid w:val="0071713F"/>
    <w:rsid w:val="0072004A"/>
    <w:rsid w:val="00721B80"/>
    <w:rsid w:val="007229CA"/>
    <w:rsid w:val="00723633"/>
    <w:rsid w:val="00723D47"/>
    <w:rsid w:val="00724658"/>
    <w:rsid w:val="00724870"/>
    <w:rsid w:val="00724AA8"/>
    <w:rsid w:val="00724C36"/>
    <w:rsid w:val="007258DD"/>
    <w:rsid w:val="007276C6"/>
    <w:rsid w:val="00727DFA"/>
    <w:rsid w:val="0073081A"/>
    <w:rsid w:val="0073325B"/>
    <w:rsid w:val="00733B8E"/>
    <w:rsid w:val="007344EA"/>
    <w:rsid w:val="00734D47"/>
    <w:rsid w:val="00740667"/>
    <w:rsid w:val="00740D82"/>
    <w:rsid w:val="00740F8A"/>
    <w:rsid w:val="007417D8"/>
    <w:rsid w:val="0074241A"/>
    <w:rsid w:val="0074505F"/>
    <w:rsid w:val="00745A48"/>
    <w:rsid w:val="00746802"/>
    <w:rsid w:val="007478A0"/>
    <w:rsid w:val="00747F2F"/>
    <w:rsid w:val="00750421"/>
    <w:rsid w:val="007514FA"/>
    <w:rsid w:val="00751684"/>
    <w:rsid w:val="007539B4"/>
    <w:rsid w:val="00753F71"/>
    <w:rsid w:val="0075434D"/>
    <w:rsid w:val="00755AED"/>
    <w:rsid w:val="00756C42"/>
    <w:rsid w:val="00756CBF"/>
    <w:rsid w:val="00757282"/>
    <w:rsid w:val="00760629"/>
    <w:rsid w:val="00760A5C"/>
    <w:rsid w:val="00760DDA"/>
    <w:rsid w:val="00763B6F"/>
    <w:rsid w:val="00764337"/>
    <w:rsid w:val="007646F3"/>
    <w:rsid w:val="00770582"/>
    <w:rsid w:val="00771E6F"/>
    <w:rsid w:val="00771F95"/>
    <w:rsid w:val="00772EEE"/>
    <w:rsid w:val="00772F65"/>
    <w:rsid w:val="00774861"/>
    <w:rsid w:val="0077544C"/>
    <w:rsid w:val="007757A5"/>
    <w:rsid w:val="00775DC0"/>
    <w:rsid w:val="007806EC"/>
    <w:rsid w:val="007815E1"/>
    <w:rsid w:val="00785536"/>
    <w:rsid w:val="00785E96"/>
    <w:rsid w:val="007901ED"/>
    <w:rsid w:val="00790463"/>
    <w:rsid w:val="00791005"/>
    <w:rsid w:val="00791ED2"/>
    <w:rsid w:val="007920ED"/>
    <w:rsid w:val="00792579"/>
    <w:rsid w:val="00792B5A"/>
    <w:rsid w:val="00792BDD"/>
    <w:rsid w:val="00794048"/>
    <w:rsid w:val="00794563"/>
    <w:rsid w:val="00794A84"/>
    <w:rsid w:val="00794D5F"/>
    <w:rsid w:val="00795524"/>
    <w:rsid w:val="00795915"/>
    <w:rsid w:val="00795E1A"/>
    <w:rsid w:val="00796FFD"/>
    <w:rsid w:val="007973D2"/>
    <w:rsid w:val="0079747F"/>
    <w:rsid w:val="00797E22"/>
    <w:rsid w:val="00797ECF"/>
    <w:rsid w:val="007A3D0F"/>
    <w:rsid w:val="007A53F9"/>
    <w:rsid w:val="007A6E40"/>
    <w:rsid w:val="007B1557"/>
    <w:rsid w:val="007B17F6"/>
    <w:rsid w:val="007B1B73"/>
    <w:rsid w:val="007B2574"/>
    <w:rsid w:val="007B267C"/>
    <w:rsid w:val="007B2C6E"/>
    <w:rsid w:val="007B39EF"/>
    <w:rsid w:val="007B4944"/>
    <w:rsid w:val="007B50E3"/>
    <w:rsid w:val="007B6DD2"/>
    <w:rsid w:val="007B7692"/>
    <w:rsid w:val="007B7B7B"/>
    <w:rsid w:val="007C00EA"/>
    <w:rsid w:val="007C016D"/>
    <w:rsid w:val="007C3410"/>
    <w:rsid w:val="007C3F27"/>
    <w:rsid w:val="007C442D"/>
    <w:rsid w:val="007C4549"/>
    <w:rsid w:val="007C4C96"/>
    <w:rsid w:val="007C7FA8"/>
    <w:rsid w:val="007D01DE"/>
    <w:rsid w:val="007D0BC9"/>
    <w:rsid w:val="007D13D4"/>
    <w:rsid w:val="007D1B55"/>
    <w:rsid w:val="007D1E4C"/>
    <w:rsid w:val="007D237A"/>
    <w:rsid w:val="007D2831"/>
    <w:rsid w:val="007D2E2B"/>
    <w:rsid w:val="007D4178"/>
    <w:rsid w:val="007D5E4A"/>
    <w:rsid w:val="007D69C4"/>
    <w:rsid w:val="007D7CD1"/>
    <w:rsid w:val="007D7CD4"/>
    <w:rsid w:val="007E0FBF"/>
    <w:rsid w:val="007E2731"/>
    <w:rsid w:val="007E2CF4"/>
    <w:rsid w:val="007E49D8"/>
    <w:rsid w:val="007E5FEB"/>
    <w:rsid w:val="007E62B7"/>
    <w:rsid w:val="007E6913"/>
    <w:rsid w:val="007E71C3"/>
    <w:rsid w:val="007F1D5D"/>
    <w:rsid w:val="007F3153"/>
    <w:rsid w:val="007F3F55"/>
    <w:rsid w:val="007F40B0"/>
    <w:rsid w:val="007F53A9"/>
    <w:rsid w:val="007F5AE2"/>
    <w:rsid w:val="007F6681"/>
    <w:rsid w:val="007F6A05"/>
    <w:rsid w:val="007F795F"/>
    <w:rsid w:val="00800510"/>
    <w:rsid w:val="0080075F"/>
    <w:rsid w:val="00800BDB"/>
    <w:rsid w:val="00800C1B"/>
    <w:rsid w:val="00800CAF"/>
    <w:rsid w:val="00801385"/>
    <w:rsid w:val="008018F1"/>
    <w:rsid w:val="00801D9D"/>
    <w:rsid w:val="008026AD"/>
    <w:rsid w:val="00802D4D"/>
    <w:rsid w:val="00803264"/>
    <w:rsid w:val="00803A2A"/>
    <w:rsid w:val="00803E0E"/>
    <w:rsid w:val="00804049"/>
    <w:rsid w:val="008043DB"/>
    <w:rsid w:val="008045E9"/>
    <w:rsid w:val="00804C27"/>
    <w:rsid w:val="008051A4"/>
    <w:rsid w:val="00805FED"/>
    <w:rsid w:val="00806F6F"/>
    <w:rsid w:val="00810DEB"/>
    <w:rsid w:val="00811901"/>
    <w:rsid w:val="00811EE9"/>
    <w:rsid w:val="00813733"/>
    <w:rsid w:val="008144E6"/>
    <w:rsid w:val="00817DF9"/>
    <w:rsid w:val="008211DB"/>
    <w:rsid w:val="0082131B"/>
    <w:rsid w:val="008218C9"/>
    <w:rsid w:val="00822622"/>
    <w:rsid w:val="0082431A"/>
    <w:rsid w:val="00825330"/>
    <w:rsid w:val="0083279E"/>
    <w:rsid w:val="00832D36"/>
    <w:rsid w:val="0083381E"/>
    <w:rsid w:val="00833FE1"/>
    <w:rsid w:val="00835C42"/>
    <w:rsid w:val="00840377"/>
    <w:rsid w:val="0084083C"/>
    <w:rsid w:val="0084166B"/>
    <w:rsid w:val="008433A0"/>
    <w:rsid w:val="00843DF3"/>
    <w:rsid w:val="008451D7"/>
    <w:rsid w:val="00845C6D"/>
    <w:rsid w:val="00846535"/>
    <w:rsid w:val="008472A8"/>
    <w:rsid w:val="008475ED"/>
    <w:rsid w:val="008507C3"/>
    <w:rsid w:val="00852519"/>
    <w:rsid w:val="0085296E"/>
    <w:rsid w:val="00853C1C"/>
    <w:rsid w:val="00853FBF"/>
    <w:rsid w:val="00854574"/>
    <w:rsid w:val="008550EF"/>
    <w:rsid w:val="00855F44"/>
    <w:rsid w:val="00856B59"/>
    <w:rsid w:val="00857D3C"/>
    <w:rsid w:val="00857F70"/>
    <w:rsid w:val="00857F9C"/>
    <w:rsid w:val="008619F7"/>
    <w:rsid w:val="00861D88"/>
    <w:rsid w:val="00861E92"/>
    <w:rsid w:val="008620A6"/>
    <w:rsid w:val="00862EB3"/>
    <w:rsid w:val="00864109"/>
    <w:rsid w:val="00864238"/>
    <w:rsid w:val="00866B63"/>
    <w:rsid w:val="00867942"/>
    <w:rsid w:val="00872419"/>
    <w:rsid w:val="008725E1"/>
    <w:rsid w:val="008745B2"/>
    <w:rsid w:val="00874C41"/>
    <w:rsid w:val="0087551B"/>
    <w:rsid w:val="00876879"/>
    <w:rsid w:val="00877DDA"/>
    <w:rsid w:val="0088072F"/>
    <w:rsid w:val="00881740"/>
    <w:rsid w:val="00882523"/>
    <w:rsid w:val="00882654"/>
    <w:rsid w:val="008830B1"/>
    <w:rsid w:val="00891C10"/>
    <w:rsid w:val="00891C3E"/>
    <w:rsid w:val="00892822"/>
    <w:rsid w:val="0089310F"/>
    <w:rsid w:val="00893A1C"/>
    <w:rsid w:val="00893DC2"/>
    <w:rsid w:val="00893E33"/>
    <w:rsid w:val="00894A94"/>
    <w:rsid w:val="00894B6B"/>
    <w:rsid w:val="00895738"/>
    <w:rsid w:val="00895DAE"/>
    <w:rsid w:val="008963FB"/>
    <w:rsid w:val="00896892"/>
    <w:rsid w:val="00897198"/>
    <w:rsid w:val="0089727C"/>
    <w:rsid w:val="008A0186"/>
    <w:rsid w:val="008A0412"/>
    <w:rsid w:val="008A0C63"/>
    <w:rsid w:val="008A0CF6"/>
    <w:rsid w:val="008A12BD"/>
    <w:rsid w:val="008A29A8"/>
    <w:rsid w:val="008A2BA3"/>
    <w:rsid w:val="008A564F"/>
    <w:rsid w:val="008A6E69"/>
    <w:rsid w:val="008A7C77"/>
    <w:rsid w:val="008A7F1F"/>
    <w:rsid w:val="008B12F4"/>
    <w:rsid w:val="008B18F6"/>
    <w:rsid w:val="008B1C8A"/>
    <w:rsid w:val="008B2B2A"/>
    <w:rsid w:val="008B38A4"/>
    <w:rsid w:val="008B3E92"/>
    <w:rsid w:val="008B47E7"/>
    <w:rsid w:val="008B4BAB"/>
    <w:rsid w:val="008B4FFF"/>
    <w:rsid w:val="008B51E7"/>
    <w:rsid w:val="008B5218"/>
    <w:rsid w:val="008B7B99"/>
    <w:rsid w:val="008C0CA5"/>
    <w:rsid w:val="008C2811"/>
    <w:rsid w:val="008C3944"/>
    <w:rsid w:val="008C49CF"/>
    <w:rsid w:val="008C4E1C"/>
    <w:rsid w:val="008C54B3"/>
    <w:rsid w:val="008C5978"/>
    <w:rsid w:val="008C5C37"/>
    <w:rsid w:val="008C609E"/>
    <w:rsid w:val="008D0207"/>
    <w:rsid w:val="008D1800"/>
    <w:rsid w:val="008D1C7B"/>
    <w:rsid w:val="008D22FF"/>
    <w:rsid w:val="008D2A0B"/>
    <w:rsid w:val="008D308E"/>
    <w:rsid w:val="008D557C"/>
    <w:rsid w:val="008D5B5D"/>
    <w:rsid w:val="008D5CFF"/>
    <w:rsid w:val="008D6ADD"/>
    <w:rsid w:val="008D6D78"/>
    <w:rsid w:val="008D6EAC"/>
    <w:rsid w:val="008E0160"/>
    <w:rsid w:val="008E07E4"/>
    <w:rsid w:val="008E0EA9"/>
    <w:rsid w:val="008E24A1"/>
    <w:rsid w:val="008E2DC4"/>
    <w:rsid w:val="008E3096"/>
    <w:rsid w:val="008E4684"/>
    <w:rsid w:val="008E5D58"/>
    <w:rsid w:val="008E62D4"/>
    <w:rsid w:val="008F1325"/>
    <w:rsid w:val="008F1472"/>
    <w:rsid w:val="008F1D3B"/>
    <w:rsid w:val="008F21C6"/>
    <w:rsid w:val="008F28E9"/>
    <w:rsid w:val="008F3FDD"/>
    <w:rsid w:val="008F4B91"/>
    <w:rsid w:val="008F544F"/>
    <w:rsid w:val="008F5805"/>
    <w:rsid w:val="008F6939"/>
    <w:rsid w:val="00902BAE"/>
    <w:rsid w:val="009030CB"/>
    <w:rsid w:val="0090358E"/>
    <w:rsid w:val="009040BC"/>
    <w:rsid w:val="009045E0"/>
    <w:rsid w:val="0090515F"/>
    <w:rsid w:val="00905258"/>
    <w:rsid w:val="009065FF"/>
    <w:rsid w:val="00906CD3"/>
    <w:rsid w:val="00910C8E"/>
    <w:rsid w:val="00910E9F"/>
    <w:rsid w:val="00910ED0"/>
    <w:rsid w:val="00912656"/>
    <w:rsid w:val="00914113"/>
    <w:rsid w:val="00914A9F"/>
    <w:rsid w:val="00917A70"/>
    <w:rsid w:val="00917B85"/>
    <w:rsid w:val="00917F30"/>
    <w:rsid w:val="00920C07"/>
    <w:rsid w:val="009230E1"/>
    <w:rsid w:val="00923409"/>
    <w:rsid w:val="00924B4F"/>
    <w:rsid w:val="00924E1B"/>
    <w:rsid w:val="00925735"/>
    <w:rsid w:val="00925C59"/>
    <w:rsid w:val="00926D01"/>
    <w:rsid w:val="009272FB"/>
    <w:rsid w:val="00927BF8"/>
    <w:rsid w:val="00927C81"/>
    <w:rsid w:val="00931626"/>
    <w:rsid w:val="00932058"/>
    <w:rsid w:val="00932430"/>
    <w:rsid w:val="00932941"/>
    <w:rsid w:val="009331AB"/>
    <w:rsid w:val="00933D46"/>
    <w:rsid w:val="00933E81"/>
    <w:rsid w:val="009361A9"/>
    <w:rsid w:val="0093697B"/>
    <w:rsid w:val="00937867"/>
    <w:rsid w:val="00937975"/>
    <w:rsid w:val="009402F6"/>
    <w:rsid w:val="00940F98"/>
    <w:rsid w:val="00941B3B"/>
    <w:rsid w:val="009421EC"/>
    <w:rsid w:val="0094280A"/>
    <w:rsid w:val="00942AD5"/>
    <w:rsid w:val="009433E8"/>
    <w:rsid w:val="009441CF"/>
    <w:rsid w:val="0094496E"/>
    <w:rsid w:val="00944E4A"/>
    <w:rsid w:val="009464F4"/>
    <w:rsid w:val="00951126"/>
    <w:rsid w:val="00953195"/>
    <w:rsid w:val="0095327F"/>
    <w:rsid w:val="009535B0"/>
    <w:rsid w:val="00953616"/>
    <w:rsid w:val="009538DD"/>
    <w:rsid w:val="0095431E"/>
    <w:rsid w:val="00956B76"/>
    <w:rsid w:val="00956B82"/>
    <w:rsid w:val="00957770"/>
    <w:rsid w:val="009577D9"/>
    <w:rsid w:val="0096220E"/>
    <w:rsid w:val="00963EED"/>
    <w:rsid w:val="00965BAD"/>
    <w:rsid w:val="00965F75"/>
    <w:rsid w:val="009676B4"/>
    <w:rsid w:val="009701AD"/>
    <w:rsid w:val="00971147"/>
    <w:rsid w:val="009719C2"/>
    <w:rsid w:val="00972669"/>
    <w:rsid w:val="00972D03"/>
    <w:rsid w:val="009733BE"/>
    <w:rsid w:val="009737E1"/>
    <w:rsid w:val="00974842"/>
    <w:rsid w:val="009750F8"/>
    <w:rsid w:val="00976570"/>
    <w:rsid w:val="00977F9C"/>
    <w:rsid w:val="009804A9"/>
    <w:rsid w:val="009805B1"/>
    <w:rsid w:val="00980CFC"/>
    <w:rsid w:val="00981000"/>
    <w:rsid w:val="0098282C"/>
    <w:rsid w:val="00982B4F"/>
    <w:rsid w:val="00982BE4"/>
    <w:rsid w:val="00982D9B"/>
    <w:rsid w:val="009834A3"/>
    <w:rsid w:val="00983D4D"/>
    <w:rsid w:val="009843A0"/>
    <w:rsid w:val="00984C66"/>
    <w:rsid w:val="00984F05"/>
    <w:rsid w:val="00986CC5"/>
    <w:rsid w:val="009871AF"/>
    <w:rsid w:val="0098754B"/>
    <w:rsid w:val="009900E8"/>
    <w:rsid w:val="00990FE2"/>
    <w:rsid w:val="00991A0C"/>
    <w:rsid w:val="00993ABE"/>
    <w:rsid w:val="00994AC2"/>
    <w:rsid w:val="00994B30"/>
    <w:rsid w:val="009957D5"/>
    <w:rsid w:val="00995C76"/>
    <w:rsid w:val="0099706C"/>
    <w:rsid w:val="009A011A"/>
    <w:rsid w:val="009A2730"/>
    <w:rsid w:val="009A3ED2"/>
    <w:rsid w:val="009A5388"/>
    <w:rsid w:val="009A557E"/>
    <w:rsid w:val="009A57B8"/>
    <w:rsid w:val="009A5D3E"/>
    <w:rsid w:val="009A5E46"/>
    <w:rsid w:val="009B0281"/>
    <w:rsid w:val="009B1361"/>
    <w:rsid w:val="009B21D4"/>
    <w:rsid w:val="009B339C"/>
    <w:rsid w:val="009B4193"/>
    <w:rsid w:val="009B4663"/>
    <w:rsid w:val="009B51B8"/>
    <w:rsid w:val="009B5DBF"/>
    <w:rsid w:val="009B5EC6"/>
    <w:rsid w:val="009B6174"/>
    <w:rsid w:val="009B67FE"/>
    <w:rsid w:val="009B6B64"/>
    <w:rsid w:val="009B6C4B"/>
    <w:rsid w:val="009B7213"/>
    <w:rsid w:val="009C07E0"/>
    <w:rsid w:val="009C0F9B"/>
    <w:rsid w:val="009C152C"/>
    <w:rsid w:val="009C2089"/>
    <w:rsid w:val="009C2165"/>
    <w:rsid w:val="009C2F12"/>
    <w:rsid w:val="009C37D7"/>
    <w:rsid w:val="009C4876"/>
    <w:rsid w:val="009C4F5D"/>
    <w:rsid w:val="009C5796"/>
    <w:rsid w:val="009C78EF"/>
    <w:rsid w:val="009D103B"/>
    <w:rsid w:val="009D1B3C"/>
    <w:rsid w:val="009D2E4A"/>
    <w:rsid w:val="009D3071"/>
    <w:rsid w:val="009D3D2A"/>
    <w:rsid w:val="009D3D8C"/>
    <w:rsid w:val="009D4320"/>
    <w:rsid w:val="009D4D90"/>
    <w:rsid w:val="009D78CB"/>
    <w:rsid w:val="009E0800"/>
    <w:rsid w:val="009E1B42"/>
    <w:rsid w:val="009E24CB"/>
    <w:rsid w:val="009E2680"/>
    <w:rsid w:val="009E33F3"/>
    <w:rsid w:val="009E41E7"/>
    <w:rsid w:val="009E42D0"/>
    <w:rsid w:val="009E45F3"/>
    <w:rsid w:val="009E63A2"/>
    <w:rsid w:val="009E6536"/>
    <w:rsid w:val="009E68F0"/>
    <w:rsid w:val="009E7CFE"/>
    <w:rsid w:val="009F19DF"/>
    <w:rsid w:val="009F3308"/>
    <w:rsid w:val="009F44E9"/>
    <w:rsid w:val="009F530A"/>
    <w:rsid w:val="009F63FD"/>
    <w:rsid w:val="009F7EBD"/>
    <w:rsid w:val="00A007D5"/>
    <w:rsid w:val="00A00C8F"/>
    <w:rsid w:val="00A025BA"/>
    <w:rsid w:val="00A04A22"/>
    <w:rsid w:val="00A04A60"/>
    <w:rsid w:val="00A059AF"/>
    <w:rsid w:val="00A07C51"/>
    <w:rsid w:val="00A1078D"/>
    <w:rsid w:val="00A10F1D"/>
    <w:rsid w:val="00A11454"/>
    <w:rsid w:val="00A11FF5"/>
    <w:rsid w:val="00A128E3"/>
    <w:rsid w:val="00A13409"/>
    <w:rsid w:val="00A14705"/>
    <w:rsid w:val="00A14A92"/>
    <w:rsid w:val="00A14DFF"/>
    <w:rsid w:val="00A15FAE"/>
    <w:rsid w:val="00A164F4"/>
    <w:rsid w:val="00A176BE"/>
    <w:rsid w:val="00A20AB3"/>
    <w:rsid w:val="00A21E9D"/>
    <w:rsid w:val="00A24955"/>
    <w:rsid w:val="00A25C95"/>
    <w:rsid w:val="00A25F52"/>
    <w:rsid w:val="00A2690A"/>
    <w:rsid w:val="00A272F4"/>
    <w:rsid w:val="00A27BD7"/>
    <w:rsid w:val="00A27F42"/>
    <w:rsid w:val="00A32B40"/>
    <w:rsid w:val="00A33C4A"/>
    <w:rsid w:val="00A343D0"/>
    <w:rsid w:val="00A3541A"/>
    <w:rsid w:val="00A358E2"/>
    <w:rsid w:val="00A35B74"/>
    <w:rsid w:val="00A3607A"/>
    <w:rsid w:val="00A36444"/>
    <w:rsid w:val="00A36F52"/>
    <w:rsid w:val="00A3734E"/>
    <w:rsid w:val="00A40569"/>
    <w:rsid w:val="00A40D43"/>
    <w:rsid w:val="00A4135F"/>
    <w:rsid w:val="00A42588"/>
    <w:rsid w:val="00A42DD3"/>
    <w:rsid w:val="00A42EB9"/>
    <w:rsid w:val="00A44017"/>
    <w:rsid w:val="00A44051"/>
    <w:rsid w:val="00A44277"/>
    <w:rsid w:val="00A449F7"/>
    <w:rsid w:val="00A44FA3"/>
    <w:rsid w:val="00A45E97"/>
    <w:rsid w:val="00A46273"/>
    <w:rsid w:val="00A47269"/>
    <w:rsid w:val="00A4748A"/>
    <w:rsid w:val="00A50664"/>
    <w:rsid w:val="00A50E9C"/>
    <w:rsid w:val="00A51AA3"/>
    <w:rsid w:val="00A51BBA"/>
    <w:rsid w:val="00A51D4C"/>
    <w:rsid w:val="00A52000"/>
    <w:rsid w:val="00A5244E"/>
    <w:rsid w:val="00A5279E"/>
    <w:rsid w:val="00A527CD"/>
    <w:rsid w:val="00A52B7E"/>
    <w:rsid w:val="00A52C81"/>
    <w:rsid w:val="00A532F5"/>
    <w:rsid w:val="00A5338E"/>
    <w:rsid w:val="00A5527F"/>
    <w:rsid w:val="00A552E7"/>
    <w:rsid w:val="00A55D35"/>
    <w:rsid w:val="00A56253"/>
    <w:rsid w:val="00A56670"/>
    <w:rsid w:val="00A56AA2"/>
    <w:rsid w:val="00A61825"/>
    <w:rsid w:val="00A61C4B"/>
    <w:rsid w:val="00A62EF2"/>
    <w:rsid w:val="00A6404D"/>
    <w:rsid w:val="00A646A5"/>
    <w:rsid w:val="00A6480D"/>
    <w:rsid w:val="00A65403"/>
    <w:rsid w:val="00A678C5"/>
    <w:rsid w:val="00A67C28"/>
    <w:rsid w:val="00A67C8E"/>
    <w:rsid w:val="00A70109"/>
    <w:rsid w:val="00A7109C"/>
    <w:rsid w:val="00A71E43"/>
    <w:rsid w:val="00A73091"/>
    <w:rsid w:val="00A73620"/>
    <w:rsid w:val="00A747AD"/>
    <w:rsid w:val="00A74C51"/>
    <w:rsid w:val="00A75806"/>
    <w:rsid w:val="00A759C5"/>
    <w:rsid w:val="00A769A6"/>
    <w:rsid w:val="00A816CB"/>
    <w:rsid w:val="00A81908"/>
    <w:rsid w:val="00A81C6D"/>
    <w:rsid w:val="00A8218A"/>
    <w:rsid w:val="00A8269D"/>
    <w:rsid w:val="00A82C1D"/>
    <w:rsid w:val="00A83400"/>
    <w:rsid w:val="00A83404"/>
    <w:rsid w:val="00A845D8"/>
    <w:rsid w:val="00A84B8D"/>
    <w:rsid w:val="00A85EBB"/>
    <w:rsid w:val="00A8621B"/>
    <w:rsid w:val="00A86A3E"/>
    <w:rsid w:val="00A8771E"/>
    <w:rsid w:val="00A87AED"/>
    <w:rsid w:val="00A87B79"/>
    <w:rsid w:val="00A90786"/>
    <w:rsid w:val="00A90E4B"/>
    <w:rsid w:val="00A92252"/>
    <w:rsid w:val="00A92436"/>
    <w:rsid w:val="00A92C9C"/>
    <w:rsid w:val="00A94061"/>
    <w:rsid w:val="00A9444F"/>
    <w:rsid w:val="00A94B12"/>
    <w:rsid w:val="00A94EB6"/>
    <w:rsid w:val="00A95FF5"/>
    <w:rsid w:val="00A96CA5"/>
    <w:rsid w:val="00A96F5E"/>
    <w:rsid w:val="00A973A4"/>
    <w:rsid w:val="00AA08BA"/>
    <w:rsid w:val="00AA0E1F"/>
    <w:rsid w:val="00AA0EFA"/>
    <w:rsid w:val="00AA177E"/>
    <w:rsid w:val="00AA2CB5"/>
    <w:rsid w:val="00AA2CDB"/>
    <w:rsid w:val="00AA35BB"/>
    <w:rsid w:val="00AA3DD6"/>
    <w:rsid w:val="00AA4063"/>
    <w:rsid w:val="00AA441A"/>
    <w:rsid w:val="00AA4C38"/>
    <w:rsid w:val="00AA518C"/>
    <w:rsid w:val="00AA597D"/>
    <w:rsid w:val="00AA712C"/>
    <w:rsid w:val="00AB04FF"/>
    <w:rsid w:val="00AB07BF"/>
    <w:rsid w:val="00AB1494"/>
    <w:rsid w:val="00AB16D0"/>
    <w:rsid w:val="00AB2AB6"/>
    <w:rsid w:val="00AB502E"/>
    <w:rsid w:val="00AB56B0"/>
    <w:rsid w:val="00AB63D2"/>
    <w:rsid w:val="00AB6BB5"/>
    <w:rsid w:val="00AB6BEA"/>
    <w:rsid w:val="00AC1634"/>
    <w:rsid w:val="00AC4B60"/>
    <w:rsid w:val="00AC5016"/>
    <w:rsid w:val="00AC503E"/>
    <w:rsid w:val="00AC506E"/>
    <w:rsid w:val="00AC535A"/>
    <w:rsid w:val="00AC7493"/>
    <w:rsid w:val="00AD1C2E"/>
    <w:rsid w:val="00AD2CD7"/>
    <w:rsid w:val="00AD34D8"/>
    <w:rsid w:val="00AD40D6"/>
    <w:rsid w:val="00AD44C7"/>
    <w:rsid w:val="00AD4700"/>
    <w:rsid w:val="00AD492A"/>
    <w:rsid w:val="00AD5A60"/>
    <w:rsid w:val="00AD6E62"/>
    <w:rsid w:val="00AD7203"/>
    <w:rsid w:val="00AE022D"/>
    <w:rsid w:val="00AE0A12"/>
    <w:rsid w:val="00AE107B"/>
    <w:rsid w:val="00AE2672"/>
    <w:rsid w:val="00AE299C"/>
    <w:rsid w:val="00AE304F"/>
    <w:rsid w:val="00AE3135"/>
    <w:rsid w:val="00AE3471"/>
    <w:rsid w:val="00AE3505"/>
    <w:rsid w:val="00AE48BB"/>
    <w:rsid w:val="00AE55E7"/>
    <w:rsid w:val="00AE56BA"/>
    <w:rsid w:val="00AE6AB4"/>
    <w:rsid w:val="00AE6F6B"/>
    <w:rsid w:val="00AF1DC8"/>
    <w:rsid w:val="00AF3864"/>
    <w:rsid w:val="00AF584E"/>
    <w:rsid w:val="00AF5F1C"/>
    <w:rsid w:val="00AF6446"/>
    <w:rsid w:val="00AF74D5"/>
    <w:rsid w:val="00B00B55"/>
    <w:rsid w:val="00B010D4"/>
    <w:rsid w:val="00B01237"/>
    <w:rsid w:val="00B0217B"/>
    <w:rsid w:val="00B0248B"/>
    <w:rsid w:val="00B02A72"/>
    <w:rsid w:val="00B0333A"/>
    <w:rsid w:val="00B03586"/>
    <w:rsid w:val="00B038E6"/>
    <w:rsid w:val="00B049C6"/>
    <w:rsid w:val="00B05196"/>
    <w:rsid w:val="00B06190"/>
    <w:rsid w:val="00B06527"/>
    <w:rsid w:val="00B06B35"/>
    <w:rsid w:val="00B12AFD"/>
    <w:rsid w:val="00B14180"/>
    <w:rsid w:val="00B16475"/>
    <w:rsid w:val="00B16755"/>
    <w:rsid w:val="00B167BA"/>
    <w:rsid w:val="00B16FEA"/>
    <w:rsid w:val="00B22660"/>
    <w:rsid w:val="00B23EB3"/>
    <w:rsid w:val="00B24B27"/>
    <w:rsid w:val="00B24EF7"/>
    <w:rsid w:val="00B3061D"/>
    <w:rsid w:val="00B308D7"/>
    <w:rsid w:val="00B309F5"/>
    <w:rsid w:val="00B31016"/>
    <w:rsid w:val="00B31092"/>
    <w:rsid w:val="00B32292"/>
    <w:rsid w:val="00B333CD"/>
    <w:rsid w:val="00B338AA"/>
    <w:rsid w:val="00B3460E"/>
    <w:rsid w:val="00B35260"/>
    <w:rsid w:val="00B357C8"/>
    <w:rsid w:val="00B370EF"/>
    <w:rsid w:val="00B37F7D"/>
    <w:rsid w:val="00B37FF4"/>
    <w:rsid w:val="00B4005E"/>
    <w:rsid w:val="00B405BD"/>
    <w:rsid w:val="00B410C6"/>
    <w:rsid w:val="00B411D7"/>
    <w:rsid w:val="00B41931"/>
    <w:rsid w:val="00B4196A"/>
    <w:rsid w:val="00B41D68"/>
    <w:rsid w:val="00B4247F"/>
    <w:rsid w:val="00B42697"/>
    <w:rsid w:val="00B43C15"/>
    <w:rsid w:val="00B4436B"/>
    <w:rsid w:val="00B44F4B"/>
    <w:rsid w:val="00B454FE"/>
    <w:rsid w:val="00B45709"/>
    <w:rsid w:val="00B4652F"/>
    <w:rsid w:val="00B4701D"/>
    <w:rsid w:val="00B5082C"/>
    <w:rsid w:val="00B50946"/>
    <w:rsid w:val="00B50B6B"/>
    <w:rsid w:val="00B5159E"/>
    <w:rsid w:val="00B51D2D"/>
    <w:rsid w:val="00B523BD"/>
    <w:rsid w:val="00B52437"/>
    <w:rsid w:val="00B53200"/>
    <w:rsid w:val="00B5400A"/>
    <w:rsid w:val="00B565BE"/>
    <w:rsid w:val="00B57E7B"/>
    <w:rsid w:val="00B622C7"/>
    <w:rsid w:val="00B62C2C"/>
    <w:rsid w:val="00B63719"/>
    <w:rsid w:val="00B64930"/>
    <w:rsid w:val="00B66489"/>
    <w:rsid w:val="00B70AD9"/>
    <w:rsid w:val="00B733AC"/>
    <w:rsid w:val="00B741D7"/>
    <w:rsid w:val="00B7471E"/>
    <w:rsid w:val="00B74F51"/>
    <w:rsid w:val="00B75263"/>
    <w:rsid w:val="00B754DE"/>
    <w:rsid w:val="00B7583F"/>
    <w:rsid w:val="00B76ABA"/>
    <w:rsid w:val="00B7709F"/>
    <w:rsid w:val="00B774D2"/>
    <w:rsid w:val="00B809EB"/>
    <w:rsid w:val="00B83FA2"/>
    <w:rsid w:val="00B8404C"/>
    <w:rsid w:val="00B8449B"/>
    <w:rsid w:val="00B85D89"/>
    <w:rsid w:val="00B86BF3"/>
    <w:rsid w:val="00B86EE3"/>
    <w:rsid w:val="00B870B5"/>
    <w:rsid w:val="00B878BE"/>
    <w:rsid w:val="00B87DF9"/>
    <w:rsid w:val="00B908D5"/>
    <w:rsid w:val="00B908DB"/>
    <w:rsid w:val="00B90ACF"/>
    <w:rsid w:val="00B91260"/>
    <w:rsid w:val="00B92082"/>
    <w:rsid w:val="00B92520"/>
    <w:rsid w:val="00B94079"/>
    <w:rsid w:val="00B95A69"/>
    <w:rsid w:val="00B95EBE"/>
    <w:rsid w:val="00BA0DEF"/>
    <w:rsid w:val="00BA17CB"/>
    <w:rsid w:val="00BA1F38"/>
    <w:rsid w:val="00BA2111"/>
    <w:rsid w:val="00BA2640"/>
    <w:rsid w:val="00BA2853"/>
    <w:rsid w:val="00BA2A3F"/>
    <w:rsid w:val="00BA4BB6"/>
    <w:rsid w:val="00BA4BBF"/>
    <w:rsid w:val="00BA6248"/>
    <w:rsid w:val="00BB0AA3"/>
    <w:rsid w:val="00BB135E"/>
    <w:rsid w:val="00BB2CAE"/>
    <w:rsid w:val="00BB319B"/>
    <w:rsid w:val="00BB4A63"/>
    <w:rsid w:val="00BB647A"/>
    <w:rsid w:val="00BB6718"/>
    <w:rsid w:val="00BB6FF3"/>
    <w:rsid w:val="00BB70B5"/>
    <w:rsid w:val="00BB7B81"/>
    <w:rsid w:val="00BC05C3"/>
    <w:rsid w:val="00BC1DD2"/>
    <w:rsid w:val="00BC31B5"/>
    <w:rsid w:val="00BC33CF"/>
    <w:rsid w:val="00BC45D6"/>
    <w:rsid w:val="00BC4ED6"/>
    <w:rsid w:val="00BC5614"/>
    <w:rsid w:val="00BC6486"/>
    <w:rsid w:val="00BC79B8"/>
    <w:rsid w:val="00BD2095"/>
    <w:rsid w:val="00BD34E1"/>
    <w:rsid w:val="00BD3B41"/>
    <w:rsid w:val="00BD4AB8"/>
    <w:rsid w:val="00BD4B23"/>
    <w:rsid w:val="00BD4C06"/>
    <w:rsid w:val="00BD52C6"/>
    <w:rsid w:val="00BD5573"/>
    <w:rsid w:val="00BD6801"/>
    <w:rsid w:val="00BD6C5B"/>
    <w:rsid w:val="00BD7F6F"/>
    <w:rsid w:val="00BE29CF"/>
    <w:rsid w:val="00BE30C0"/>
    <w:rsid w:val="00BE37E7"/>
    <w:rsid w:val="00BE3995"/>
    <w:rsid w:val="00BE3DD0"/>
    <w:rsid w:val="00BE40FC"/>
    <w:rsid w:val="00BE5973"/>
    <w:rsid w:val="00BE59E6"/>
    <w:rsid w:val="00BE6762"/>
    <w:rsid w:val="00BE6A43"/>
    <w:rsid w:val="00BE6A6D"/>
    <w:rsid w:val="00BE796E"/>
    <w:rsid w:val="00BF02F8"/>
    <w:rsid w:val="00BF05F2"/>
    <w:rsid w:val="00BF0699"/>
    <w:rsid w:val="00BF1149"/>
    <w:rsid w:val="00BF19A8"/>
    <w:rsid w:val="00BF1B29"/>
    <w:rsid w:val="00BF21C1"/>
    <w:rsid w:val="00BF24F6"/>
    <w:rsid w:val="00BF2BB8"/>
    <w:rsid w:val="00BF5B95"/>
    <w:rsid w:val="00BF606C"/>
    <w:rsid w:val="00BF621B"/>
    <w:rsid w:val="00BF6BC2"/>
    <w:rsid w:val="00BF6F14"/>
    <w:rsid w:val="00BF75A2"/>
    <w:rsid w:val="00BF79D2"/>
    <w:rsid w:val="00C000AB"/>
    <w:rsid w:val="00C01703"/>
    <w:rsid w:val="00C026D2"/>
    <w:rsid w:val="00C028BE"/>
    <w:rsid w:val="00C03E4B"/>
    <w:rsid w:val="00C0412C"/>
    <w:rsid w:val="00C076E6"/>
    <w:rsid w:val="00C10B5E"/>
    <w:rsid w:val="00C1114B"/>
    <w:rsid w:val="00C1116C"/>
    <w:rsid w:val="00C132AB"/>
    <w:rsid w:val="00C1387D"/>
    <w:rsid w:val="00C14072"/>
    <w:rsid w:val="00C14F31"/>
    <w:rsid w:val="00C152AC"/>
    <w:rsid w:val="00C16781"/>
    <w:rsid w:val="00C171F0"/>
    <w:rsid w:val="00C17227"/>
    <w:rsid w:val="00C17A38"/>
    <w:rsid w:val="00C208B4"/>
    <w:rsid w:val="00C2095B"/>
    <w:rsid w:val="00C2254D"/>
    <w:rsid w:val="00C225A3"/>
    <w:rsid w:val="00C232BF"/>
    <w:rsid w:val="00C23A99"/>
    <w:rsid w:val="00C24C0A"/>
    <w:rsid w:val="00C272EB"/>
    <w:rsid w:val="00C30FBD"/>
    <w:rsid w:val="00C3173E"/>
    <w:rsid w:val="00C32D6B"/>
    <w:rsid w:val="00C3430A"/>
    <w:rsid w:val="00C3488A"/>
    <w:rsid w:val="00C3514D"/>
    <w:rsid w:val="00C36358"/>
    <w:rsid w:val="00C366C5"/>
    <w:rsid w:val="00C41DC7"/>
    <w:rsid w:val="00C4232D"/>
    <w:rsid w:val="00C42845"/>
    <w:rsid w:val="00C430B3"/>
    <w:rsid w:val="00C43309"/>
    <w:rsid w:val="00C435AC"/>
    <w:rsid w:val="00C4574A"/>
    <w:rsid w:val="00C4670A"/>
    <w:rsid w:val="00C4757C"/>
    <w:rsid w:val="00C47693"/>
    <w:rsid w:val="00C47712"/>
    <w:rsid w:val="00C506C2"/>
    <w:rsid w:val="00C52976"/>
    <w:rsid w:val="00C52C91"/>
    <w:rsid w:val="00C53734"/>
    <w:rsid w:val="00C53CEC"/>
    <w:rsid w:val="00C53E85"/>
    <w:rsid w:val="00C56007"/>
    <w:rsid w:val="00C56A2D"/>
    <w:rsid w:val="00C56BF5"/>
    <w:rsid w:val="00C575C0"/>
    <w:rsid w:val="00C575C3"/>
    <w:rsid w:val="00C5765E"/>
    <w:rsid w:val="00C57732"/>
    <w:rsid w:val="00C57D39"/>
    <w:rsid w:val="00C60C3B"/>
    <w:rsid w:val="00C60DBA"/>
    <w:rsid w:val="00C626D6"/>
    <w:rsid w:val="00C64618"/>
    <w:rsid w:val="00C64DC5"/>
    <w:rsid w:val="00C6728F"/>
    <w:rsid w:val="00C72065"/>
    <w:rsid w:val="00C7206B"/>
    <w:rsid w:val="00C72406"/>
    <w:rsid w:val="00C73606"/>
    <w:rsid w:val="00C73AFD"/>
    <w:rsid w:val="00C73D23"/>
    <w:rsid w:val="00C74AFE"/>
    <w:rsid w:val="00C75A5D"/>
    <w:rsid w:val="00C75FCD"/>
    <w:rsid w:val="00C77D50"/>
    <w:rsid w:val="00C802D7"/>
    <w:rsid w:val="00C80812"/>
    <w:rsid w:val="00C814C7"/>
    <w:rsid w:val="00C81AF5"/>
    <w:rsid w:val="00C81F3D"/>
    <w:rsid w:val="00C83D4B"/>
    <w:rsid w:val="00C85019"/>
    <w:rsid w:val="00C85EBD"/>
    <w:rsid w:val="00C862BD"/>
    <w:rsid w:val="00C86853"/>
    <w:rsid w:val="00C86898"/>
    <w:rsid w:val="00C86B67"/>
    <w:rsid w:val="00C86F3A"/>
    <w:rsid w:val="00C87A4B"/>
    <w:rsid w:val="00C900A9"/>
    <w:rsid w:val="00C90B3B"/>
    <w:rsid w:val="00C91703"/>
    <w:rsid w:val="00C93C19"/>
    <w:rsid w:val="00C94711"/>
    <w:rsid w:val="00C94E4E"/>
    <w:rsid w:val="00C962E9"/>
    <w:rsid w:val="00C96A8C"/>
    <w:rsid w:val="00C9766B"/>
    <w:rsid w:val="00C97973"/>
    <w:rsid w:val="00C97C2B"/>
    <w:rsid w:val="00CA1C4A"/>
    <w:rsid w:val="00CA3034"/>
    <w:rsid w:val="00CA568C"/>
    <w:rsid w:val="00CA5E03"/>
    <w:rsid w:val="00CA6672"/>
    <w:rsid w:val="00CA66C2"/>
    <w:rsid w:val="00CA6915"/>
    <w:rsid w:val="00CB0304"/>
    <w:rsid w:val="00CB118B"/>
    <w:rsid w:val="00CB14D9"/>
    <w:rsid w:val="00CB2EFA"/>
    <w:rsid w:val="00CB30AA"/>
    <w:rsid w:val="00CB39D7"/>
    <w:rsid w:val="00CB4650"/>
    <w:rsid w:val="00CB4CAF"/>
    <w:rsid w:val="00CB4CBC"/>
    <w:rsid w:val="00CB5825"/>
    <w:rsid w:val="00CB5CC0"/>
    <w:rsid w:val="00CB63A3"/>
    <w:rsid w:val="00CB6FF3"/>
    <w:rsid w:val="00CB71EB"/>
    <w:rsid w:val="00CB76B8"/>
    <w:rsid w:val="00CB7935"/>
    <w:rsid w:val="00CC074B"/>
    <w:rsid w:val="00CC0B7C"/>
    <w:rsid w:val="00CC18A9"/>
    <w:rsid w:val="00CC2E8C"/>
    <w:rsid w:val="00CC4B02"/>
    <w:rsid w:val="00CC59CE"/>
    <w:rsid w:val="00CC5AC4"/>
    <w:rsid w:val="00CC6DED"/>
    <w:rsid w:val="00CC7AC3"/>
    <w:rsid w:val="00CD05EF"/>
    <w:rsid w:val="00CD10F7"/>
    <w:rsid w:val="00CD119B"/>
    <w:rsid w:val="00CD1732"/>
    <w:rsid w:val="00CD2286"/>
    <w:rsid w:val="00CD376B"/>
    <w:rsid w:val="00CD43E1"/>
    <w:rsid w:val="00CD4BF8"/>
    <w:rsid w:val="00CD618E"/>
    <w:rsid w:val="00CD65F4"/>
    <w:rsid w:val="00CD6A7F"/>
    <w:rsid w:val="00CE0240"/>
    <w:rsid w:val="00CE076A"/>
    <w:rsid w:val="00CE0EFB"/>
    <w:rsid w:val="00CE242E"/>
    <w:rsid w:val="00CE2659"/>
    <w:rsid w:val="00CE2E06"/>
    <w:rsid w:val="00CE4140"/>
    <w:rsid w:val="00CE55FD"/>
    <w:rsid w:val="00CE5BA0"/>
    <w:rsid w:val="00CE5CEB"/>
    <w:rsid w:val="00CE7812"/>
    <w:rsid w:val="00CF06CD"/>
    <w:rsid w:val="00CF07E2"/>
    <w:rsid w:val="00CF526F"/>
    <w:rsid w:val="00CF5645"/>
    <w:rsid w:val="00CF71CD"/>
    <w:rsid w:val="00CF772B"/>
    <w:rsid w:val="00D00831"/>
    <w:rsid w:val="00D01FB9"/>
    <w:rsid w:val="00D03234"/>
    <w:rsid w:val="00D03B0A"/>
    <w:rsid w:val="00D046F1"/>
    <w:rsid w:val="00D0496C"/>
    <w:rsid w:val="00D04FE1"/>
    <w:rsid w:val="00D05372"/>
    <w:rsid w:val="00D058EF"/>
    <w:rsid w:val="00D05935"/>
    <w:rsid w:val="00D06540"/>
    <w:rsid w:val="00D0692A"/>
    <w:rsid w:val="00D06E9E"/>
    <w:rsid w:val="00D0723E"/>
    <w:rsid w:val="00D0770E"/>
    <w:rsid w:val="00D07A76"/>
    <w:rsid w:val="00D12CDD"/>
    <w:rsid w:val="00D13B57"/>
    <w:rsid w:val="00D13C0B"/>
    <w:rsid w:val="00D14BDF"/>
    <w:rsid w:val="00D156B5"/>
    <w:rsid w:val="00D15CDA"/>
    <w:rsid w:val="00D16483"/>
    <w:rsid w:val="00D176AE"/>
    <w:rsid w:val="00D17F8B"/>
    <w:rsid w:val="00D20A2F"/>
    <w:rsid w:val="00D21D29"/>
    <w:rsid w:val="00D21E69"/>
    <w:rsid w:val="00D22281"/>
    <w:rsid w:val="00D22515"/>
    <w:rsid w:val="00D2349C"/>
    <w:rsid w:val="00D24FCC"/>
    <w:rsid w:val="00D30D5B"/>
    <w:rsid w:val="00D3290F"/>
    <w:rsid w:val="00D33D1C"/>
    <w:rsid w:val="00D34724"/>
    <w:rsid w:val="00D362B6"/>
    <w:rsid w:val="00D362DF"/>
    <w:rsid w:val="00D364DA"/>
    <w:rsid w:val="00D36B2F"/>
    <w:rsid w:val="00D36B9F"/>
    <w:rsid w:val="00D37028"/>
    <w:rsid w:val="00D37597"/>
    <w:rsid w:val="00D37A15"/>
    <w:rsid w:val="00D41939"/>
    <w:rsid w:val="00D43401"/>
    <w:rsid w:val="00D447A4"/>
    <w:rsid w:val="00D456F4"/>
    <w:rsid w:val="00D45B34"/>
    <w:rsid w:val="00D4699F"/>
    <w:rsid w:val="00D472AE"/>
    <w:rsid w:val="00D47FF8"/>
    <w:rsid w:val="00D51031"/>
    <w:rsid w:val="00D51606"/>
    <w:rsid w:val="00D51F33"/>
    <w:rsid w:val="00D525E2"/>
    <w:rsid w:val="00D52655"/>
    <w:rsid w:val="00D52ABB"/>
    <w:rsid w:val="00D52B23"/>
    <w:rsid w:val="00D537CA"/>
    <w:rsid w:val="00D53CEA"/>
    <w:rsid w:val="00D542A2"/>
    <w:rsid w:val="00D5528F"/>
    <w:rsid w:val="00D55496"/>
    <w:rsid w:val="00D55B7F"/>
    <w:rsid w:val="00D564D3"/>
    <w:rsid w:val="00D56D6F"/>
    <w:rsid w:val="00D57006"/>
    <w:rsid w:val="00D57E79"/>
    <w:rsid w:val="00D60437"/>
    <w:rsid w:val="00D6045C"/>
    <w:rsid w:val="00D615EB"/>
    <w:rsid w:val="00D61E96"/>
    <w:rsid w:val="00D630F4"/>
    <w:rsid w:val="00D6318A"/>
    <w:rsid w:val="00D63771"/>
    <w:rsid w:val="00D63BC4"/>
    <w:rsid w:val="00D63F30"/>
    <w:rsid w:val="00D651E2"/>
    <w:rsid w:val="00D65AFF"/>
    <w:rsid w:val="00D6632C"/>
    <w:rsid w:val="00D66469"/>
    <w:rsid w:val="00D66B9C"/>
    <w:rsid w:val="00D67EA7"/>
    <w:rsid w:val="00D67F73"/>
    <w:rsid w:val="00D72235"/>
    <w:rsid w:val="00D739F7"/>
    <w:rsid w:val="00D74A7A"/>
    <w:rsid w:val="00D75E9C"/>
    <w:rsid w:val="00D76929"/>
    <w:rsid w:val="00D772FB"/>
    <w:rsid w:val="00D77451"/>
    <w:rsid w:val="00D8065D"/>
    <w:rsid w:val="00D80888"/>
    <w:rsid w:val="00D8236E"/>
    <w:rsid w:val="00D823B9"/>
    <w:rsid w:val="00D82B3D"/>
    <w:rsid w:val="00D8372E"/>
    <w:rsid w:val="00D83AD8"/>
    <w:rsid w:val="00D8402C"/>
    <w:rsid w:val="00D841C7"/>
    <w:rsid w:val="00D8536B"/>
    <w:rsid w:val="00D854D3"/>
    <w:rsid w:val="00D85A9D"/>
    <w:rsid w:val="00D863CC"/>
    <w:rsid w:val="00D86704"/>
    <w:rsid w:val="00D87F9E"/>
    <w:rsid w:val="00D90275"/>
    <w:rsid w:val="00D921B7"/>
    <w:rsid w:val="00D926C4"/>
    <w:rsid w:val="00D935DF"/>
    <w:rsid w:val="00D952AB"/>
    <w:rsid w:val="00D954CC"/>
    <w:rsid w:val="00D95BAD"/>
    <w:rsid w:val="00D95DBA"/>
    <w:rsid w:val="00D9626D"/>
    <w:rsid w:val="00D97939"/>
    <w:rsid w:val="00D97B7C"/>
    <w:rsid w:val="00DA065C"/>
    <w:rsid w:val="00DA0F56"/>
    <w:rsid w:val="00DA11F1"/>
    <w:rsid w:val="00DA162B"/>
    <w:rsid w:val="00DA16DD"/>
    <w:rsid w:val="00DA1C95"/>
    <w:rsid w:val="00DA2696"/>
    <w:rsid w:val="00DA29AA"/>
    <w:rsid w:val="00DA31B0"/>
    <w:rsid w:val="00DA3C5F"/>
    <w:rsid w:val="00DA4B81"/>
    <w:rsid w:val="00DA4FA6"/>
    <w:rsid w:val="00DA6709"/>
    <w:rsid w:val="00DA6D26"/>
    <w:rsid w:val="00DA7074"/>
    <w:rsid w:val="00DA70AD"/>
    <w:rsid w:val="00DA74D9"/>
    <w:rsid w:val="00DB0082"/>
    <w:rsid w:val="00DB0290"/>
    <w:rsid w:val="00DB08A9"/>
    <w:rsid w:val="00DB152B"/>
    <w:rsid w:val="00DB1862"/>
    <w:rsid w:val="00DB22D3"/>
    <w:rsid w:val="00DB389A"/>
    <w:rsid w:val="00DB390D"/>
    <w:rsid w:val="00DB3C1C"/>
    <w:rsid w:val="00DB4163"/>
    <w:rsid w:val="00DB4370"/>
    <w:rsid w:val="00DB5E3F"/>
    <w:rsid w:val="00DB7787"/>
    <w:rsid w:val="00DC0367"/>
    <w:rsid w:val="00DC1541"/>
    <w:rsid w:val="00DC1BDD"/>
    <w:rsid w:val="00DC1F0A"/>
    <w:rsid w:val="00DC26FA"/>
    <w:rsid w:val="00DC2F11"/>
    <w:rsid w:val="00DC3857"/>
    <w:rsid w:val="00DC3BA6"/>
    <w:rsid w:val="00DC4E83"/>
    <w:rsid w:val="00DC57C0"/>
    <w:rsid w:val="00DC6D33"/>
    <w:rsid w:val="00DC72F9"/>
    <w:rsid w:val="00DD0019"/>
    <w:rsid w:val="00DD0725"/>
    <w:rsid w:val="00DD1742"/>
    <w:rsid w:val="00DD3D26"/>
    <w:rsid w:val="00DD5235"/>
    <w:rsid w:val="00DD67E7"/>
    <w:rsid w:val="00DD697B"/>
    <w:rsid w:val="00DE12B3"/>
    <w:rsid w:val="00DE2E65"/>
    <w:rsid w:val="00DE3261"/>
    <w:rsid w:val="00DE3751"/>
    <w:rsid w:val="00DE518F"/>
    <w:rsid w:val="00DE6D97"/>
    <w:rsid w:val="00DE7106"/>
    <w:rsid w:val="00DF00D4"/>
    <w:rsid w:val="00DF07F9"/>
    <w:rsid w:val="00DF2629"/>
    <w:rsid w:val="00DF2AAE"/>
    <w:rsid w:val="00DF2B6B"/>
    <w:rsid w:val="00DF2CA2"/>
    <w:rsid w:val="00DF2F16"/>
    <w:rsid w:val="00DF2F38"/>
    <w:rsid w:val="00DF3178"/>
    <w:rsid w:val="00DF342A"/>
    <w:rsid w:val="00DF44B4"/>
    <w:rsid w:val="00DF7012"/>
    <w:rsid w:val="00DF7286"/>
    <w:rsid w:val="00E010DA"/>
    <w:rsid w:val="00E0118C"/>
    <w:rsid w:val="00E01476"/>
    <w:rsid w:val="00E01CC2"/>
    <w:rsid w:val="00E0251A"/>
    <w:rsid w:val="00E02700"/>
    <w:rsid w:val="00E02921"/>
    <w:rsid w:val="00E04997"/>
    <w:rsid w:val="00E050FA"/>
    <w:rsid w:val="00E0539B"/>
    <w:rsid w:val="00E05D43"/>
    <w:rsid w:val="00E0601E"/>
    <w:rsid w:val="00E06CD2"/>
    <w:rsid w:val="00E10BD9"/>
    <w:rsid w:val="00E11249"/>
    <w:rsid w:val="00E114BF"/>
    <w:rsid w:val="00E12EF8"/>
    <w:rsid w:val="00E13812"/>
    <w:rsid w:val="00E13C52"/>
    <w:rsid w:val="00E14020"/>
    <w:rsid w:val="00E1517A"/>
    <w:rsid w:val="00E167CD"/>
    <w:rsid w:val="00E16EE3"/>
    <w:rsid w:val="00E177B4"/>
    <w:rsid w:val="00E20E5A"/>
    <w:rsid w:val="00E20E5E"/>
    <w:rsid w:val="00E213F5"/>
    <w:rsid w:val="00E22284"/>
    <w:rsid w:val="00E222EE"/>
    <w:rsid w:val="00E22742"/>
    <w:rsid w:val="00E25E44"/>
    <w:rsid w:val="00E27C04"/>
    <w:rsid w:val="00E30652"/>
    <w:rsid w:val="00E31859"/>
    <w:rsid w:val="00E334DE"/>
    <w:rsid w:val="00E36E5F"/>
    <w:rsid w:val="00E3748D"/>
    <w:rsid w:val="00E37638"/>
    <w:rsid w:val="00E406E3"/>
    <w:rsid w:val="00E40B9A"/>
    <w:rsid w:val="00E414FA"/>
    <w:rsid w:val="00E41667"/>
    <w:rsid w:val="00E41C3B"/>
    <w:rsid w:val="00E432C6"/>
    <w:rsid w:val="00E43500"/>
    <w:rsid w:val="00E44E70"/>
    <w:rsid w:val="00E45272"/>
    <w:rsid w:val="00E457FF"/>
    <w:rsid w:val="00E45C9F"/>
    <w:rsid w:val="00E468D9"/>
    <w:rsid w:val="00E46CF6"/>
    <w:rsid w:val="00E4743F"/>
    <w:rsid w:val="00E477F3"/>
    <w:rsid w:val="00E47CBB"/>
    <w:rsid w:val="00E51222"/>
    <w:rsid w:val="00E519D1"/>
    <w:rsid w:val="00E52BA0"/>
    <w:rsid w:val="00E5501C"/>
    <w:rsid w:val="00E5741F"/>
    <w:rsid w:val="00E5753A"/>
    <w:rsid w:val="00E57D76"/>
    <w:rsid w:val="00E604F7"/>
    <w:rsid w:val="00E605EE"/>
    <w:rsid w:val="00E62467"/>
    <w:rsid w:val="00E62583"/>
    <w:rsid w:val="00E62EFE"/>
    <w:rsid w:val="00E641CF"/>
    <w:rsid w:val="00E64831"/>
    <w:rsid w:val="00E648AA"/>
    <w:rsid w:val="00E6631E"/>
    <w:rsid w:val="00E66BB8"/>
    <w:rsid w:val="00E6764C"/>
    <w:rsid w:val="00E7044D"/>
    <w:rsid w:val="00E7050B"/>
    <w:rsid w:val="00E70A8E"/>
    <w:rsid w:val="00E71E4F"/>
    <w:rsid w:val="00E734DE"/>
    <w:rsid w:val="00E73C85"/>
    <w:rsid w:val="00E73F99"/>
    <w:rsid w:val="00E74DAC"/>
    <w:rsid w:val="00E75B67"/>
    <w:rsid w:val="00E76909"/>
    <w:rsid w:val="00E76DB6"/>
    <w:rsid w:val="00E80F19"/>
    <w:rsid w:val="00E819E9"/>
    <w:rsid w:val="00E82D7F"/>
    <w:rsid w:val="00E82F99"/>
    <w:rsid w:val="00E83304"/>
    <w:rsid w:val="00E8354B"/>
    <w:rsid w:val="00E8631D"/>
    <w:rsid w:val="00E86766"/>
    <w:rsid w:val="00E873C1"/>
    <w:rsid w:val="00E875C1"/>
    <w:rsid w:val="00E87983"/>
    <w:rsid w:val="00E90D04"/>
    <w:rsid w:val="00E91368"/>
    <w:rsid w:val="00E91384"/>
    <w:rsid w:val="00E92606"/>
    <w:rsid w:val="00E93C3C"/>
    <w:rsid w:val="00E9414E"/>
    <w:rsid w:val="00E94B09"/>
    <w:rsid w:val="00E94F5F"/>
    <w:rsid w:val="00E95FDD"/>
    <w:rsid w:val="00E9685C"/>
    <w:rsid w:val="00E976D6"/>
    <w:rsid w:val="00EA126C"/>
    <w:rsid w:val="00EA22DD"/>
    <w:rsid w:val="00EA44B8"/>
    <w:rsid w:val="00EA506D"/>
    <w:rsid w:val="00EA5ACD"/>
    <w:rsid w:val="00EA65A8"/>
    <w:rsid w:val="00EA6849"/>
    <w:rsid w:val="00EA6FBA"/>
    <w:rsid w:val="00EA7299"/>
    <w:rsid w:val="00EA77FA"/>
    <w:rsid w:val="00EB0295"/>
    <w:rsid w:val="00EB0A2A"/>
    <w:rsid w:val="00EB0AD3"/>
    <w:rsid w:val="00EB0BDA"/>
    <w:rsid w:val="00EB2BAF"/>
    <w:rsid w:val="00EB3062"/>
    <w:rsid w:val="00EB3200"/>
    <w:rsid w:val="00EB3AD9"/>
    <w:rsid w:val="00EB3B87"/>
    <w:rsid w:val="00EB473C"/>
    <w:rsid w:val="00EB57C2"/>
    <w:rsid w:val="00EB5E96"/>
    <w:rsid w:val="00EB727D"/>
    <w:rsid w:val="00EC00AD"/>
    <w:rsid w:val="00EC08D0"/>
    <w:rsid w:val="00EC08ED"/>
    <w:rsid w:val="00EC0C6A"/>
    <w:rsid w:val="00EC1743"/>
    <w:rsid w:val="00EC1C81"/>
    <w:rsid w:val="00EC223D"/>
    <w:rsid w:val="00EC2D5E"/>
    <w:rsid w:val="00EC3245"/>
    <w:rsid w:val="00EC4A52"/>
    <w:rsid w:val="00EC509D"/>
    <w:rsid w:val="00EC51C0"/>
    <w:rsid w:val="00EC7220"/>
    <w:rsid w:val="00EC7C24"/>
    <w:rsid w:val="00EC7DAD"/>
    <w:rsid w:val="00ED0BDB"/>
    <w:rsid w:val="00ED384E"/>
    <w:rsid w:val="00ED43AB"/>
    <w:rsid w:val="00ED442A"/>
    <w:rsid w:val="00ED4902"/>
    <w:rsid w:val="00ED5358"/>
    <w:rsid w:val="00ED7A0C"/>
    <w:rsid w:val="00ED7EDD"/>
    <w:rsid w:val="00EE009D"/>
    <w:rsid w:val="00EE04DE"/>
    <w:rsid w:val="00EE14FD"/>
    <w:rsid w:val="00EE2028"/>
    <w:rsid w:val="00EE2703"/>
    <w:rsid w:val="00EE31BD"/>
    <w:rsid w:val="00EE354C"/>
    <w:rsid w:val="00EE385B"/>
    <w:rsid w:val="00EE55E5"/>
    <w:rsid w:val="00EE6A04"/>
    <w:rsid w:val="00EE71A0"/>
    <w:rsid w:val="00EE7F4F"/>
    <w:rsid w:val="00EF02F1"/>
    <w:rsid w:val="00EF17CA"/>
    <w:rsid w:val="00EF1932"/>
    <w:rsid w:val="00EF1BBC"/>
    <w:rsid w:val="00EF1CC7"/>
    <w:rsid w:val="00EF2814"/>
    <w:rsid w:val="00EF396A"/>
    <w:rsid w:val="00EF3ABC"/>
    <w:rsid w:val="00EF3D64"/>
    <w:rsid w:val="00EF61C1"/>
    <w:rsid w:val="00EF67C7"/>
    <w:rsid w:val="00F0071E"/>
    <w:rsid w:val="00F008F3"/>
    <w:rsid w:val="00F01297"/>
    <w:rsid w:val="00F02118"/>
    <w:rsid w:val="00F02D34"/>
    <w:rsid w:val="00F03221"/>
    <w:rsid w:val="00F03373"/>
    <w:rsid w:val="00F03D34"/>
    <w:rsid w:val="00F04ADF"/>
    <w:rsid w:val="00F04E65"/>
    <w:rsid w:val="00F07EF5"/>
    <w:rsid w:val="00F10951"/>
    <w:rsid w:val="00F13829"/>
    <w:rsid w:val="00F13B43"/>
    <w:rsid w:val="00F142D5"/>
    <w:rsid w:val="00F1498A"/>
    <w:rsid w:val="00F14B6E"/>
    <w:rsid w:val="00F16621"/>
    <w:rsid w:val="00F1723E"/>
    <w:rsid w:val="00F174E7"/>
    <w:rsid w:val="00F1756F"/>
    <w:rsid w:val="00F17956"/>
    <w:rsid w:val="00F20EFE"/>
    <w:rsid w:val="00F21111"/>
    <w:rsid w:val="00F21310"/>
    <w:rsid w:val="00F232CD"/>
    <w:rsid w:val="00F23ECF"/>
    <w:rsid w:val="00F24F52"/>
    <w:rsid w:val="00F25F5B"/>
    <w:rsid w:val="00F27700"/>
    <w:rsid w:val="00F27DCB"/>
    <w:rsid w:val="00F27E96"/>
    <w:rsid w:val="00F30050"/>
    <w:rsid w:val="00F300B5"/>
    <w:rsid w:val="00F30403"/>
    <w:rsid w:val="00F3144C"/>
    <w:rsid w:val="00F314FC"/>
    <w:rsid w:val="00F32754"/>
    <w:rsid w:val="00F33123"/>
    <w:rsid w:val="00F332E7"/>
    <w:rsid w:val="00F3446F"/>
    <w:rsid w:val="00F354C3"/>
    <w:rsid w:val="00F366E7"/>
    <w:rsid w:val="00F37215"/>
    <w:rsid w:val="00F37F73"/>
    <w:rsid w:val="00F407F9"/>
    <w:rsid w:val="00F412CC"/>
    <w:rsid w:val="00F41AD5"/>
    <w:rsid w:val="00F41E87"/>
    <w:rsid w:val="00F42A84"/>
    <w:rsid w:val="00F43FF4"/>
    <w:rsid w:val="00F440BB"/>
    <w:rsid w:val="00F44ADE"/>
    <w:rsid w:val="00F44D33"/>
    <w:rsid w:val="00F46492"/>
    <w:rsid w:val="00F47A6F"/>
    <w:rsid w:val="00F50A63"/>
    <w:rsid w:val="00F513BC"/>
    <w:rsid w:val="00F52A62"/>
    <w:rsid w:val="00F544FF"/>
    <w:rsid w:val="00F5492F"/>
    <w:rsid w:val="00F54AE0"/>
    <w:rsid w:val="00F551F9"/>
    <w:rsid w:val="00F5627C"/>
    <w:rsid w:val="00F609B0"/>
    <w:rsid w:val="00F61F18"/>
    <w:rsid w:val="00F62EA5"/>
    <w:rsid w:val="00F64552"/>
    <w:rsid w:val="00F64C1E"/>
    <w:rsid w:val="00F65712"/>
    <w:rsid w:val="00F66867"/>
    <w:rsid w:val="00F67562"/>
    <w:rsid w:val="00F67F0A"/>
    <w:rsid w:val="00F70769"/>
    <w:rsid w:val="00F71093"/>
    <w:rsid w:val="00F724F5"/>
    <w:rsid w:val="00F730A4"/>
    <w:rsid w:val="00F73628"/>
    <w:rsid w:val="00F73865"/>
    <w:rsid w:val="00F73AE4"/>
    <w:rsid w:val="00F741B1"/>
    <w:rsid w:val="00F7638E"/>
    <w:rsid w:val="00F765C6"/>
    <w:rsid w:val="00F76BAA"/>
    <w:rsid w:val="00F77BCC"/>
    <w:rsid w:val="00F82583"/>
    <w:rsid w:val="00F8359C"/>
    <w:rsid w:val="00F83BAF"/>
    <w:rsid w:val="00F83BDE"/>
    <w:rsid w:val="00F8786E"/>
    <w:rsid w:val="00F87EDF"/>
    <w:rsid w:val="00F87FDC"/>
    <w:rsid w:val="00F90F78"/>
    <w:rsid w:val="00F920D7"/>
    <w:rsid w:val="00F922DB"/>
    <w:rsid w:val="00F93585"/>
    <w:rsid w:val="00F9549D"/>
    <w:rsid w:val="00F963B0"/>
    <w:rsid w:val="00F97569"/>
    <w:rsid w:val="00F97C1D"/>
    <w:rsid w:val="00FA0259"/>
    <w:rsid w:val="00FA040B"/>
    <w:rsid w:val="00FA1494"/>
    <w:rsid w:val="00FA28EB"/>
    <w:rsid w:val="00FA37CD"/>
    <w:rsid w:val="00FA3A7E"/>
    <w:rsid w:val="00FA403C"/>
    <w:rsid w:val="00FA6833"/>
    <w:rsid w:val="00FA6EF2"/>
    <w:rsid w:val="00FA79FE"/>
    <w:rsid w:val="00FB09DE"/>
    <w:rsid w:val="00FB0D3A"/>
    <w:rsid w:val="00FB0E99"/>
    <w:rsid w:val="00FB159F"/>
    <w:rsid w:val="00FB2EEA"/>
    <w:rsid w:val="00FB3196"/>
    <w:rsid w:val="00FB42B0"/>
    <w:rsid w:val="00FB456D"/>
    <w:rsid w:val="00FB48D9"/>
    <w:rsid w:val="00FB4C83"/>
    <w:rsid w:val="00FB6120"/>
    <w:rsid w:val="00FB6CE0"/>
    <w:rsid w:val="00FC02B7"/>
    <w:rsid w:val="00FC12F1"/>
    <w:rsid w:val="00FC196B"/>
    <w:rsid w:val="00FC2025"/>
    <w:rsid w:val="00FC255C"/>
    <w:rsid w:val="00FC3F73"/>
    <w:rsid w:val="00FC44D0"/>
    <w:rsid w:val="00FC462C"/>
    <w:rsid w:val="00FC473E"/>
    <w:rsid w:val="00FC5557"/>
    <w:rsid w:val="00FC61BB"/>
    <w:rsid w:val="00FD026A"/>
    <w:rsid w:val="00FD1C3E"/>
    <w:rsid w:val="00FD1EE9"/>
    <w:rsid w:val="00FD3DD2"/>
    <w:rsid w:val="00FD4353"/>
    <w:rsid w:val="00FD540A"/>
    <w:rsid w:val="00FD60B1"/>
    <w:rsid w:val="00FD6112"/>
    <w:rsid w:val="00FD6FF3"/>
    <w:rsid w:val="00FD7F0C"/>
    <w:rsid w:val="00FE02FD"/>
    <w:rsid w:val="00FE0458"/>
    <w:rsid w:val="00FE0AB2"/>
    <w:rsid w:val="00FE0B65"/>
    <w:rsid w:val="00FE2F13"/>
    <w:rsid w:val="00FE3138"/>
    <w:rsid w:val="00FE3CED"/>
    <w:rsid w:val="00FE47DA"/>
    <w:rsid w:val="00FE521E"/>
    <w:rsid w:val="00FE5CB1"/>
    <w:rsid w:val="00FE6FFF"/>
    <w:rsid w:val="00FF0100"/>
    <w:rsid w:val="00FF1E65"/>
    <w:rsid w:val="00FF2D73"/>
    <w:rsid w:val="00FF3F65"/>
    <w:rsid w:val="00FF5C7C"/>
    <w:rsid w:val="00FF6E2D"/>
    <w:rsid w:val="00FF6F18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3B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3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3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3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3B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C3B6E"/>
    <w:pPr>
      <w:ind w:left="720"/>
      <w:contextualSpacing/>
    </w:pPr>
  </w:style>
  <w:style w:type="paragraph" w:styleId="a4">
    <w:name w:val="No Spacing"/>
    <w:link w:val="a5"/>
    <w:uiPriority w:val="1"/>
    <w:qFormat/>
    <w:rsid w:val="005C3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C3B6E"/>
    <w:rPr>
      <w:rFonts w:ascii="Calibri" w:eastAsia="Calibri" w:hAnsi="Calibri" w:cs="Times New Roman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5C3B6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C3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C3B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8">
    <w:name w:val="Название Знак"/>
    <w:basedOn w:val="a0"/>
    <w:link w:val="a7"/>
    <w:rsid w:val="005C3B6E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Текст Знак"/>
    <w:link w:val="aa"/>
    <w:locked/>
    <w:rsid w:val="005C3B6E"/>
    <w:rPr>
      <w:rFonts w:ascii="Courier New" w:hAnsi="Courier New" w:cs="Courier New"/>
    </w:rPr>
  </w:style>
  <w:style w:type="paragraph" w:styleId="aa">
    <w:name w:val="Plain Text"/>
    <w:basedOn w:val="a"/>
    <w:link w:val="a9"/>
    <w:rsid w:val="005C3B6E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link w:val="aa"/>
    <w:uiPriority w:val="99"/>
    <w:semiHidden/>
    <w:rsid w:val="005C3B6E"/>
    <w:rPr>
      <w:rFonts w:ascii="Consolas" w:eastAsia="Calibri" w:hAnsi="Consolas" w:cs="Consolas"/>
      <w:sz w:val="21"/>
      <w:szCs w:val="21"/>
    </w:rPr>
  </w:style>
  <w:style w:type="character" w:styleId="ab">
    <w:name w:val="Hyperlink"/>
    <w:uiPriority w:val="99"/>
    <w:unhideWhenUsed/>
    <w:rsid w:val="005C3B6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C3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3B6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C3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3B6E"/>
    <w:rPr>
      <w:rFonts w:ascii="Calibri" w:eastAsia="Calibri" w:hAnsi="Calibri"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5C3B6E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5C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tback">
    <w:name w:val="butback"/>
    <w:rsid w:val="005C3B6E"/>
  </w:style>
  <w:style w:type="character" w:customStyle="1" w:styleId="21">
    <w:name w:val="Основной текст с отступом 2 Знак"/>
    <w:link w:val="22"/>
    <w:uiPriority w:val="99"/>
    <w:locked/>
    <w:rsid w:val="005C3B6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5C3B6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C3B6E"/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5C3B6E"/>
    <w:rPr>
      <w:rFonts w:ascii="Times New Roman" w:eastAsia="Times New Roman" w:hAnsi="Times New Roman" w:cs="Times New Roman"/>
      <w:b/>
      <w:bCs/>
      <w:spacing w:val="-8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3B6E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b/>
      <w:bCs/>
      <w:spacing w:val="-8"/>
      <w:sz w:val="29"/>
      <w:szCs w:val="29"/>
    </w:rPr>
  </w:style>
  <w:style w:type="table" w:styleId="af2">
    <w:name w:val="Table Grid"/>
    <w:basedOn w:val="a1"/>
    <w:uiPriority w:val="59"/>
    <w:rsid w:val="005C3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C3B6E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3B6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f3">
    <w:name w:val="Подпись к картинке_"/>
    <w:basedOn w:val="a0"/>
    <w:link w:val="af4"/>
    <w:rsid w:val="005C3B6E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5C3B6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f5">
    <w:name w:val="Основной текст_"/>
    <w:basedOn w:val="a0"/>
    <w:link w:val="12"/>
    <w:rsid w:val="005C3B6E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5C3B6E"/>
    <w:pPr>
      <w:widowControl w:val="0"/>
      <w:shd w:val="clear" w:color="auto" w:fill="FFFFFF"/>
      <w:spacing w:before="2160" w:after="0" w:line="370" w:lineRule="exact"/>
      <w:jc w:val="center"/>
    </w:pPr>
    <w:rPr>
      <w:rFonts w:ascii="Times New Roman" w:eastAsia="Times New Roman" w:hAnsi="Times New Roman"/>
      <w:spacing w:val="-1"/>
      <w:sz w:val="29"/>
      <w:szCs w:val="29"/>
    </w:rPr>
  </w:style>
  <w:style w:type="paragraph" w:styleId="af6">
    <w:name w:val="Body Text"/>
    <w:basedOn w:val="a"/>
    <w:link w:val="af7"/>
    <w:uiPriority w:val="99"/>
    <w:rsid w:val="005C3B6E"/>
    <w:pPr>
      <w:spacing w:after="120"/>
    </w:pPr>
    <w:rPr>
      <w:rFonts w:eastAsia="Times New Roman" w:cs="Calibri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C3B6E"/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semiHidden/>
    <w:rsid w:val="005C3B6E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C3B6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5C3B6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C3B6E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5C3B6E"/>
    <w:rPr>
      <w:i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18149</Words>
  <Characters>103455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История</cp:lastModifiedBy>
  <cp:revision>18</cp:revision>
  <cp:lastPrinted>2021-02-02T05:03:00Z</cp:lastPrinted>
  <dcterms:created xsi:type="dcterms:W3CDTF">2019-03-16T17:56:00Z</dcterms:created>
  <dcterms:modified xsi:type="dcterms:W3CDTF">2021-02-02T06:22:00Z</dcterms:modified>
</cp:coreProperties>
</file>