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8D" w:rsidRDefault="00F8528D" w:rsidP="00514C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8528D" w:rsidRDefault="00F8528D" w:rsidP="00514C69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F8528D" w:rsidSect="00F8528D">
          <w:footerReference w:type="default" r:id="rId8"/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7813772" cy="5082639"/>
            <wp:effectExtent l="19050" t="0" r="0" b="0"/>
            <wp:docPr id="1" name="Рисунок 0" descr="Геом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м 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5890" cy="508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28D" w:rsidRDefault="00F8528D" w:rsidP="00F8528D">
      <w:pPr>
        <w:rPr>
          <w:rFonts w:ascii="Times New Roman" w:hAnsi="Times New Roman" w:cs="Times New Roman"/>
          <w:b/>
          <w:sz w:val="32"/>
          <w:szCs w:val="32"/>
        </w:rPr>
      </w:pPr>
    </w:p>
    <w:p w:rsidR="00F8528D" w:rsidRDefault="00F8528D" w:rsidP="00514C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139" w:rsidRDefault="00E67F71" w:rsidP="00514C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7F71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9474D6" w:rsidRPr="009474D6" w:rsidRDefault="009474D6" w:rsidP="009474D6">
      <w:pPr>
        <w:ind w:right="-360"/>
        <w:jc w:val="both"/>
        <w:rPr>
          <w:rFonts w:ascii="Times New Roman" w:hAnsi="Times New Roman" w:cs="Times New Roman"/>
          <w:sz w:val="28"/>
          <w:szCs w:val="28"/>
        </w:rPr>
      </w:pPr>
      <w:r w:rsidRPr="009474D6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9474D6">
        <w:rPr>
          <w:rFonts w:ascii="Times New Roman" w:hAnsi="Times New Roman" w:cs="Times New Roman"/>
          <w:sz w:val="28"/>
          <w:szCs w:val="28"/>
        </w:rPr>
        <w:t xml:space="preserve"> составлена на основе:</w:t>
      </w:r>
    </w:p>
    <w:p w:rsidR="009474D6" w:rsidRPr="009474D6" w:rsidRDefault="009474D6" w:rsidP="009474D6">
      <w:pPr>
        <w:ind w:right="-360"/>
        <w:jc w:val="both"/>
        <w:rPr>
          <w:rFonts w:ascii="Times New Roman" w:hAnsi="Times New Roman" w:cs="Times New Roman"/>
          <w:sz w:val="28"/>
          <w:szCs w:val="28"/>
        </w:rPr>
      </w:pPr>
      <w:r w:rsidRPr="009474D6">
        <w:rPr>
          <w:rFonts w:ascii="Times New Roman" w:hAnsi="Times New Roman" w:cs="Times New Roman"/>
          <w:sz w:val="28"/>
          <w:szCs w:val="28"/>
        </w:rPr>
        <w:t xml:space="preserve">- программы основного общего образования по математике, в соответствии с учебным планом, целями и задачами образовательной программы среднего образования МБОУ «Школа – интернат с. </w:t>
      </w:r>
      <w:proofErr w:type="spellStart"/>
      <w:r w:rsidRPr="009474D6">
        <w:rPr>
          <w:rFonts w:ascii="Times New Roman" w:hAnsi="Times New Roman" w:cs="Times New Roman"/>
          <w:sz w:val="28"/>
          <w:szCs w:val="28"/>
        </w:rPr>
        <w:t>Кепервеем</w:t>
      </w:r>
      <w:proofErr w:type="spellEnd"/>
      <w:r w:rsidRPr="009474D6">
        <w:rPr>
          <w:rFonts w:ascii="Times New Roman" w:hAnsi="Times New Roman" w:cs="Times New Roman"/>
          <w:sz w:val="28"/>
          <w:szCs w:val="28"/>
        </w:rPr>
        <w:t>»;</w:t>
      </w:r>
    </w:p>
    <w:p w:rsidR="009474D6" w:rsidRPr="009474D6" w:rsidRDefault="009474D6" w:rsidP="009474D6">
      <w:pPr>
        <w:ind w:right="-360"/>
        <w:jc w:val="both"/>
        <w:rPr>
          <w:rFonts w:ascii="Times New Roman" w:hAnsi="Times New Roman" w:cs="Times New Roman"/>
          <w:sz w:val="28"/>
          <w:szCs w:val="28"/>
        </w:rPr>
      </w:pPr>
      <w:r w:rsidRPr="00947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9474D6">
        <w:rPr>
          <w:rFonts w:ascii="Times New Roman" w:hAnsi="Times New Roman" w:cs="Times New Roman"/>
          <w:sz w:val="28"/>
          <w:szCs w:val="28"/>
        </w:rPr>
        <w:t xml:space="preserve"> федерального компонента государственного Стандарта основного общего образования по математике. </w:t>
      </w:r>
      <w:proofErr w:type="gramStart"/>
      <w:r w:rsidRPr="009474D6">
        <w:rPr>
          <w:rFonts w:ascii="Times New Roman" w:hAnsi="Times New Roman" w:cs="Times New Roman"/>
          <w:sz w:val="28"/>
          <w:szCs w:val="28"/>
        </w:rPr>
        <w:t>При составлении данной рабочей программы использована авторская программа Т.А. </w:t>
      </w:r>
      <w:proofErr w:type="spellStart"/>
      <w:r w:rsidRPr="009474D6">
        <w:rPr>
          <w:rFonts w:ascii="Times New Roman" w:hAnsi="Times New Roman" w:cs="Times New Roman"/>
          <w:sz w:val="28"/>
          <w:szCs w:val="28"/>
        </w:rPr>
        <w:t>Бурмистровой</w:t>
      </w:r>
      <w:proofErr w:type="spellEnd"/>
      <w:r w:rsidRPr="009474D6">
        <w:rPr>
          <w:rFonts w:ascii="Times New Roman" w:hAnsi="Times New Roman" w:cs="Times New Roman"/>
          <w:sz w:val="28"/>
          <w:szCs w:val="28"/>
        </w:rPr>
        <w:t xml:space="preserve"> (Программы общеобразовательных учреждений.</w:t>
      </w:r>
      <w:proofErr w:type="gramEnd"/>
      <w:r w:rsidRPr="009474D6">
        <w:rPr>
          <w:rFonts w:ascii="Times New Roman" w:hAnsi="Times New Roman" w:cs="Times New Roman"/>
          <w:sz w:val="28"/>
          <w:szCs w:val="28"/>
        </w:rPr>
        <w:t xml:space="preserve"> Геометрия. 10-11 классы. Составитель: </w:t>
      </w:r>
      <w:proofErr w:type="spellStart"/>
      <w:proofErr w:type="gramStart"/>
      <w:r w:rsidRPr="009474D6">
        <w:rPr>
          <w:rFonts w:ascii="Times New Roman" w:hAnsi="Times New Roman" w:cs="Times New Roman"/>
          <w:sz w:val="28"/>
          <w:szCs w:val="28"/>
        </w:rPr>
        <w:t>Бурмист</w:t>
      </w:r>
      <w:r w:rsidR="00336900"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 w:rsidR="00336900">
        <w:rPr>
          <w:rFonts w:ascii="Times New Roman" w:hAnsi="Times New Roman" w:cs="Times New Roman"/>
          <w:sz w:val="28"/>
          <w:szCs w:val="28"/>
        </w:rPr>
        <w:t xml:space="preserve"> Т.А. – М.: Просвещение, 201</w:t>
      </w:r>
      <w:r w:rsidRPr="009474D6">
        <w:rPr>
          <w:rFonts w:ascii="Times New Roman" w:hAnsi="Times New Roman" w:cs="Times New Roman"/>
          <w:sz w:val="28"/>
          <w:szCs w:val="28"/>
        </w:rPr>
        <w:t>9 г., программа, рекомендованная Министерством образования и науки).</w:t>
      </w:r>
      <w:proofErr w:type="gramEnd"/>
    </w:p>
    <w:p w:rsidR="0050092A" w:rsidRPr="00E67F71" w:rsidRDefault="0050092A" w:rsidP="009474D6">
      <w:pPr>
        <w:ind w:right="-360"/>
        <w:jc w:val="both"/>
        <w:rPr>
          <w:rFonts w:ascii="Times New Roman" w:hAnsi="Times New Roman" w:cs="Times New Roman"/>
          <w:sz w:val="28"/>
          <w:szCs w:val="28"/>
        </w:rPr>
      </w:pPr>
      <w:r w:rsidRPr="009474D6">
        <w:rPr>
          <w:rFonts w:ascii="Times New Roman" w:hAnsi="Times New Roman" w:cs="Times New Roman"/>
          <w:sz w:val="28"/>
          <w:szCs w:val="28"/>
        </w:rPr>
        <w:t>Данная программа соответствует уче</w:t>
      </w:r>
      <w:r w:rsidR="00F43833" w:rsidRPr="009474D6">
        <w:rPr>
          <w:rFonts w:ascii="Times New Roman" w:hAnsi="Times New Roman" w:cs="Times New Roman"/>
          <w:sz w:val="28"/>
          <w:szCs w:val="28"/>
        </w:rPr>
        <w:t>б</w:t>
      </w:r>
      <w:r w:rsidRPr="009474D6">
        <w:rPr>
          <w:rFonts w:ascii="Times New Roman" w:hAnsi="Times New Roman" w:cs="Times New Roman"/>
          <w:sz w:val="28"/>
          <w:szCs w:val="28"/>
        </w:rPr>
        <w:t xml:space="preserve">но-методическому комплекту </w:t>
      </w:r>
      <w:r w:rsidR="00421960" w:rsidRPr="009474D6">
        <w:rPr>
          <w:rFonts w:ascii="Times New Roman" w:hAnsi="Times New Roman" w:cs="Times New Roman"/>
          <w:sz w:val="28"/>
          <w:szCs w:val="28"/>
        </w:rPr>
        <w:t xml:space="preserve">Учебник: </w:t>
      </w:r>
      <w:r w:rsidR="00962381" w:rsidRPr="009474D6">
        <w:rPr>
          <w:rFonts w:ascii="Times New Roman" w:hAnsi="Times New Roman" w:cs="Times New Roman"/>
          <w:sz w:val="28"/>
          <w:szCs w:val="28"/>
        </w:rPr>
        <w:t>Л.С. </w:t>
      </w:r>
      <w:proofErr w:type="spellStart"/>
      <w:r w:rsidR="00962381" w:rsidRPr="009474D6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="00962381" w:rsidRPr="009474D6">
        <w:rPr>
          <w:rFonts w:ascii="Times New Roman" w:hAnsi="Times New Roman" w:cs="Times New Roman"/>
          <w:sz w:val="28"/>
          <w:szCs w:val="28"/>
        </w:rPr>
        <w:t>, В.Ф. Бутузов, С.Б. Ка</w:t>
      </w:r>
      <w:r w:rsidR="00047C1F" w:rsidRPr="009474D6">
        <w:rPr>
          <w:rFonts w:ascii="Times New Roman" w:hAnsi="Times New Roman" w:cs="Times New Roman"/>
          <w:sz w:val="28"/>
          <w:szCs w:val="28"/>
        </w:rPr>
        <w:t xml:space="preserve">домцев, </w:t>
      </w:r>
      <w:r w:rsidR="00F96E96" w:rsidRPr="009474D6">
        <w:rPr>
          <w:rFonts w:ascii="Times New Roman" w:hAnsi="Times New Roman" w:cs="Times New Roman"/>
          <w:sz w:val="28"/>
          <w:szCs w:val="28"/>
        </w:rPr>
        <w:t xml:space="preserve">Л.С. Киселёва, </w:t>
      </w:r>
      <w:r w:rsidR="00047C1F" w:rsidRPr="009474D6">
        <w:rPr>
          <w:rFonts w:ascii="Times New Roman" w:hAnsi="Times New Roman" w:cs="Times New Roman"/>
          <w:sz w:val="28"/>
          <w:szCs w:val="28"/>
        </w:rPr>
        <w:t>Э.Г. </w:t>
      </w:r>
      <w:proofErr w:type="spellStart"/>
      <w:r w:rsidR="00047C1F" w:rsidRPr="009474D6">
        <w:rPr>
          <w:rFonts w:ascii="Times New Roman" w:hAnsi="Times New Roman" w:cs="Times New Roman"/>
          <w:sz w:val="28"/>
          <w:szCs w:val="28"/>
        </w:rPr>
        <w:t>Поздняк</w:t>
      </w:r>
      <w:proofErr w:type="spellEnd"/>
      <w:r w:rsidR="00421960" w:rsidRPr="009474D6">
        <w:rPr>
          <w:rFonts w:ascii="Times New Roman" w:hAnsi="Times New Roman" w:cs="Times New Roman"/>
          <w:sz w:val="28"/>
          <w:szCs w:val="28"/>
        </w:rPr>
        <w:t xml:space="preserve">; </w:t>
      </w:r>
      <w:r w:rsidR="00962381" w:rsidRPr="009474D6">
        <w:rPr>
          <w:rFonts w:ascii="Times New Roman" w:hAnsi="Times New Roman" w:cs="Times New Roman"/>
          <w:sz w:val="28"/>
          <w:szCs w:val="28"/>
        </w:rPr>
        <w:t>Геометрия</w:t>
      </w:r>
      <w:r w:rsidR="00421960" w:rsidRPr="009474D6">
        <w:rPr>
          <w:rFonts w:ascii="Times New Roman" w:hAnsi="Times New Roman" w:cs="Times New Roman"/>
          <w:sz w:val="28"/>
          <w:szCs w:val="28"/>
        </w:rPr>
        <w:t xml:space="preserve">. </w:t>
      </w:r>
      <w:r w:rsidR="00F96E96" w:rsidRPr="009474D6">
        <w:rPr>
          <w:rFonts w:ascii="Times New Roman" w:hAnsi="Times New Roman" w:cs="Times New Roman"/>
          <w:sz w:val="28"/>
          <w:szCs w:val="28"/>
        </w:rPr>
        <w:t>10-11</w:t>
      </w:r>
      <w:r w:rsidR="00421960" w:rsidRPr="009474D6">
        <w:rPr>
          <w:rFonts w:ascii="Times New Roman" w:hAnsi="Times New Roman" w:cs="Times New Roman"/>
          <w:sz w:val="28"/>
          <w:szCs w:val="28"/>
        </w:rPr>
        <w:t>кл. М.: Просвещение, 20</w:t>
      </w:r>
      <w:r w:rsidR="00336900">
        <w:rPr>
          <w:rFonts w:ascii="Times New Roman" w:hAnsi="Times New Roman" w:cs="Times New Roman"/>
          <w:sz w:val="28"/>
          <w:szCs w:val="28"/>
        </w:rPr>
        <w:t>1</w:t>
      </w:r>
      <w:r w:rsidR="00962381" w:rsidRPr="009474D6">
        <w:rPr>
          <w:rFonts w:ascii="Times New Roman" w:hAnsi="Times New Roman" w:cs="Times New Roman"/>
          <w:sz w:val="28"/>
          <w:szCs w:val="28"/>
        </w:rPr>
        <w:t>9;</w:t>
      </w:r>
      <w:r w:rsidR="00C342E4" w:rsidRPr="009474D6">
        <w:rPr>
          <w:rFonts w:ascii="Times New Roman" w:hAnsi="Times New Roman" w:cs="Times New Roman"/>
          <w:sz w:val="28"/>
          <w:szCs w:val="28"/>
        </w:rPr>
        <w:t xml:space="preserve">Зив Б.Г., </w:t>
      </w:r>
      <w:proofErr w:type="spellStart"/>
      <w:r w:rsidR="00C342E4" w:rsidRPr="009474D6">
        <w:rPr>
          <w:rFonts w:ascii="Times New Roman" w:hAnsi="Times New Roman" w:cs="Times New Roman"/>
          <w:sz w:val="28"/>
          <w:szCs w:val="28"/>
        </w:rPr>
        <w:t>Мейлер</w:t>
      </w:r>
      <w:proofErr w:type="spellEnd"/>
      <w:r w:rsidR="00C342E4" w:rsidRPr="009474D6">
        <w:rPr>
          <w:rFonts w:ascii="Times New Roman" w:hAnsi="Times New Roman" w:cs="Times New Roman"/>
          <w:sz w:val="28"/>
          <w:szCs w:val="28"/>
        </w:rPr>
        <w:t xml:space="preserve"> В.М. «Дидактические материалы по геометрии </w:t>
      </w:r>
      <w:r w:rsidR="00F96E96" w:rsidRPr="009474D6">
        <w:rPr>
          <w:rFonts w:ascii="Times New Roman" w:hAnsi="Times New Roman" w:cs="Times New Roman"/>
          <w:sz w:val="28"/>
          <w:szCs w:val="28"/>
        </w:rPr>
        <w:t>10</w:t>
      </w:r>
      <w:r w:rsidR="00C342E4" w:rsidRPr="009474D6">
        <w:rPr>
          <w:rFonts w:ascii="Times New Roman" w:hAnsi="Times New Roman" w:cs="Times New Roman"/>
          <w:sz w:val="28"/>
          <w:szCs w:val="28"/>
        </w:rPr>
        <w:t xml:space="preserve"> класс» – М.: Просвещение</w:t>
      </w:r>
      <w:r w:rsidR="00336900">
        <w:rPr>
          <w:rFonts w:ascii="Times New Roman" w:hAnsi="Times New Roman" w:cs="Times New Roman"/>
          <w:sz w:val="28"/>
          <w:szCs w:val="28"/>
        </w:rPr>
        <w:t>, 201</w:t>
      </w:r>
      <w:r w:rsidR="00C342E4" w:rsidRPr="00E67F71">
        <w:rPr>
          <w:rFonts w:ascii="Times New Roman" w:hAnsi="Times New Roman" w:cs="Times New Roman"/>
          <w:sz w:val="28"/>
          <w:szCs w:val="28"/>
        </w:rPr>
        <w:t>8 г.</w:t>
      </w:r>
    </w:p>
    <w:p w:rsidR="00F96E96" w:rsidRPr="00132F03" w:rsidRDefault="00F96E96" w:rsidP="00E67F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Цель изучения курса геометрии в 10-11 классах - систематическое изучение многогранников и тел вращения как важнейшего математического объекта средствами геометрии, раскрытие политехнического и прикладного значения общих методов математики, связанных с исследованием функций, подготовка необходимого аппарата при изучении прикладных наук в дальнейшем. </w:t>
      </w:r>
    </w:p>
    <w:p w:rsidR="00F96E96" w:rsidRPr="00132F03" w:rsidRDefault="00F96E96" w:rsidP="00E67F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Курс характеризуется содержательным раскрытием понятий, утверждений и методов, относящихся к стереометрии, выявлением их практической значимости. </w:t>
      </w:r>
    </w:p>
    <w:p w:rsidR="00F96E96" w:rsidRPr="00132F03" w:rsidRDefault="00F96E96" w:rsidP="00E67F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При изучении вопросов стереометрии широко используются наглядные соображения. Уровень строгости изложения определяется с учётом общеобразовательной направленности изучения стереометрии и согласуется с уровнем строгости приложений изучаемого материала в смежных дисциплинах. Характерной особенностью курса являются систематизация и обобщение знаний учащихся, закрепление и развитие умений и навыков, полученных в курсе планиметрии, что осуществляется как при изучении нового материала, так и при проведении обобщающего повторения.</w:t>
      </w:r>
    </w:p>
    <w:p w:rsidR="00F96E96" w:rsidRPr="00132F03" w:rsidRDefault="00F96E96" w:rsidP="00E67F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Изучение математики на базовом уровне среднего (полного) общего образования направлено на достижение следующих </w:t>
      </w:r>
      <w:r w:rsidRPr="00132F03">
        <w:rPr>
          <w:rFonts w:ascii="Times New Roman" w:hAnsi="Times New Roman" w:cs="Times New Roman"/>
          <w:b/>
          <w:i/>
          <w:sz w:val="28"/>
          <w:szCs w:val="28"/>
        </w:rPr>
        <w:t>целей</w:t>
      </w:r>
      <w:r w:rsidRPr="00132F03">
        <w:rPr>
          <w:rFonts w:ascii="Times New Roman" w:hAnsi="Times New Roman" w:cs="Times New Roman"/>
          <w:sz w:val="28"/>
          <w:szCs w:val="28"/>
        </w:rPr>
        <w:t>:</w:t>
      </w:r>
    </w:p>
    <w:p w:rsidR="00F96E96" w:rsidRPr="00132F03" w:rsidRDefault="00F96E96" w:rsidP="00E67F71">
      <w:pPr>
        <w:pStyle w:val="a8"/>
        <w:numPr>
          <w:ilvl w:val="0"/>
          <w:numId w:val="14"/>
        </w:numPr>
        <w:spacing w:after="20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F96E96" w:rsidRPr="00132F03" w:rsidRDefault="00F96E96" w:rsidP="00E67F71">
      <w:pPr>
        <w:pStyle w:val="a8"/>
        <w:numPr>
          <w:ilvl w:val="0"/>
          <w:numId w:val="14"/>
        </w:numPr>
        <w:spacing w:after="20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F96E96" w:rsidRPr="00132F03" w:rsidRDefault="00F96E96" w:rsidP="00E67F71">
      <w:pPr>
        <w:pStyle w:val="a8"/>
        <w:numPr>
          <w:ilvl w:val="0"/>
          <w:numId w:val="14"/>
        </w:numPr>
        <w:spacing w:after="20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овладение математическими знаниями и умениями, необходимыми в повседневной жизни, для изучения школьных </w:t>
      </w:r>
      <w:proofErr w:type="spellStart"/>
      <w:proofErr w:type="gramStart"/>
      <w:r w:rsidRPr="00132F03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132F03">
        <w:rPr>
          <w:rFonts w:ascii="Times New Roman" w:hAnsi="Times New Roman" w:cs="Times New Roman"/>
          <w:sz w:val="28"/>
          <w:szCs w:val="28"/>
        </w:rPr>
        <w:t xml:space="preserve"> дисциплин на базовом уровне, для получения образования в областях, не требующих углублённой математической подготовки;</w:t>
      </w:r>
    </w:p>
    <w:p w:rsidR="00F96E96" w:rsidRPr="00132F03" w:rsidRDefault="00F96E96" w:rsidP="00E67F71">
      <w:pPr>
        <w:pStyle w:val="a8"/>
        <w:numPr>
          <w:ilvl w:val="0"/>
          <w:numId w:val="14"/>
        </w:numPr>
        <w:spacing w:after="20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воспитание средствами математики культуры личности, понимания значимости математики для научно-технического прогресса, отношения к математике как к части общечеловеческой культуры через знакомство с историей развития математики, эволюцией математических идей.</w:t>
      </w:r>
    </w:p>
    <w:p w:rsidR="00F96E96" w:rsidRPr="00132F03" w:rsidRDefault="00F96E96" w:rsidP="00E67F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132F03">
        <w:rPr>
          <w:rFonts w:ascii="Times New Roman" w:hAnsi="Times New Roman" w:cs="Times New Roman"/>
          <w:sz w:val="28"/>
          <w:szCs w:val="28"/>
        </w:rPr>
        <w:t>:</w:t>
      </w:r>
    </w:p>
    <w:p w:rsidR="00F96E96" w:rsidRPr="00132F03" w:rsidRDefault="00F96E96" w:rsidP="00E67F71">
      <w:pPr>
        <w:pStyle w:val="a8"/>
        <w:numPr>
          <w:ilvl w:val="0"/>
          <w:numId w:val="15"/>
        </w:numPr>
        <w:tabs>
          <w:tab w:val="left" w:pos="426"/>
        </w:tabs>
        <w:spacing w:after="20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расширение системы сведений о свойствах плоских фигур, систематическое изучение свой</w:t>
      </w:r>
      <w:proofErr w:type="gramStart"/>
      <w:r w:rsidRPr="00132F0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32F03">
        <w:rPr>
          <w:rFonts w:ascii="Times New Roman" w:hAnsi="Times New Roman" w:cs="Times New Roman"/>
          <w:sz w:val="28"/>
          <w:szCs w:val="28"/>
        </w:rPr>
        <w:t>остранственных тел, развитие представлений о геометрических измерениях;</w:t>
      </w:r>
    </w:p>
    <w:p w:rsidR="00F96E96" w:rsidRPr="00132F03" w:rsidRDefault="00F96E96" w:rsidP="00E67F71">
      <w:pPr>
        <w:pStyle w:val="a8"/>
        <w:numPr>
          <w:ilvl w:val="0"/>
          <w:numId w:val="15"/>
        </w:numPr>
        <w:tabs>
          <w:tab w:val="left" w:pos="426"/>
        </w:tabs>
        <w:spacing w:after="20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6831A5" w:rsidRPr="00132F03" w:rsidRDefault="00F96E96" w:rsidP="00E67F71">
      <w:pPr>
        <w:pStyle w:val="a8"/>
        <w:numPr>
          <w:ilvl w:val="0"/>
          <w:numId w:val="6"/>
        </w:numPr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142214" w:rsidRPr="00132F03" w:rsidRDefault="00142214" w:rsidP="00E67F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Основные разделы дисциплины: «</w:t>
      </w:r>
      <w:r w:rsidR="0074439B" w:rsidRPr="00132F03">
        <w:rPr>
          <w:rFonts w:ascii="Times New Roman" w:hAnsi="Times New Roman" w:cs="Times New Roman"/>
          <w:color w:val="000000"/>
          <w:sz w:val="28"/>
          <w:szCs w:val="28"/>
        </w:rPr>
        <w:t>Векторы в пространстве</w:t>
      </w:r>
      <w:r w:rsidRPr="00132F03">
        <w:rPr>
          <w:rFonts w:ascii="Times New Roman" w:hAnsi="Times New Roman" w:cs="Times New Roman"/>
          <w:sz w:val="28"/>
          <w:szCs w:val="28"/>
        </w:rPr>
        <w:t>»; «</w:t>
      </w:r>
      <w:r w:rsidR="0074439B" w:rsidRPr="00132F03">
        <w:rPr>
          <w:rFonts w:ascii="Times New Roman" w:hAnsi="Times New Roman" w:cs="Times New Roman"/>
          <w:sz w:val="28"/>
          <w:szCs w:val="28"/>
        </w:rPr>
        <w:t>Метод координат в пространстве</w:t>
      </w:r>
      <w:r w:rsidRPr="00132F03">
        <w:rPr>
          <w:rFonts w:ascii="Times New Roman" w:hAnsi="Times New Roman" w:cs="Times New Roman"/>
          <w:sz w:val="28"/>
          <w:szCs w:val="28"/>
        </w:rPr>
        <w:t>»; «</w:t>
      </w:r>
      <w:r w:rsidR="0074439B" w:rsidRPr="00132F03">
        <w:rPr>
          <w:rFonts w:ascii="Times New Roman" w:hAnsi="Times New Roman" w:cs="Times New Roman"/>
          <w:sz w:val="28"/>
          <w:szCs w:val="28"/>
        </w:rPr>
        <w:t>Цилиндр, конус, шар»; «Объёмы тел».</w:t>
      </w:r>
    </w:p>
    <w:p w:rsidR="00AE71CC" w:rsidRPr="00132F03" w:rsidRDefault="00142214" w:rsidP="00E67F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На изучение дисциплины отводится </w:t>
      </w:r>
      <w:r w:rsidR="00C342E4" w:rsidRPr="00132F03">
        <w:rPr>
          <w:rFonts w:ascii="Times New Roman" w:hAnsi="Times New Roman" w:cs="Times New Roman"/>
          <w:sz w:val="28"/>
          <w:szCs w:val="28"/>
        </w:rPr>
        <w:t>2</w:t>
      </w:r>
      <w:r w:rsidRPr="00132F03">
        <w:rPr>
          <w:rFonts w:ascii="Times New Roman" w:hAnsi="Times New Roman" w:cs="Times New Roman"/>
          <w:sz w:val="28"/>
          <w:szCs w:val="28"/>
        </w:rPr>
        <w:t xml:space="preserve"> урок</w:t>
      </w:r>
      <w:r w:rsidR="00C342E4" w:rsidRPr="00132F03">
        <w:rPr>
          <w:rFonts w:ascii="Times New Roman" w:hAnsi="Times New Roman" w:cs="Times New Roman"/>
          <w:sz w:val="28"/>
          <w:szCs w:val="28"/>
        </w:rPr>
        <w:t>а</w:t>
      </w:r>
      <w:r w:rsidRPr="00132F03">
        <w:rPr>
          <w:rFonts w:ascii="Times New Roman" w:hAnsi="Times New Roman" w:cs="Times New Roman"/>
          <w:sz w:val="28"/>
          <w:szCs w:val="28"/>
        </w:rPr>
        <w:t xml:space="preserve"> в неделю (</w:t>
      </w:r>
      <w:r w:rsidR="00C342E4" w:rsidRPr="00132F03">
        <w:rPr>
          <w:rFonts w:ascii="Times New Roman" w:hAnsi="Times New Roman" w:cs="Times New Roman"/>
          <w:sz w:val="28"/>
          <w:szCs w:val="28"/>
        </w:rPr>
        <w:t>68</w:t>
      </w:r>
      <w:r w:rsidRPr="00132F03">
        <w:rPr>
          <w:rFonts w:ascii="Times New Roman" w:hAnsi="Times New Roman" w:cs="Times New Roman"/>
          <w:sz w:val="28"/>
          <w:szCs w:val="28"/>
        </w:rPr>
        <w:t xml:space="preserve"> уроков в году)</w:t>
      </w:r>
      <w:r w:rsidR="00BF588F" w:rsidRPr="00132F03">
        <w:rPr>
          <w:rFonts w:ascii="Times New Roman" w:hAnsi="Times New Roman" w:cs="Times New Roman"/>
          <w:sz w:val="28"/>
          <w:szCs w:val="28"/>
        </w:rPr>
        <w:t xml:space="preserve">, </w:t>
      </w:r>
      <w:r w:rsidR="0074439B" w:rsidRPr="00132F03">
        <w:rPr>
          <w:rFonts w:ascii="Times New Roman" w:hAnsi="Times New Roman" w:cs="Times New Roman"/>
          <w:sz w:val="28"/>
          <w:szCs w:val="28"/>
        </w:rPr>
        <w:t>6</w:t>
      </w:r>
      <w:r w:rsidR="00BF588F" w:rsidRPr="00132F03">
        <w:rPr>
          <w:rFonts w:ascii="Times New Roman" w:hAnsi="Times New Roman" w:cs="Times New Roman"/>
          <w:sz w:val="28"/>
          <w:szCs w:val="28"/>
        </w:rPr>
        <w:t> </w:t>
      </w:r>
      <w:r w:rsidRPr="00132F03">
        <w:rPr>
          <w:rFonts w:ascii="Times New Roman" w:hAnsi="Times New Roman" w:cs="Times New Roman"/>
          <w:sz w:val="28"/>
          <w:szCs w:val="28"/>
        </w:rPr>
        <w:t>контрольных</w:t>
      </w:r>
      <w:r w:rsidR="00D50C4F" w:rsidRPr="00132F0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4439B" w:rsidRPr="00132F03">
        <w:rPr>
          <w:rFonts w:ascii="Times New Roman" w:hAnsi="Times New Roman" w:cs="Times New Roman"/>
          <w:sz w:val="28"/>
          <w:szCs w:val="28"/>
        </w:rPr>
        <w:t>, 4</w:t>
      </w:r>
      <w:r w:rsidR="00015270" w:rsidRPr="00132F03">
        <w:rPr>
          <w:rFonts w:ascii="Times New Roman" w:hAnsi="Times New Roman" w:cs="Times New Roman"/>
          <w:sz w:val="28"/>
          <w:szCs w:val="28"/>
        </w:rPr>
        <w:t xml:space="preserve"> зачёта</w:t>
      </w:r>
      <w:r w:rsidRPr="00132F03">
        <w:rPr>
          <w:rFonts w:ascii="Times New Roman" w:hAnsi="Times New Roman" w:cs="Times New Roman"/>
          <w:sz w:val="28"/>
          <w:szCs w:val="28"/>
        </w:rPr>
        <w:t>.</w:t>
      </w:r>
      <w:r w:rsidR="00AE71CC" w:rsidRPr="00132F03">
        <w:rPr>
          <w:rFonts w:ascii="Times New Roman" w:hAnsi="Times New Roman" w:cs="Times New Roman"/>
          <w:sz w:val="28"/>
          <w:szCs w:val="28"/>
        </w:rPr>
        <w:br w:type="page"/>
      </w:r>
    </w:p>
    <w:p w:rsidR="00142214" w:rsidRPr="00132F03" w:rsidRDefault="00142214" w:rsidP="00E67F71">
      <w:pPr>
        <w:pStyle w:val="1"/>
        <w:spacing w:after="120"/>
        <w:ind w:firstLine="567"/>
        <w:jc w:val="center"/>
        <w:rPr>
          <w:rFonts w:ascii="Times New Roman" w:hAnsi="Times New Roman" w:cs="Times New Roman"/>
          <w:b/>
          <w:color w:val="auto"/>
        </w:rPr>
      </w:pPr>
      <w:bookmarkStart w:id="1" w:name="_Toc491981873"/>
      <w:r w:rsidRPr="00132F03">
        <w:rPr>
          <w:rFonts w:ascii="Times New Roman" w:hAnsi="Times New Roman" w:cs="Times New Roman"/>
          <w:b/>
          <w:color w:val="auto"/>
        </w:rPr>
        <w:lastRenderedPageBreak/>
        <w:t xml:space="preserve">Требования к уровню подготовки учащихся </w:t>
      </w:r>
      <w:r w:rsidR="00047C1F" w:rsidRPr="00132F03">
        <w:rPr>
          <w:rFonts w:ascii="Times New Roman" w:hAnsi="Times New Roman" w:cs="Times New Roman"/>
          <w:b/>
          <w:color w:val="auto"/>
        </w:rPr>
        <w:t>1</w:t>
      </w:r>
      <w:r w:rsidR="00BC554B" w:rsidRPr="00132F03">
        <w:rPr>
          <w:rFonts w:ascii="Times New Roman" w:hAnsi="Times New Roman" w:cs="Times New Roman"/>
          <w:b/>
          <w:color w:val="auto"/>
        </w:rPr>
        <w:t>1</w:t>
      </w:r>
      <w:r w:rsidRPr="00132F03">
        <w:rPr>
          <w:rFonts w:ascii="Times New Roman" w:hAnsi="Times New Roman" w:cs="Times New Roman"/>
          <w:b/>
          <w:color w:val="auto"/>
        </w:rPr>
        <w:t>-го класса</w:t>
      </w:r>
      <w:bookmarkEnd w:id="1"/>
    </w:p>
    <w:p w:rsidR="00047C1F" w:rsidRPr="00132F03" w:rsidRDefault="00047C1F" w:rsidP="00E67F7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32F03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геометрии на базовом уровне ученик должен знать/понимать</w:t>
      </w:r>
    </w:p>
    <w:p w:rsidR="00047C1F" w:rsidRPr="00132F03" w:rsidRDefault="00047C1F" w:rsidP="00E67F71">
      <w:pPr>
        <w:pStyle w:val="a8"/>
        <w:numPr>
          <w:ilvl w:val="0"/>
          <w:numId w:val="9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47C1F" w:rsidRPr="00132F03" w:rsidRDefault="00047C1F" w:rsidP="00E67F71">
      <w:pPr>
        <w:pStyle w:val="a8"/>
        <w:numPr>
          <w:ilvl w:val="0"/>
          <w:numId w:val="9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значение практики и вопросов, возникающих в самой математике, для формирования и развития математической науки; историю возникновения и развития геометрии;</w:t>
      </w:r>
    </w:p>
    <w:p w:rsidR="00047C1F" w:rsidRPr="00132F03" w:rsidRDefault="00047C1F" w:rsidP="00E67F71">
      <w:pPr>
        <w:pStyle w:val="a8"/>
        <w:numPr>
          <w:ilvl w:val="0"/>
          <w:numId w:val="9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универсальный характер законов логики математических рассуждений, их применимость во всех облас</w:t>
      </w:r>
      <w:r w:rsidR="00BC554B" w:rsidRPr="00132F03">
        <w:rPr>
          <w:rFonts w:ascii="Times New Roman" w:hAnsi="Times New Roman" w:cs="Times New Roman"/>
          <w:sz w:val="28"/>
          <w:szCs w:val="28"/>
        </w:rPr>
        <w:t>тях математической деятельности</w:t>
      </w:r>
      <w:r w:rsidR="00741D55" w:rsidRPr="00132F03">
        <w:rPr>
          <w:rFonts w:ascii="Times New Roman" w:hAnsi="Times New Roman" w:cs="Times New Roman"/>
          <w:sz w:val="28"/>
          <w:szCs w:val="28"/>
        </w:rPr>
        <w:t>;</w:t>
      </w:r>
    </w:p>
    <w:p w:rsidR="00BC554B" w:rsidRPr="00132F03" w:rsidRDefault="00BC554B" w:rsidP="00E67F71">
      <w:pPr>
        <w:pStyle w:val="a8"/>
        <w:numPr>
          <w:ilvl w:val="0"/>
          <w:numId w:val="9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BC554B" w:rsidRPr="00132F03" w:rsidRDefault="00BC554B" w:rsidP="00E67F71">
      <w:pPr>
        <w:pStyle w:val="a8"/>
        <w:numPr>
          <w:ilvl w:val="0"/>
          <w:numId w:val="9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роль аксиоматики в математике</w:t>
      </w:r>
      <w:r w:rsidR="00741D55" w:rsidRPr="00132F03">
        <w:rPr>
          <w:rFonts w:ascii="Times New Roman" w:hAnsi="Times New Roman" w:cs="Times New Roman"/>
          <w:sz w:val="28"/>
          <w:szCs w:val="28"/>
        </w:rPr>
        <w:t>; возможность построения математических теорий на аксиоматической основе; значение аксиоматики для других областей знания и для практики.</w:t>
      </w:r>
    </w:p>
    <w:p w:rsidR="00047C1F" w:rsidRPr="00132F03" w:rsidRDefault="00047C1F" w:rsidP="00E67F7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F03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047C1F" w:rsidRPr="00132F03" w:rsidRDefault="00047C1F" w:rsidP="00E67F71">
      <w:pPr>
        <w:pStyle w:val="a8"/>
        <w:numPr>
          <w:ilvl w:val="0"/>
          <w:numId w:val="10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распознавать на чертежах и моделях пространственные формы; соотносить трёхмерные объекты с их описаниями, изображениями;</w:t>
      </w:r>
    </w:p>
    <w:p w:rsidR="00047C1F" w:rsidRPr="00132F03" w:rsidRDefault="00047C1F" w:rsidP="00E67F71">
      <w:pPr>
        <w:pStyle w:val="a8"/>
        <w:numPr>
          <w:ilvl w:val="0"/>
          <w:numId w:val="10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047C1F" w:rsidRPr="00132F03" w:rsidRDefault="00047C1F" w:rsidP="00E67F71">
      <w:pPr>
        <w:pStyle w:val="a8"/>
        <w:numPr>
          <w:ilvl w:val="0"/>
          <w:numId w:val="10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047C1F" w:rsidRPr="00132F03" w:rsidRDefault="00047C1F" w:rsidP="00E67F71">
      <w:pPr>
        <w:pStyle w:val="a8"/>
        <w:numPr>
          <w:ilvl w:val="0"/>
          <w:numId w:val="10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изображать основные многогранники и круглые тела, выполнять чертежи по условиям задач;</w:t>
      </w:r>
    </w:p>
    <w:p w:rsidR="00047C1F" w:rsidRPr="00132F03" w:rsidRDefault="00047C1F" w:rsidP="00E67F71">
      <w:pPr>
        <w:pStyle w:val="a8"/>
        <w:numPr>
          <w:ilvl w:val="0"/>
          <w:numId w:val="10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строить простейшие сечения куба, призмы, пирамиды;</w:t>
      </w:r>
    </w:p>
    <w:p w:rsidR="00741D55" w:rsidRPr="00132F03" w:rsidRDefault="00741D55" w:rsidP="00E67F71">
      <w:pPr>
        <w:pStyle w:val="a8"/>
        <w:numPr>
          <w:ilvl w:val="0"/>
          <w:numId w:val="10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047C1F" w:rsidRPr="00132F03" w:rsidRDefault="00741D55" w:rsidP="00E67F71">
      <w:pPr>
        <w:pStyle w:val="a8"/>
        <w:numPr>
          <w:ilvl w:val="0"/>
          <w:numId w:val="10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</w:t>
      </w:r>
      <w:r w:rsidR="00047C1F" w:rsidRPr="00132F03">
        <w:rPr>
          <w:rFonts w:ascii="Times New Roman" w:hAnsi="Times New Roman" w:cs="Times New Roman"/>
          <w:sz w:val="28"/>
          <w:szCs w:val="28"/>
        </w:rPr>
        <w:t>;</w:t>
      </w:r>
    </w:p>
    <w:p w:rsidR="00047C1F" w:rsidRPr="00132F03" w:rsidRDefault="00047C1F" w:rsidP="00E67F71">
      <w:pPr>
        <w:pStyle w:val="a8"/>
        <w:numPr>
          <w:ilvl w:val="0"/>
          <w:numId w:val="10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проводить доказательные рассуждения в ходе решения задач</w:t>
      </w:r>
      <w:r w:rsidR="00741D55" w:rsidRPr="00132F03">
        <w:rPr>
          <w:rFonts w:ascii="Times New Roman" w:hAnsi="Times New Roman" w:cs="Times New Roman"/>
          <w:sz w:val="28"/>
          <w:szCs w:val="28"/>
        </w:rPr>
        <w:t>, доказывать основные теоремы курса</w:t>
      </w:r>
      <w:r w:rsidRPr="00132F03">
        <w:rPr>
          <w:rFonts w:ascii="Times New Roman" w:hAnsi="Times New Roman" w:cs="Times New Roman"/>
          <w:sz w:val="28"/>
          <w:szCs w:val="28"/>
        </w:rPr>
        <w:t>.</w:t>
      </w:r>
    </w:p>
    <w:p w:rsidR="00047C1F" w:rsidRPr="00132F03" w:rsidRDefault="00047C1F" w:rsidP="00E67F7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F0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132F03">
        <w:rPr>
          <w:rFonts w:ascii="Times New Roman" w:hAnsi="Times New Roman" w:cs="Times New Roman"/>
          <w:b/>
          <w:i/>
          <w:sz w:val="28"/>
          <w:szCs w:val="28"/>
        </w:rPr>
        <w:t>для</w:t>
      </w:r>
      <w:proofErr w:type="gramEnd"/>
      <w:r w:rsidRPr="00132F0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47C1F" w:rsidRPr="00132F03" w:rsidRDefault="00047C1F" w:rsidP="00E67F71">
      <w:pPr>
        <w:pStyle w:val="a8"/>
        <w:numPr>
          <w:ilvl w:val="0"/>
          <w:numId w:val="11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фигур;</w:t>
      </w:r>
    </w:p>
    <w:p w:rsidR="00DA0060" w:rsidRPr="00132F03" w:rsidRDefault="00047C1F" w:rsidP="00E67F71">
      <w:pPr>
        <w:pStyle w:val="a8"/>
        <w:numPr>
          <w:ilvl w:val="0"/>
          <w:numId w:val="11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вычисления объёмов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6831A5" w:rsidRPr="00132F03" w:rsidRDefault="006831A5" w:rsidP="00E67F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142214" w:rsidRPr="00132F03" w:rsidRDefault="006831A5" w:rsidP="00E67F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132F03">
        <w:rPr>
          <w:rFonts w:ascii="Times New Roman" w:hAnsi="Times New Roman" w:cs="Times New Roman"/>
          <w:sz w:val="28"/>
          <w:szCs w:val="28"/>
        </w:rPr>
        <w:t>:</w:t>
      </w:r>
    </w:p>
    <w:p w:rsidR="006831A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формирование ответственного</w:t>
      </w:r>
      <w:r w:rsidR="00047C1F" w:rsidRPr="00132F03">
        <w:rPr>
          <w:rFonts w:ascii="Times New Roman" w:hAnsi="Times New Roman" w:cs="Times New Roman"/>
          <w:sz w:val="28"/>
          <w:szCs w:val="28"/>
        </w:rPr>
        <w:t xml:space="preserve"> отношения к учению, </w:t>
      </w:r>
      <w:r w:rsidR="0074439B" w:rsidRPr="00132F03">
        <w:rPr>
          <w:rFonts w:ascii="Times New Roman" w:hAnsi="Times New Roman" w:cs="Times New Roman"/>
          <w:sz w:val="28"/>
          <w:szCs w:val="28"/>
        </w:rPr>
        <w:t>готовности и способности,</w:t>
      </w:r>
      <w:r w:rsidRPr="00132F03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6831A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6831A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6831A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>;</w:t>
      </w:r>
    </w:p>
    <w:p w:rsidR="006831A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6831A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F03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 xml:space="preserve"> мышления, инициативу, находчивость, активность при решении геометрических задач;</w:t>
      </w:r>
    </w:p>
    <w:p w:rsidR="00B9191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B9191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способность к эмоциональному восприятию математических объектов, задач, решений, рассуждений;</w:t>
      </w:r>
    </w:p>
    <w:p w:rsidR="00B91915" w:rsidRPr="00132F03" w:rsidRDefault="006831A5" w:rsidP="00E67F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F03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="00B91915" w:rsidRPr="00132F03">
        <w:rPr>
          <w:rFonts w:ascii="Times New Roman" w:hAnsi="Times New Roman" w:cs="Times New Roman"/>
          <w:sz w:val="28"/>
          <w:szCs w:val="28"/>
        </w:rPr>
        <w:t>:</w:t>
      </w:r>
    </w:p>
    <w:p w:rsidR="00B9191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F03">
        <w:rPr>
          <w:rFonts w:ascii="Times New Roman" w:hAnsi="Times New Roman" w:cs="Times New Roman"/>
          <w:sz w:val="28"/>
          <w:szCs w:val="28"/>
        </w:rPr>
        <w:lastRenderedPageBreak/>
        <w:t xml:space="preserve">умение самостоятельно планировать альтернативные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путидостижения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 xml:space="preserve"> целей, осознанно выбирать наиболее эффективные способы решения учебных и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познавательныхзадач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9191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умение осуществлять контроль по результату и по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способудействия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 xml:space="preserve"> на уровне произвольного внимания и вносить необходимые коррективы;</w:t>
      </w:r>
    </w:p>
    <w:p w:rsidR="00B9191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B9191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основанийи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 xml:space="preserve"> критериев, установления родовидовых связей;</w:t>
      </w:r>
    </w:p>
    <w:p w:rsidR="00B9191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умение устанавливать причинно-следственные связи, строить </w:t>
      </w:r>
      <w:proofErr w:type="gramStart"/>
      <w:r w:rsidRPr="00132F03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132F03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выводы;</w:t>
      </w:r>
    </w:p>
    <w:p w:rsidR="00B9191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умение создавать, применять и преобразовывать знаково-символические средства, модели и схемы для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решенияучебных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 xml:space="preserve"> и познавательных задач;</w:t>
      </w:r>
    </w:p>
    <w:p w:rsidR="006831A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распределять функции и роли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участников</w:t>
      </w:r>
      <w:proofErr w:type="gramStart"/>
      <w:r w:rsidRPr="00132F0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132F03">
        <w:rPr>
          <w:rFonts w:ascii="Times New Roman" w:hAnsi="Times New Roman" w:cs="Times New Roman"/>
          <w:sz w:val="28"/>
          <w:szCs w:val="28"/>
        </w:rPr>
        <w:t>бщие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 xml:space="preserve"> способы работы; умение работать в группе: находить общее решение и разрешать конфликты на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основесогласования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 xml:space="preserve"> позиций и учёта интересов; слушать партнёра; формулировать, аргументировать и отстаивать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своёмнение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>;</w:t>
      </w:r>
    </w:p>
    <w:p w:rsidR="00B9191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формирование и развитие учебной и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общепользовательской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132F03">
        <w:rPr>
          <w:rFonts w:ascii="Times New Roman" w:hAnsi="Times New Roman" w:cs="Times New Roman"/>
          <w:sz w:val="28"/>
          <w:szCs w:val="28"/>
        </w:rPr>
        <w:t>ИКТ-компетент</w:t>
      </w:r>
      <w:r w:rsidR="00B91915" w:rsidRPr="00132F03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="00B91915" w:rsidRPr="00132F03">
        <w:rPr>
          <w:rFonts w:ascii="Times New Roman" w:hAnsi="Times New Roman" w:cs="Times New Roman"/>
          <w:sz w:val="28"/>
          <w:szCs w:val="28"/>
        </w:rPr>
        <w:t>);</w:t>
      </w:r>
    </w:p>
    <w:p w:rsidR="00B9191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представлений об идеях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ио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 xml:space="preserve"> методах математики как об универсальном языке науки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итехники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>, о средстве моделирования явлений и процессов;</w:t>
      </w:r>
    </w:p>
    <w:p w:rsidR="00B9191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умение видеть математическую задачу в контексте проблемной ситуации в других дисциплинах, в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окружающейжизни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>;</w:t>
      </w:r>
    </w:p>
    <w:p w:rsidR="00B9191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умение находить в различных источниках информацию, необходимую для решения математических проблем, и представлять её в </w:t>
      </w:r>
      <w:r w:rsidRPr="00132F03">
        <w:rPr>
          <w:rFonts w:ascii="Times New Roman" w:hAnsi="Times New Roman" w:cs="Times New Roman"/>
          <w:sz w:val="28"/>
          <w:szCs w:val="28"/>
        </w:rPr>
        <w:lastRenderedPageBreak/>
        <w:t xml:space="preserve">понятной форме; принимать решение в условиях неполной и избыточной, точной и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вероятностнойинформации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>;</w:t>
      </w:r>
    </w:p>
    <w:p w:rsidR="00B9191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умение понимать и использовать математические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средстванаглядности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 xml:space="preserve"> (рисунки, чертежи, схемы и др.) для иллюстрации, интерпретации, аргументации;</w:t>
      </w:r>
    </w:p>
    <w:p w:rsidR="00B91915" w:rsidRPr="00132F03" w:rsidRDefault="00B9191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у</w:t>
      </w:r>
      <w:r w:rsidR="006831A5" w:rsidRPr="00132F03">
        <w:rPr>
          <w:rFonts w:ascii="Times New Roman" w:hAnsi="Times New Roman" w:cs="Times New Roman"/>
          <w:sz w:val="28"/>
          <w:szCs w:val="28"/>
        </w:rPr>
        <w:t>мение выдвигать гипотезы при решении учебных задачи понимать необходимость их проверки;</w:t>
      </w:r>
    </w:p>
    <w:p w:rsidR="00B9191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умение применять индуктивные и дедуктивные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способырассуждений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>, видеть различные стратегии решения задач</w:t>
      </w:r>
      <w:r w:rsidR="00B91915" w:rsidRPr="00132F03">
        <w:rPr>
          <w:rFonts w:ascii="Times New Roman" w:hAnsi="Times New Roman" w:cs="Times New Roman"/>
          <w:sz w:val="28"/>
          <w:szCs w:val="28"/>
        </w:rPr>
        <w:t>;</w:t>
      </w:r>
    </w:p>
    <w:p w:rsidR="00B9191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B9191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умение самостоятельно ставить цели, выбирать и создавать алгоритмы для решения </w:t>
      </w:r>
      <w:proofErr w:type="gramStart"/>
      <w:r w:rsidRPr="00132F03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132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математическихпроблем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>;</w:t>
      </w:r>
    </w:p>
    <w:p w:rsidR="006831A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B91915" w:rsidRPr="00132F03" w:rsidRDefault="006831A5" w:rsidP="00E67F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i/>
          <w:sz w:val="28"/>
          <w:szCs w:val="28"/>
        </w:rPr>
        <w:t>предметные</w:t>
      </w:r>
      <w:r w:rsidR="00B91915" w:rsidRPr="00132F03">
        <w:rPr>
          <w:rFonts w:ascii="Times New Roman" w:hAnsi="Times New Roman" w:cs="Times New Roman"/>
          <w:sz w:val="28"/>
          <w:szCs w:val="28"/>
        </w:rPr>
        <w:t>:</w:t>
      </w:r>
    </w:p>
    <w:p w:rsidR="00B9191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овладение базовым понятийным аппаратом по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основнымразделам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 xml:space="preserve">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иявления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>;</w:t>
      </w:r>
    </w:p>
    <w:p w:rsidR="00B9191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речис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 xml:space="preserve"> применением математической терминологии и символики, использовать различные языки математики,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проводитьклассификации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 xml:space="preserve">, логические обоснования,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доказательстваматематических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 xml:space="preserve"> утверждений;</w:t>
      </w:r>
    </w:p>
    <w:p w:rsidR="00B9191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овладение навыками устных, письменных, инструментальных вычислений;</w:t>
      </w:r>
    </w:p>
    <w:p w:rsidR="00B9191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овладение геометрическим языком, умение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использоватьего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 xml:space="preserve">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B9191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усвоение систематических знаний о плоских фигурах и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ихсвойствах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 xml:space="preserve">, а также на наглядном уровне — о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lastRenderedPageBreak/>
        <w:t>простейшихпространственных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 xml:space="preserve"> телах, умение применять систематические знания о них для решения геометрических и практических задач;</w:t>
      </w:r>
    </w:p>
    <w:p w:rsidR="006831A5" w:rsidRPr="00132F03" w:rsidRDefault="006831A5" w:rsidP="00E67F71">
      <w:pPr>
        <w:pStyle w:val="a8"/>
        <w:numPr>
          <w:ilvl w:val="0"/>
          <w:numId w:val="7"/>
        </w:numPr>
        <w:ind w:left="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6831A5" w:rsidRPr="00132F03" w:rsidSect="00112CBF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  <w:r w:rsidRPr="00132F03">
        <w:rPr>
          <w:rFonts w:ascii="Times New Roman" w:hAnsi="Times New Roman" w:cs="Times New Roman"/>
          <w:sz w:val="28"/>
          <w:szCs w:val="28"/>
        </w:rPr>
        <w:t xml:space="preserve">умение измерять длины отрезков, величины углов, использовать формулы для нахождения периметров,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площадейи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 xml:space="preserve"> объёмов геометрических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фигур</w:t>
      </w:r>
      <w:proofErr w:type="gramStart"/>
      <w:r w:rsidRPr="00132F03">
        <w:rPr>
          <w:rFonts w:ascii="Times New Roman" w:hAnsi="Times New Roman" w:cs="Times New Roman"/>
          <w:sz w:val="28"/>
          <w:szCs w:val="28"/>
        </w:rPr>
        <w:t>;у</w:t>
      </w:r>
      <w:proofErr w:type="gramEnd"/>
      <w:r w:rsidRPr="00132F03">
        <w:rPr>
          <w:rFonts w:ascii="Times New Roman" w:hAnsi="Times New Roman" w:cs="Times New Roman"/>
          <w:sz w:val="28"/>
          <w:szCs w:val="28"/>
        </w:rPr>
        <w:t>мение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 xml:space="preserve"> применять изученные понятия, результаты,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методыдля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 xml:space="preserve"> решения задач практического характера и задач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изсмежных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 xml:space="preserve"> дисциплин с использованием при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необходимостисправочных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 xml:space="preserve"> материалов, калькулятора, компьютера.</w:t>
      </w:r>
    </w:p>
    <w:p w:rsidR="00AE71CC" w:rsidRPr="00132F03" w:rsidRDefault="00AE71CC" w:rsidP="00E67F71">
      <w:pPr>
        <w:pStyle w:val="1"/>
        <w:spacing w:after="120"/>
        <w:ind w:firstLine="567"/>
        <w:jc w:val="center"/>
        <w:rPr>
          <w:rFonts w:ascii="Times New Roman" w:hAnsi="Times New Roman" w:cs="Times New Roman"/>
        </w:rPr>
      </w:pPr>
      <w:bookmarkStart w:id="2" w:name="_Toc491981874"/>
      <w:r w:rsidRPr="00132F03">
        <w:rPr>
          <w:rFonts w:ascii="Times New Roman" w:hAnsi="Times New Roman" w:cs="Times New Roman"/>
          <w:b/>
          <w:color w:val="auto"/>
        </w:rPr>
        <w:lastRenderedPageBreak/>
        <w:t>Содержание программы</w:t>
      </w:r>
      <w:bookmarkEnd w:id="2"/>
    </w:p>
    <w:p w:rsidR="00AE71CC" w:rsidRPr="00132F03" w:rsidRDefault="00047C1F" w:rsidP="00E67F71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2F0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41D55" w:rsidRPr="00132F0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132F03">
        <w:rPr>
          <w:rFonts w:ascii="Times New Roman" w:hAnsi="Times New Roman" w:cs="Times New Roman"/>
          <w:b/>
          <w:i/>
          <w:sz w:val="28"/>
          <w:szCs w:val="28"/>
        </w:rPr>
        <w:t xml:space="preserve"> класс, базовый уровень</w:t>
      </w:r>
      <w:r w:rsidR="00AE71CC" w:rsidRPr="00132F0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336900">
        <w:rPr>
          <w:rFonts w:ascii="Times New Roman" w:hAnsi="Times New Roman" w:cs="Times New Roman"/>
          <w:b/>
          <w:i/>
          <w:sz w:val="28"/>
          <w:szCs w:val="28"/>
        </w:rPr>
        <w:t>66</w:t>
      </w:r>
      <w:r w:rsidR="00AE71CC" w:rsidRPr="00132F03">
        <w:rPr>
          <w:rFonts w:ascii="Times New Roman" w:hAnsi="Times New Roman" w:cs="Times New Roman"/>
          <w:b/>
          <w:i/>
          <w:sz w:val="28"/>
          <w:szCs w:val="28"/>
        </w:rPr>
        <w:t xml:space="preserve"> ч)</w:t>
      </w:r>
    </w:p>
    <w:p w:rsidR="0074439B" w:rsidRPr="00132F03" w:rsidRDefault="0074439B" w:rsidP="00E67F71">
      <w:pPr>
        <w:pStyle w:val="a8"/>
        <w:numPr>
          <w:ilvl w:val="0"/>
          <w:numId w:val="12"/>
        </w:numPr>
        <w:spacing w:after="20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F03">
        <w:rPr>
          <w:rFonts w:ascii="Times New Roman" w:hAnsi="Times New Roman" w:cs="Times New Roman"/>
          <w:b/>
          <w:sz w:val="28"/>
          <w:szCs w:val="28"/>
        </w:rPr>
        <w:t>Повторение (3 ч)</w:t>
      </w:r>
    </w:p>
    <w:p w:rsidR="0074439B" w:rsidRPr="00132F03" w:rsidRDefault="0074439B" w:rsidP="00E67F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Аксиомы стереометрии и их следствия. Параллельность прямых и плоскостей. Перпендикулярность прямых и плоскостей. Многогранники.</w:t>
      </w:r>
    </w:p>
    <w:p w:rsidR="00047C1F" w:rsidRPr="00132F03" w:rsidRDefault="00741D55" w:rsidP="00E67F71">
      <w:pPr>
        <w:pStyle w:val="a8"/>
        <w:numPr>
          <w:ilvl w:val="0"/>
          <w:numId w:val="12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b/>
          <w:sz w:val="28"/>
          <w:szCs w:val="28"/>
        </w:rPr>
        <w:t>Векторы в пространстве</w:t>
      </w:r>
      <w:r w:rsidR="00047C1F" w:rsidRPr="00132F0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32F03">
        <w:rPr>
          <w:rFonts w:ascii="Times New Roman" w:hAnsi="Times New Roman" w:cs="Times New Roman"/>
          <w:b/>
          <w:sz w:val="28"/>
          <w:szCs w:val="28"/>
        </w:rPr>
        <w:t>6</w:t>
      </w:r>
      <w:r w:rsidR="00047C1F" w:rsidRPr="00132F03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741D55" w:rsidRPr="00132F03" w:rsidRDefault="00741D55" w:rsidP="00E67F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Понятие вектора. Равенство векторов. Сложение и вычитание векторов. Сумма нескольких векторов. Умножение вектора на число.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Компланарные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 xml:space="preserve"> векторы. Правило параллелепипеда. Разложение вектора по трём некомпланарным векторам.</w:t>
      </w:r>
    </w:p>
    <w:p w:rsidR="00047C1F" w:rsidRPr="00132F03" w:rsidRDefault="00741D55" w:rsidP="00E67F71">
      <w:pPr>
        <w:pStyle w:val="a8"/>
        <w:numPr>
          <w:ilvl w:val="0"/>
          <w:numId w:val="12"/>
        </w:numPr>
        <w:spacing w:after="20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F03">
        <w:rPr>
          <w:rFonts w:ascii="Times New Roman" w:hAnsi="Times New Roman" w:cs="Times New Roman"/>
          <w:b/>
          <w:sz w:val="28"/>
          <w:szCs w:val="28"/>
        </w:rPr>
        <w:t>Метод координат в пространстве</w:t>
      </w:r>
      <w:r w:rsidR="00047C1F" w:rsidRPr="00132F03">
        <w:rPr>
          <w:rFonts w:ascii="Times New Roman" w:hAnsi="Times New Roman" w:cs="Times New Roman"/>
          <w:b/>
          <w:sz w:val="28"/>
          <w:szCs w:val="28"/>
        </w:rPr>
        <w:t>(1</w:t>
      </w:r>
      <w:r w:rsidR="0074439B" w:rsidRPr="00132F03">
        <w:rPr>
          <w:rFonts w:ascii="Times New Roman" w:hAnsi="Times New Roman" w:cs="Times New Roman"/>
          <w:b/>
          <w:sz w:val="28"/>
          <w:szCs w:val="28"/>
        </w:rPr>
        <w:t>3</w:t>
      </w:r>
      <w:r w:rsidR="00047C1F" w:rsidRPr="00132F03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047C1F" w:rsidRPr="00132F03" w:rsidRDefault="004241CA" w:rsidP="00E67F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>Прямоугольная система координат в пространстве. Координаты вектора. Связь между координатами векторов и координатами точек. Простейшие задачи в координатах. Угол между векторами. Скалярное произведение векторов. Вычисление углов между прямыми и плоскостями. Уравнение плоскости. Расстояние от точки до плоскости. Центральная симметрия. Осевая симметрия. Зеркальная симметрия. Параллельный перенос.</w:t>
      </w:r>
    </w:p>
    <w:p w:rsidR="00047C1F" w:rsidRPr="00132F03" w:rsidRDefault="004241CA" w:rsidP="00E67F71">
      <w:pPr>
        <w:pStyle w:val="a8"/>
        <w:numPr>
          <w:ilvl w:val="0"/>
          <w:numId w:val="12"/>
        </w:numPr>
        <w:spacing w:after="20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F03">
        <w:rPr>
          <w:rFonts w:ascii="Times New Roman" w:hAnsi="Times New Roman" w:cs="Times New Roman"/>
          <w:b/>
          <w:sz w:val="28"/>
          <w:szCs w:val="28"/>
        </w:rPr>
        <w:t>Цилиндр, конус, шар</w:t>
      </w:r>
      <w:r w:rsidR="00047C1F" w:rsidRPr="00132F03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74439B" w:rsidRPr="00132F03">
        <w:rPr>
          <w:rFonts w:ascii="Times New Roman" w:hAnsi="Times New Roman" w:cs="Times New Roman"/>
          <w:b/>
          <w:sz w:val="28"/>
          <w:szCs w:val="28"/>
        </w:rPr>
        <w:t>5</w:t>
      </w:r>
      <w:r w:rsidR="00047C1F" w:rsidRPr="00132F03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047C1F" w:rsidRPr="00132F03" w:rsidRDefault="004241CA" w:rsidP="00E67F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Понятие цилиндра. Площадь поверхности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цилиндра</w:t>
      </w:r>
      <w:proofErr w:type="gramStart"/>
      <w:r w:rsidRPr="00132F0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32F03">
        <w:rPr>
          <w:rFonts w:ascii="Times New Roman" w:hAnsi="Times New Roman" w:cs="Times New Roman"/>
          <w:sz w:val="28"/>
          <w:szCs w:val="28"/>
        </w:rPr>
        <w:t>онятие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 xml:space="preserve"> конуса. Площадь поверхности конуса. Усечённый конус. Сфера и шар. Уравнение сферы. Взаимное расположение сферы и плоскости. Касательная и плоскость к сфере. Площадь сферы</w:t>
      </w:r>
      <w:r w:rsidR="00047C1F" w:rsidRPr="00132F03">
        <w:rPr>
          <w:rFonts w:ascii="Times New Roman" w:hAnsi="Times New Roman" w:cs="Times New Roman"/>
          <w:sz w:val="28"/>
          <w:szCs w:val="28"/>
        </w:rPr>
        <w:t>.</w:t>
      </w:r>
    </w:p>
    <w:p w:rsidR="00047C1F" w:rsidRPr="00132F03" w:rsidRDefault="004241CA" w:rsidP="00E67F71">
      <w:pPr>
        <w:pStyle w:val="a8"/>
        <w:numPr>
          <w:ilvl w:val="0"/>
          <w:numId w:val="12"/>
        </w:numPr>
        <w:spacing w:after="20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F03">
        <w:rPr>
          <w:rFonts w:ascii="Times New Roman" w:hAnsi="Times New Roman" w:cs="Times New Roman"/>
          <w:b/>
          <w:sz w:val="28"/>
          <w:szCs w:val="28"/>
        </w:rPr>
        <w:t>Объёмы тел</w:t>
      </w:r>
      <w:r w:rsidR="00047C1F" w:rsidRPr="00132F03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74439B" w:rsidRPr="00132F03">
        <w:rPr>
          <w:rFonts w:ascii="Times New Roman" w:hAnsi="Times New Roman" w:cs="Times New Roman"/>
          <w:b/>
          <w:sz w:val="28"/>
          <w:szCs w:val="28"/>
        </w:rPr>
        <w:t>6</w:t>
      </w:r>
      <w:r w:rsidR="00047C1F" w:rsidRPr="00132F03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047C1F" w:rsidRPr="00132F03" w:rsidRDefault="004241CA" w:rsidP="00E67F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Понятие объёма. Объём прямоугольного </w:t>
      </w:r>
      <w:proofErr w:type="spellStart"/>
      <w:r w:rsidRPr="00132F03">
        <w:rPr>
          <w:rFonts w:ascii="Times New Roman" w:hAnsi="Times New Roman" w:cs="Times New Roman"/>
          <w:sz w:val="28"/>
          <w:szCs w:val="28"/>
        </w:rPr>
        <w:t>параллелепипеда</w:t>
      </w:r>
      <w:proofErr w:type="gramStart"/>
      <w:r w:rsidRPr="00132F0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32F03">
        <w:rPr>
          <w:rFonts w:ascii="Times New Roman" w:hAnsi="Times New Roman" w:cs="Times New Roman"/>
          <w:sz w:val="28"/>
          <w:szCs w:val="28"/>
        </w:rPr>
        <w:t>бъём</w:t>
      </w:r>
      <w:proofErr w:type="spellEnd"/>
      <w:r w:rsidRPr="00132F03">
        <w:rPr>
          <w:rFonts w:ascii="Times New Roman" w:hAnsi="Times New Roman" w:cs="Times New Roman"/>
          <w:sz w:val="28"/>
          <w:szCs w:val="28"/>
        </w:rPr>
        <w:t xml:space="preserve"> прямой призмы. Объём цилиндра. Вычисление объёмов тел с помощью определённого интеграла. Объём наклонной призмы. Объём пирамиды. Объём конуса. Объём шара и его частей. Площадь сферы.</w:t>
      </w:r>
    </w:p>
    <w:p w:rsidR="00047C1F" w:rsidRPr="00132F03" w:rsidRDefault="004241CA" w:rsidP="00E67F71">
      <w:pPr>
        <w:pStyle w:val="a8"/>
        <w:numPr>
          <w:ilvl w:val="0"/>
          <w:numId w:val="12"/>
        </w:numPr>
        <w:spacing w:after="20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F03">
        <w:rPr>
          <w:rFonts w:ascii="Times New Roman" w:hAnsi="Times New Roman" w:cs="Times New Roman"/>
          <w:b/>
          <w:sz w:val="28"/>
          <w:szCs w:val="28"/>
        </w:rPr>
        <w:t>Заключительное повторение при подготовке к итоговой аттестации</w:t>
      </w:r>
      <w:r w:rsidR="00047C1F" w:rsidRPr="00132F03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336900">
        <w:rPr>
          <w:rFonts w:ascii="Times New Roman" w:hAnsi="Times New Roman" w:cs="Times New Roman"/>
          <w:b/>
          <w:sz w:val="28"/>
          <w:szCs w:val="28"/>
        </w:rPr>
        <w:t>3</w:t>
      </w:r>
      <w:r w:rsidR="00047C1F" w:rsidRPr="00132F03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2A1384" w:rsidRPr="00132F03" w:rsidRDefault="004241CA" w:rsidP="00E67F71">
      <w:pPr>
        <w:ind w:firstLine="567"/>
        <w:jc w:val="both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Аксиомы стереометрии и их следствия. Параллельность </w:t>
      </w:r>
      <w:proofErr w:type="gramStart"/>
      <w:r w:rsidRPr="00132F03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132F03">
        <w:rPr>
          <w:rFonts w:ascii="Times New Roman" w:hAnsi="Times New Roman" w:cs="Times New Roman"/>
          <w:sz w:val="28"/>
          <w:szCs w:val="28"/>
        </w:rPr>
        <w:t xml:space="preserve">, прямой и плоскости. Скрещивающиеся прямые. Параллельность плоскостей. Перпендикулярность прямой и плоскости. Теорема о трёх перпендикулярах. Угол между прямой и плоскостью. Двугранный угол. Перпендикулярность плоскостей. Многогранники: параллелепипед, призма, пирамида, площади их поверхностей. </w:t>
      </w:r>
      <w:r w:rsidRPr="00132F03">
        <w:rPr>
          <w:rFonts w:ascii="Times New Roman" w:hAnsi="Times New Roman" w:cs="Times New Roman"/>
          <w:sz w:val="28"/>
          <w:szCs w:val="28"/>
        </w:rPr>
        <w:lastRenderedPageBreak/>
        <w:t>Векторы в пространстве. Действия над векторами. Скалярное произведение векторов. Цилиндр, конус, шар. Площади их поверхностей. Объёмы тел.</w:t>
      </w:r>
      <w:bookmarkStart w:id="3" w:name="_Toc468762685"/>
      <w:r w:rsidR="002A1384" w:rsidRPr="00132F03">
        <w:rPr>
          <w:rFonts w:ascii="Times New Roman" w:hAnsi="Times New Roman" w:cs="Times New Roman"/>
          <w:b/>
        </w:rPr>
        <w:br w:type="page"/>
      </w:r>
    </w:p>
    <w:p w:rsidR="002A1384" w:rsidRPr="00132F03" w:rsidRDefault="002A1384" w:rsidP="00E67F71">
      <w:pPr>
        <w:pStyle w:val="1"/>
        <w:spacing w:after="120"/>
        <w:ind w:firstLine="567"/>
        <w:jc w:val="center"/>
        <w:rPr>
          <w:rFonts w:ascii="Times New Roman" w:hAnsi="Times New Roman" w:cs="Times New Roman"/>
          <w:b/>
          <w:color w:val="auto"/>
        </w:rPr>
      </w:pPr>
      <w:bookmarkStart w:id="4" w:name="_Toc491981875"/>
      <w:r w:rsidRPr="00132F03">
        <w:rPr>
          <w:rFonts w:ascii="Times New Roman" w:hAnsi="Times New Roman" w:cs="Times New Roman"/>
          <w:b/>
          <w:color w:val="auto"/>
        </w:rPr>
        <w:lastRenderedPageBreak/>
        <w:t>Контрольно-оценочный материал</w:t>
      </w:r>
      <w:bookmarkEnd w:id="3"/>
      <w:bookmarkEnd w:id="4"/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ответов учащихся.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Критерии и нормы оценки знаний, умений и </w:t>
      </w:r>
      <w:proofErr w:type="gramStart"/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навыков</w:t>
      </w:r>
      <w:proofErr w:type="gramEnd"/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по математике.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Оценка письменных контрольных работ обучающихся по математике.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 оценивается отметкой «5», если: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работа выполнена полностью;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proofErr w:type="gramStart"/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логических рассуждениях</w:t>
      </w:r>
      <w:proofErr w:type="gramEnd"/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обосновании решения нет пробелов и ошибок;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Отметка «4» ставится в следующих случаях: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Отметка «3» ставится, если: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допущено более одной ошибки или более двух – трех недочетов в выкладках,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чертежах или графиках, но </w:t>
      </w:r>
      <w:proofErr w:type="gramStart"/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обучающийся</w:t>
      </w:r>
      <w:proofErr w:type="gramEnd"/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обладает обязательными умениями по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проверяемой теме.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Отметка «2» ставится, если: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допущены существенные ошибки, показавшие, что </w:t>
      </w:r>
      <w:proofErr w:type="gramStart"/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обучающийся</w:t>
      </w:r>
      <w:proofErr w:type="gramEnd"/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обладает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обязательными умениями по данной теме в полной мере.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 может повысить отметку за оригинальный ответ на вопрос или </w:t>
      </w:r>
      <w:proofErr w:type="gramStart"/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оригинальное</w:t>
      </w:r>
      <w:proofErr w:type="gramEnd"/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задачи, которые свидетельствуют о высоком математическом развитии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обучающегося</w:t>
      </w:r>
      <w:proofErr w:type="gramEnd"/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за решение более сложной задачи или ответ на более сложный вопрос,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предложенные </w:t>
      </w:r>
      <w:proofErr w:type="gramStart"/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обучающемуся</w:t>
      </w:r>
      <w:proofErr w:type="gramEnd"/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дополнительно после выполнения им каких-либо других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заданий.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Отметка «1» ставится, если: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Оценка устных ответов обучающихся по математике.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 оценивается отметкой «5», если ученик: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полно раскрыл содержание материала в объеме, предусмотренном программой и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учебником;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правильно выполнил рисунки, чертежи, графики, сопутствующие ответу;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продемонстрировал знание теории ранее изученных сопутствующих тем, </w:t>
      </w:r>
      <w:proofErr w:type="spellStart"/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устойчивость используемых при ответе умений и навыков;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отвечал самостоятельно, без наводящих вопросов учителя;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возможны одна – две неточности </w:t>
      </w:r>
      <w:proofErr w:type="gramStart"/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proofErr w:type="gramEnd"/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 оценивается отметкой «4», если удовлетворяет в основном требованиям на оценку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«5», но при этом имеет один из недостатков: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изложении допущены небольшие пробелы, не исказившее математическое содержание ответа;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допущены один – два недочета при освещении основного содержания ответа, исправленные после замечания учителя;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Отметка «3» ставится в следующих случаях: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 достаточном знании теоретического материала </w:t>
      </w:r>
      <w:proofErr w:type="gramStart"/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выявлена</w:t>
      </w:r>
      <w:proofErr w:type="gramEnd"/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недостаточная </w:t>
      </w:r>
      <w:proofErr w:type="spellStart"/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основных умений и навыков.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Отметка «2» ставится в следующих случаях: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раскрыто основное содержание учебного материала;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обнаружено незнание учеником большей или наиболее важной части учебного материала;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Отметка «1» ставится, если: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ошибок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Грубые ошибки: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незнание определений основных понятий, законов, правил, основных положений теории, формул, общепринятых символов обозначения физических величин, единиц их измерений;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неумение выявлять в ответе главное;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неумение применять знания для решения задач; неправильно сформулированные вопросы задачи или неверное объяснение хода её решения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неумение читать и строить графики принципиальные схемы: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неумение подготовить к работе установку или лабораторное оборудование;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 небрежное отношение к лабораторному оборудованию и измерительным приборам;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нарушение правил безопасного труда.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Негрубые ошибки: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неточности формулировок, определений, понятий, законов, теорий;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ошибки в условных обозначениях на принципиальных схемах, неточности чертежей, графиков, схем.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пропуск или неточное написание наименований единиц физических величин;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нерациональный выбор хода решения.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Недочёты: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нерациональные записи при вычислениях, нерациональные приёмы вычислений, преобразований и решений задач;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арифметические ошибки в вычисления, если эти ошибки грубо не искажают реальность полученного результата;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отдельные погрешности в формулировке вопроса или ответа;</w:t>
      </w:r>
    </w:p>
    <w:p w:rsidR="002A1384" w:rsidRPr="00132F03" w:rsidRDefault="002A1384" w:rsidP="00E67F7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небрежное выполнение записей, чертежей, схем, графиков; орфографические и пунктуационные ошибки</w:t>
      </w:r>
    </w:p>
    <w:p w:rsidR="002A1384" w:rsidRPr="00132F03" w:rsidRDefault="002A1384" w:rsidP="00E67F71">
      <w:pPr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384" w:rsidRPr="00132F03" w:rsidRDefault="002A1384" w:rsidP="00E67F71">
      <w:pPr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384" w:rsidRPr="00132F03" w:rsidRDefault="002A1384" w:rsidP="00E67F71">
      <w:pPr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384" w:rsidRPr="00132F03" w:rsidRDefault="002A1384" w:rsidP="00E67F71">
      <w:pPr>
        <w:ind w:firstLine="567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32F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 w:type="page"/>
      </w:r>
    </w:p>
    <w:p w:rsidR="002A1384" w:rsidRPr="00132F03" w:rsidRDefault="002A1384" w:rsidP="00E67F71">
      <w:pPr>
        <w:pStyle w:val="1"/>
        <w:spacing w:after="120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bookmarkStart w:id="5" w:name="_Toc468762686"/>
      <w:bookmarkStart w:id="6" w:name="_Toc491981876"/>
      <w:r w:rsidRPr="00132F03">
        <w:rPr>
          <w:rFonts w:ascii="Times New Roman" w:hAnsi="Times New Roman" w:cs="Times New Roman"/>
          <w:b/>
          <w:color w:val="auto"/>
        </w:rPr>
        <w:lastRenderedPageBreak/>
        <w:t xml:space="preserve">Планирование контрольных работ по </w:t>
      </w:r>
      <w:r w:rsidR="00DC580A" w:rsidRPr="00132F03">
        <w:rPr>
          <w:rFonts w:ascii="Times New Roman" w:hAnsi="Times New Roman" w:cs="Times New Roman"/>
          <w:b/>
          <w:color w:val="auto"/>
        </w:rPr>
        <w:t>геометрии</w:t>
      </w:r>
      <w:r w:rsidRPr="00132F03">
        <w:rPr>
          <w:rFonts w:ascii="Times New Roman" w:hAnsi="Times New Roman" w:cs="Times New Roman"/>
          <w:b/>
          <w:color w:val="auto"/>
        </w:rPr>
        <w:t xml:space="preserve"> за </w:t>
      </w:r>
      <w:r w:rsidR="00DC580A" w:rsidRPr="00132F03">
        <w:rPr>
          <w:rFonts w:ascii="Times New Roman" w:hAnsi="Times New Roman" w:cs="Times New Roman"/>
          <w:b/>
          <w:color w:val="auto"/>
        </w:rPr>
        <w:t>1</w:t>
      </w:r>
      <w:r w:rsidR="00E22CA2" w:rsidRPr="00132F03">
        <w:rPr>
          <w:rFonts w:ascii="Times New Roman" w:hAnsi="Times New Roman" w:cs="Times New Roman"/>
          <w:b/>
          <w:color w:val="auto"/>
        </w:rPr>
        <w:t>1</w:t>
      </w:r>
      <w:r w:rsidR="00A06722">
        <w:rPr>
          <w:rFonts w:ascii="Times New Roman" w:hAnsi="Times New Roman" w:cs="Times New Roman"/>
          <w:b/>
          <w:color w:val="auto"/>
        </w:rPr>
        <w:t xml:space="preserve"> класс в 2020-2021</w:t>
      </w:r>
      <w:r w:rsidRPr="00132F03">
        <w:rPr>
          <w:rFonts w:ascii="Times New Roman" w:hAnsi="Times New Roman" w:cs="Times New Roman"/>
          <w:b/>
          <w:color w:val="auto"/>
        </w:rPr>
        <w:t xml:space="preserve"> учебном году</w:t>
      </w:r>
      <w:bookmarkEnd w:id="5"/>
      <w:bookmarkEnd w:id="6"/>
    </w:p>
    <w:tbl>
      <w:tblPr>
        <w:tblW w:w="10206" w:type="dxa"/>
        <w:jc w:val="center"/>
        <w:tblLook w:val="04A0"/>
      </w:tblPr>
      <w:tblGrid>
        <w:gridCol w:w="6521"/>
        <w:gridCol w:w="1984"/>
        <w:gridCol w:w="1701"/>
      </w:tblGrid>
      <w:tr w:rsidR="00352347" w:rsidRPr="00132F03" w:rsidTr="0074439B">
        <w:trPr>
          <w:trHeight w:val="1500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47" w:rsidRPr="00132F03" w:rsidRDefault="00352347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контрольной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47" w:rsidRPr="00132F03" w:rsidRDefault="00352347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 рабочей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47" w:rsidRPr="00132F03" w:rsidRDefault="00352347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74439B" w:rsidRPr="00132F03" w:rsidTr="0074439B">
        <w:trPr>
          <w:trHeight w:val="750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9B" w:rsidRPr="00132F03" w:rsidRDefault="0074439B" w:rsidP="00E67F71">
            <w:pPr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"Проверка сохранности знаний"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39B" w:rsidRPr="00132F03" w:rsidRDefault="0074439B" w:rsidP="00E67F71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39B" w:rsidRPr="00132F03" w:rsidRDefault="0074439B" w:rsidP="00E67F71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07.сен</w:t>
            </w:r>
          </w:p>
        </w:tc>
      </w:tr>
      <w:tr w:rsidR="0074439B" w:rsidRPr="00132F03" w:rsidTr="0074439B">
        <w:trPr>
          <w:trHeight w:val="375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9B" w:rsidRPr="00132F03" w:rsidRDefault="0074439B" w:rsidP="00E67F71">
            <w:pPr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№1 "Координаты точки и векторов в пространстве. Скалярное произведение векторов"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39B" w:rsidRPr="00132F03" w:rsidRDefault="0074439B" w:rsidP="00E67F71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39B" w:rsidRPr="00132F03" w:rsidRDefault="0074439B" w:rsidP="00E67F71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20.ноя</w:t>
            </w:r>
          </w:p>
        </w:tc>
      </w:tr>
      <w:tr w:rsidR="0074439B" w:rsidRPr="00132F03" w:rsidTr="0074439B">
        <w:trPr>
          <w:trHeight w:val="75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9B" w:rsidRPr="00132F03" w:rsidRDefault="0074439B" w:rsidP="00E67F71">
            <w:pPr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итогам первого полугодия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39B" w:rsidRPr="00132F03" w:rsidRDefault="0074439B" w:rsidP="00E67F71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39B" w:rsidRPr="00132F03" w:rsidRDefault="0074439B" w:rsidP="00E67F71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07.дек</w:t>
            </w:r>
          </w:p>
        </w:tc>
      </w:tr>
      <w:tr w:rsidR="0074439B" w:rsidRPr="00132F03" w:rsidTr="0074439B">
        <w:trPr>
          <w:trHeight w:val="375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9B" w:rsidRPr="00132F03" w:rsidRDefault="0074439B" w:rsidP="00E67F71">
            <w:pPr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№2 "Цилиндр, конус, шар"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39B" w:rsidRPr="00132F03" w:rsidRDefault="0074439B" w:rsidP="00E67F71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39B" w:rsidRPr="00132F03" w:rsidRDefault="0074439B" w:rsidP="00E67F71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  <w:proofErr w:type="gramStart"/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</w:t>
            </w:r>
            <w:proofErr w:type="gramEnd"/>
          </w:p>
        </w:tc>
      </w:tr>
      <w:tr w:rsidR="0074439B" w:rsidRPr="00132F03" w:rsidTr="0074439B">
        <w:trPr>
          <w:trHeight w:val="75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9B" w:rsidRPr="00132F03" w:rsidRDefault="0074439B" w:rsidP="00E67F71">
            <w:pPr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№3 "Объёмы тел"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39B" w:rsidRPr="00132F03" w:rsidRDefault="0074439B" w:rsidP="00E67F71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39B" w:rsidRPr="00132F03" w:rsidRDefault="0074439B" w:rsidP="00E67F71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</w:t>
            </w:r>
            <w:proofErr w:type="gramStart"/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</w:t>
            </w:r>
            <w:proofErr w:type="gramEnd"/>
          </w:p>
        </w:tc>
      </w:tr>
      <w:tr w:rsidR="0074439B" w:rsidRPr="00132F03" w:rsidTr="0074439B">
        <w:trPr>
          <w:trHeight w:val="375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9B" w:rsidRPr="00132F03" w:rsidRDefault="0074439B" w:rsidP="00E67F71">
            <w:pPr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39B" w:rsidRPr="00132F03" w:rsidRDefault="0074439B" w:rsidP="00E67F71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39B" w:rsidRPr="00132F03" w:rsidRDefault="0074439B" w:rsidP="00E67F71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17.май</w:t>
            </w:r>
          </w:p>
        </w:tc>
      </w:tr>
    </w:tbl>
    <w:p w:rsidR="002A1384" w:rsidRPr="00132F03" w:rsidRDefault="002A1384" w:rsidP="00E67F71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1384" w:rsidRPr="00132F03" w:rsidRDefault="002A1384" w:rsidP="00E67F71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F0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A1384" w:rsidRPr="00132F03" w:rsidRDefault="002A1384" w:rsidP="00E67F71">
      <w:pPr>
        <w:pStyle w:val="1"/>
        <w:spacing w:after="12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Toc468762687"/>
      <w:bookmarkStart w:id="8" w:name="_Toc491981877"/>
      <w:r w:rsidRPr="00132F03">
        <w:rPr>
          <w:rFonts w:ascii="Times New Roman" w:hAnsi="Times New Roman" w:cs="Times New Roman"/>
          <w:b/>
          <w:color w:val="auto"/>
        </w:rPr>
        <w:lastRenderedPageBreak/>
        <w:t>Распределение часов по темам</w:t>
      </w:r>
      <w:bookmarkEnd w:id="7"/>
      <w:bookmarkEnd w:id="8"/>
    </w:p>
    <w:tbl>
      <w:tblPr>
        <w:tblW w:w="8660" w:type="dxa"/>
        <w:jc w:val="center"/>
        <w:tblLook w:val="04A0"/>
      </w:tblPr>
      <w:tblGrid>
        <w:gridCol w:w="5740"/>
        <w:gridCol w:w="2920"/>
      </w:tblGrid>
      <w:tr w:rsidR="00352347" w:rsidRPr="00132F03" w:rsidTr="00CC1820">
        <w:trPr>
          <w:trHeight w:val="750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47" w:rsidRPr="00132F03" w:rsidRDefault="00352347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47" w:rsidRPr="00132F03" w:rsidRDefault="00352347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 рабочей программы</w:t>
            </w:r>
          </w:p>
        </w:tc>
      </w:tr>
      <w:tr w:rsidR="00CC1820" w:rsidRPr="00132F03" w:rsidTr="00CC1820">
        <w:trPr>
          <w:trHeight w:val="915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20" w:rsidRPr="00132F03" w:rsidRDefault="00CC1820" w:rsidP="00E67F71">
            <w:pPr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20" w:rsidRPr="00132F03" w:rsidRDefault="00CC1820" w:rsidP="00E67F71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C1820" w:rsidRPr="00132F03" w:rsidTr="00CC1820">
        <w:trPr>
          <w:trHeight w:val="75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20" w:rsidRPr="00132F03" w:rsidRDefault="00CC1820" w:rsidP="00E67F71">
            <w:pPr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Векторы в пространстве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20" w:rsidRPr="00132F03" w:rsidRDefault="00CC1820" w:rsidP="00E67F71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C1820" w:rsidRPr="00132F03" w:rsidTr="00CC1820">
        <w:trPr>
          <w:trHeight w:val="75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20" w:rsidRPr="00132F03" w:rsidRDefault="00CC1820" w:rsidP="00E67F71">
            <w:pPr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 координат в пространстве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20" w:rsidRPr="00132F03" w:rsidRDefault="00CC1820" w:rsidP="00E67F71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CC1820" w:rsidRPr="00132F03" w:rsidTr="00CC1820">
        <w:trPr>
          <w:trHeight w:val="375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20" w:rsidRPr="00132F03" w:rsidRDefault="00CC1820" w:rsidP="00E67F71">
            <w:pPr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Цилиндр, конус, шар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20" w:rsidRPr="00132F03" w:rsidRDefault="00CC1820" w:rsidP="00E67F71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CC1820" w:rsidRPr="00132F03" w:rsidTr="00CC1820">
        <w:trPr>
          <w:trHeight w:val="750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20" w:rsidRPr="00132F03" w:rsidRDefault="00CC1820" w:rsidP="00E67F71">
            <w:pPr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Объёмы тел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20" w:rsidRPr="00132F03" w:rsidRDefault="00CC1820" w:rsidP="00E67F71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CC1820" w:rsidRPr="00132F03" w:rsidTr="00CC1820">
        <w:trPr>
          <w:trHeight w:val="750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20" w:rsidRPr="00132F03" w:rsidRDefault="00CC1820" w:rsidP="00E67F71">
            <w:pPr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20" w:rsidRPr="00132F03" w:rsidRDefault="00CC1820" w:rsidP="00E67F71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85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2A1384" w:rsidRPr="00132F03" w:rsidRDefault="002A1384" w:rsidP="00E67F71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384" w:rsidRPr="00132F03" w:rsidRDefault="002A1384" w:rsidP="00E67F71">
      <w:pPr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32F03">
        <w:rPr>
          <w:rFonts w:ascii="Times New Roman" w:eastAsiaTheme="minorEastAsia" w:hAnsi="Times New Roman" w:cs="Times New Roman"/>
          <w:b/>
          <w:sz w:val="28"/>
          <w:szCs w:val="28"/>
        </w:rPr>
        <w:br w:type="page"/>
      </w:r>
    </w:p>
    <w:p w:rsidR="002A1384" w:rsidRPr="00132F03" w:rsidRDefault="002A1384" w:rsidP="00E67F71">
      <w:pPr>
        <w:pStyle w:val="1"/>
        <w:spacing w:after="12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  <w:sectPr w:rsidR="002A1384" w:rsidRPr="00132F03" w:rsidSect="00BF588F">
          <w:footerReference w:type="default" r:id="rId10"/>
          <w:pgSz w:w="11906" w:h="16838"/>
          <w:pgMar w:top="1134" w:right="707" w:bottom="1103" w:left="1134" w:header="708" w:footer="708" w:gutter="0"/>
          <w:cols w:space="708"/>
          <w:docGrid w:linePitch="360"/>
        </w:sectPr>
      </w:pPr>
    </w:p>
    <w:p w:rsidR="00B97A75" w:rsidRPr="00132F03" w:rsidRDefault="00B97A75" w:rsidP="00E67F71">
      <w:pPr>
        <w:pStyle w:val="1"/>
        <w:spacing w:after="120"/>
        <w:ind w:firstLine="567"/>
        <w:jc w:val="center"/>
        <w:rPr>
          <w:rFonts w:ascii="Times New Roman" w:hAnsi="Times New Roman" w:cs="Times New Roman"/>
          <w:b/>
          <w:color w:val="auto"/>
        </w:rPr>
      </w:pPr>
      <w:bookmarkStart w:id="9" w:name="_Toc491981878"/>
      <w:r w:rsidRPr="00132F03">
        <w:rPr>
          <w:rFonts w:ascii="Times New Roman" w:hAnsi="Times New Roman" w:cs="Times New Roman"/>
          <w:b/>
          <w:color w:val="auto"/>
        </w:rPr>
        <w:lastRenderedPageBreak/>
        <w:t>Календарно-тематическое планирование</w:t>
      </w:r>
      <w:bookmarkEnd w:id="9"/>
    </w:p>
    <w:p w:rsidR="000D090E" w:rsidRPr="00132F03" w:rsidRDefault="00211F92" w:rsidP="00E67F71">
      <w:pPr>
        <w:ind w:left="-141" w:firstLine="567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132F03">
        <w:rPr>
          <w:rFonts w:ascii="Times New Roman" w:eastAsiaTheme="minorEastAsia" w:hAnsi="Times New Roman" w:cs="Times New Roman"/>
          <w:b/>
          <w:i/>
          <w:sz w:val="28"/>
          <w:szCs w:val="28"/>
        </w:rPr>
        <w:t>1</w:t>
      </w:r>
      <w:r w:rsidR="0074439B" w:rsidRPr="00132F03">
        <w:rPr>
          <w:rFonts w:ascii="Times New Roman" w:eastAsiaTheme="minorEastAsia" w:hAnsi="Times New Roman" w:cs="Times New Roman"/>
          <w:b/>
          <w:i/>
          <w:sz w:val="28"/>
          <w:szCs w:val="28"/>
        </w:rPr>
        <w:t>1</w:t>
      </w:r>
      <w:r w:rsidR="000D090E" w:rsidRPr="00132F0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класс</w:t>
      </w:r>
      <w:r w:rsidRPr="00132F03">
        <w:rPr>
          <w:rFonts w:ascii="Times New Roman" w:eastAsiaTheme="minorEastAsia" w:hAnsi="Times New Roman" w:cs="Times New Roman"/>
          <w:b/>
          <w:i/>
          <w:sz w:val="28"/>
          <w:szCs w:val="28"/>
        </w:rPr>
        <w:t>, базовый уровень</w:t>
      </w:r>
    </w:p>
    <w:p w:rsidR="0074439B" w:rsidRPr="00132F03" w:rsidRDefault="00B377E2" w:rsidP="00E67F71">
      <w:pPr>
        <w:ind w:left="-141" w:firstLine="567"/>
        <w:jc w:val="center"/>
        <w:rPr>
          <w:rFonts w:ascii="Times New Roman" w:hAnsi="Times New Roman" w:cs="Times New Roman"/>
        </w:rPr>
      </w:pPr>
      <w:r w:rsidRPr="00132F03">
        <w:rPr>
          <w:rFonts w:ascii="Times New Roman" w:eastAsiaTheme="minorEastAsia" w:hAnsi="Times New Roman" w:cs="Times New Roman"/>
          <w:b/>
          <w:i/>
          <w:sz w:val="28"/>
          <w:szCs w:val="28"/>
        </w:rPr>
        <w:t>2</w:t>
      </w:r>
      <w:r w:rsidR="008C00DA" w:rsidRPr="00132F0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ч в неделю</w:t>
      </w:r>
      <w:r w:rsidR="00785EA2">
        <w:rPr>
          <w:rFonts w:ascii="Times New Roman" w:eastAsiaTheme="minorEastAsia" w:hAnsi="Times New Roman" w:cs="Times New Roman"/>
          <w:b/>
          <w:i/>
          <w:sz w:val="28"/>
          <w:szCs w:val="28"/>
        </w:rPr>
        <w:t>, 66</w:t>
      </w:r>
      <w:r w:rsidR="00F166B4" w:rsidRPr="00132F0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ч в год</w:t>
      </w:r>
      <w:r w:rsidR="00EA3A6A" w:rsidRPr="00132F03">
        <w:rPr>
          <w:rFonts w:ascii="Times New Roman" w:eastAsiaTheme="minorEastAsia" w:hAnsi="Times New Roman" w:cs="Times New Roman"/>
          <w:b/>
          <w:i/>
          <w:sz w:val="28"/>
          <w:szCs w:val="28"/>
        </w:rPr>
        <w:fldChar w:fldCharType="begin"/>
      </w:r>
      <w:r w:rsidR="0074439B" w:rsidRPr="00132F03">
        <w:rPr>
          <w:rFonts w:ascii="Times New Roman" w:eastAsiaTheme="minorEastAsia" w:hAnsi="Times New Roman" w:cs="Times New Roman"/>
          <w:b/>
          <w:i/>
          <w:sz w:val="28"/>
          <w:szCs w:val="28"/>
        </w:rPr>
        <w:instrText xml:space="preserve"> LINK </w:instrText>
      </w:r>
      <w:r w:rsidR="00993F9E" w:rsidRPr="00132F03">
        <w:rPr>
          <w:rFonts w:ascii="Times New Roman" w:eastAsiaTheme="minorEastAsia" w:hAnsi="Times New Roman" w:cs="Times New Roman"/>
          <w:b/>
          <w:i/>
          <w:sz w:val="28"/>
          <w:szCs w:val="28"/>
        </w:rPr>
        <w:instrText xml:space="preserve">Excel.Sheet.12 F:\\atan11.xlsx Лист1!R1C1:R75C10 </w:instrText>
      </w:r>
      <w:r w:rsidR="0074439B" w:rsidRPr="00132F03">
        <w:rPr>
          <w:rFonts w:ascii="Times New Roman" w:eastAsiaTheme="minorEastAsia" w:hAnsi="Times New Roman" w:cs="Times New Roman"/>
          <w:b/>
          <w:i/>
          <w:sz w:val="28"/>
          <w:szCs w:val="28"/>
        </w:rPr>
        <w:instrText xml:space="preserve">\a \f 4 \h </w:instrText>
      </w:r>
      <w:r w:rsidR="00132F03">
        <w:rPr>
          <w:rFonts w:ascii="Times New Roman" w:eastAsiaTheme="minorEastAsia" w:hAnsi="Times New Roman" w:cs="Times New Roman"/>
          <w:b/>
          <w:i/>
          <w:sz w:val="28"/>
          <w:szCs w:val="28"/>
        </w:rPr>
        <w:instrText xml:space="preserve"> \* MERGEFORMAT </w:instrText>
      </w:r>
      <w:r w:rsidR="00EA3A6A" w:rsidRPr="00132F03">
        <w:rPr>
          <w:rFonts w:ascii="Times New Roman" w:eastAsiaTheme="minorEastAsia" w:hAnsi="Times New Roman" w:cs="Times New Roman"/>
          <w:b/>
          <w:i/>
          <w:sz w:val="28"/>
          <w:szCs w:val="28"/>
        </w:rPr>
        <w:fldChar w:fldCharType="separate"/>
      </w:r>
    </w:p>
    <w:tbl>
      <w:tblPr>
        <w:tblW w:w="15724" w:type="dxa"/>
        <w:tblLook w:val="04A0"/>
      </w:tblPr>
      <w:tblGrid>
        <w:gridCol w:w="1174"/>
        <w:gridCol w:w="2025"/>
        <w:gridCol w:w="2025"/>
        <w:gridCol w:w="1757"/>
        <w:gridCol w:w="1711"/>
        <w:gridCol w:w="1843"/>
        <w:gridCol w:w="1878"/>
        <w:gridCol w:w="1613"/>
        <w:gridCol w:w="864"/>
        <w:gridCol w:w="834"/>
      </w:tblGrid>
      <w:tr w:rsidR="0074439B" w:rsidRPr="00132F03" w:rsidTr="00214613">
        <w:trPr>
          <w:trHeight w:val="127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 программы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Текущий и промежуточный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Деятельность 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Планируемые результаты на уровне учебной деятельности ученика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Учебно-методическое обеспечение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урока план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урока факт</w:t>
            </w:r>
          </w:p>
        </w:tc>
      </w:tr>
      <w:tr w:rsidR="0074439B" w:rsidRPr="00132F03" w:rsidTr="00214613">
        <w:trPr>
          <w:trHeight w:val="630"/>
        </w:trPr>
        <w:tc>
          <w:tcPr>
            <w:tcW w:w="15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Повторение (3 ч, 1 к/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10 классе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Аксиомы стереометрии и их следствия. Параллельность прямых и плоскостей. Перпендикулярность прямых и плоскостей. Многогранники.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 действий и т. д.): построение алгоритма действий, выполнение практических заданий, проектирование выполнения домашнего задания, комментированное выставление оценок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слушать и слышать друг друга; представлять конкретное содержание и сообщать его в письменной и устной форме.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Регулятивные: 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Л.С.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В.Ф. Бутузов, С.Б. Кадомцев, Л.С. Киселёва, Э.Г.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Поздняк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Геометрия. 10-11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М.: Просвещение, 2009; Зив Б.Г.,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Мейлер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В.М. «Дидактические материалы по геометрии 11 класс» – М.: Просвещение, 2008 г.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04.сен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 "Проверка сохранности знаний"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у учащихся умения к осуществлению контрольной 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функции, контроль и самоконтроль изученных понятий (написание контрольной работы)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07.сен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контрольной работы, коррекция ошибок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умения к осуществлению контрольной функции, контроль и самоконтроль изученных понятий в устной форме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11.сен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435"/>
        </w:trPr>
        <w:tc>
          <w:tcPr>
            <w:tcW w:w="15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Глава 4. Векторы в пространстве (6 ч, 1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вектора в пространстве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Понятие вектора. Равенство векторов. Сложение и вычитание векторов. Сумма нескольких векторов. Умножение вектора на число.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Компланарные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векторы. Правило параллелепипеда. Разложение вектора по трём некомпланарным векторам.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Повторить и закрепить известные из курса планиметрии сведения о векторах и действиях над ними, знать определение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компланарных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векторов в пространстве и вопрос о разложении любого вектора по трём некомпланарным 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векторам, применять эти знания при решении задач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Фронтальный опрос, выборочная проверка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 и т. д.): составление опорного конспекта по теме урока, работа с учебником, проектирование выполнения домашнего задания, комментированное 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выставление оценок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Коммуникативные: обмениваться мнениями, понимать позицию партнёра, в том числе и отличную от своей; 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  <w:proofErr w:type="gram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Регулятивные: 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планировать (в сотрудничестве с учителем и одноклассниками или самостоятельно) необходимые действия, операции, действовать по плану; самостоятельно планировать необходимые действия, операции.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Познавательные: анализировать условия и требования задачи; проводить анализ способов решения задачи с точки зрения их рационализации и экономичности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Л.С.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В.Ф. Бутузов, С.Б. Кадомцев, Л.С. Киселёва, Э.Г.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Поздняк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Геометрия. 10-11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М.: Просвещение, 2009; Зив Б.Г.,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Мейлер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В.М. «Дидактические материалы по геометрии 10 класс» – М.: Просвещение, 2008 г.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14.сен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Сложение и вычитание векторов. Умножение вектора на число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18.сен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Сложение и вычитание векторов. Умножение вектора на число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проверочная работа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21.сен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Компланарные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векторы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25.сен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Компланарные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векторы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проверочная работа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28.сен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Зачёт №1"Векторы в пространстве"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Зачёт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умения к осуществлению контрольной функции, контроль и самоконтроль изученных понятий в устной форме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02.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окт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660"/>
        </w:trPr>
        <w:tc>
          <w:tcPr>
            <w:tcW w:w="15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Глава 5. Метод координат в пространстве (13 ч, 1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1 к/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 точки и координаты вектора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Прямоугольная система координат в пространстве. Координаты вектора. Связь между координатами векторов и координатами точек. 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Простейшие задачи в координатах. Угол между векторами. Скалярное произведение векторов. Вычисление углов между прямыми и плоскостями. Уравнение плоскости. Расстояние от точки до плоскости. Центральная симметрия. Осевая симметрия. Зеркальная симметрия. Параллельный перенос.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Иметь представление о прямоугольной системе координат в пространстве, знать определение координат точки 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 координат вектора, решать простейшие задачи в координатах. Знать определение скалярного произведения векторов и его перечисляются его свойства (без доказательства), уметь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выводять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формулы для вычисления углов между двумя прямыми, между прямой и плоскостью. Уметь выводить уравнения плоскости и формулы расстояния от точки до плоскости.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Иметь представление о движениях в пространстве: центральной симметрии, осевой симметрии, зеркальной симметрии. 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Иметь представление о преобразовании подобия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Фронтальный опрос, выборочная проверка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у учащихся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деятельностных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способностей и способностей к структурированию и систематизации изучаемого предметного 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содержания: фронтальный опрос, работа с учебником (выполнение практических заданий на повторение и систематизацию знаний), проектирование выполнения домашнего задания, комментированное выставление оценок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Коммуникативные: обмениваться мнениями, понимать позицию партнёра, в том числе и отличную от своей; задавать вопросы, слушать 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отвечать на вопросы других, формулировать собственные мысли, высказывать и обосновывать свою точку зрения.</w:t>
            </w:r>
            <w:proofErr w:type="gram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Регулятивные: планировать (в сотрудничестве с учителем и одноклассниками или самостоятельно) необходимые действия, операции, действовать по плану; самостоятельно планировать необходимые действия, операции.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Познавательные: анализировать условия и требования задачи; проводить анализ способов решения задачи с точки зрения их рационализации и экономичности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Л.С.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В.Ф. Бутузов, С.Б. Кадомцев, Л.С. Киселёва, Э.Г.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Поздняк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Геометрия. 10-11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М.: Просвещение, 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2009; Зив Б.Г.,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Мейлер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В.М. «Дидактические материалы по геометрии 10 класс» – М.: Просвещение, 2008 г.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05.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 точки и координаты вектора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проверочная работа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09.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окт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 точки и координаты вектора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12.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окт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 точки и координаты вектора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проверочная работа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16.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окт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Скалярное произведение векторов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19.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окт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Скалярное произведение векторов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проверочная работа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23.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окт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Скалярное произведение векторов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26.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окт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Скалярное произведение векторов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проверочная работа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06.ноя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Скалярное произведение векторов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09.ноя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Скалярное произведение векторов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13.ноя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Зачёт №2 "Координаты точки и векторов в пространстве. Скалярное произведение векторов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Зачёт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умения к осуществлению контрольной функции, контроль и самоконтроль изученных понятий в устной форме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16.ноя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 №1 "Координаты точки и векторов в пространстве. Скалярное произведение векторов"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20.ноя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контрольной работы, коррекция ошибок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умения к осуществлению контрольной функции, контроль и самоконтроль изученных понятий в устной форме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23.ноя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480"/>
        </w:trPr>
        <w:tc>
          <w:tcPr>
            <w:tcW w:w="15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Глава 6. Цилиндр, конус, шар (15 ч, 1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2 к/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Цилиндр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Понятие цилиндра. Площадь поверхности цилиндра. Понятие 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конуса. Площадь поверхности конуса. Усечённый конус. Сфера и шар. Уравнение сферы. Взаимное расположение сферы и плоскости. Касательная и плоскость к сфере. Площадь сферы.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Иметь представление о цилиндрической и конической 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поверхностях</w:t>
            </w:r>
            <w:proofErr w:type="gram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Знать определение и свойства цилиндра, конуса, усечённого конуса. С помощью разверток уметь определять площади их боковых поверхностей, выводить соответствующие формулы. Знать определения сферы и шара, выводить уравнение сферы и с его помощью исследовать вопрос о взаимном расположении сферы и плоскости. Уметь находить площадь сферы. Решать задачи на различные комбинации круглых тел и многогранников, в частности,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описанныех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вписанныех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призм и пирамид.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данном разделе 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изложены также вопросы о взаимном расположении сферы и прямой, о сечениях цилиндрической и конической поверхностей различными плоскостями.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Фронтальный опрос, выборочная проверка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у учащихся умений построения и 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реализации новых знаний (понятий, способов действий и т. д.): построение алгоритма действий, работа с опорным конспектом, проектирование выполнения домашнего задания, комментированное выставление оценок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Коммуникативные</w:t>
            </w:r>
            <w:proofErr w:type="gram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представлять конкретное 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и сообщать его в письменной и устной форме; уметь (или развивать способность) с помощью вопросов добывать недостающую информацию.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Регулятивные: ставить учебную задачу на основе соотнесения того, что уже известно, усвоено, и того, что ещё неизвестно; самостоятельно формулировать познавательную цель и строить действия в соответствии с ней.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Познавательные: проводить анализ способов решения задач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Л.С.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В.Ф. Бутузов, С.Б. Кадомцев, Л.С. 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Киселёва, Э.Г.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Поздняк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Геометрия. 10-11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М.: Просвещение, 2009; Зив Б.Г.,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Мейлер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В.М. «Дидактические материалы по геометрии 11 класс» – М.: Просвещение, 2008 г.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27.ноя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Цилиндр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30.ноя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Цилиндр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проверочная работа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04.дек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 по итогам первого полугодия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07.дек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контрольной работы, коррекция ошибок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умения к осуществлению контрольной функции, контроль и самоконтроль изученных понятий в устной форме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11.дек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Конус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 действий и т. д.): построение алгоритма действий, работа с опорным конспектом, проектирование выполнения домашнего задания, комментированное выставление оценок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14.дек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Конус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21.дек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Конус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проверочная работа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18.дек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Сфера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21.дек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Сфера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Сфера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проверочная работа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Сфера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Зачёт №3 "Цилиндр, конус, шар"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Зачёт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у учащихся умения к осуществлению контрольной функции, контроль и самоконтроль изученных 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понятий в устной форме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22.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янв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 №2 "Цилиндр, конус, шар"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25.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янв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Анализ контрольной работы, коррекция ошибок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умения к осуществлению контрольной функции, контроль и самоконтроль изученных понятий в устной форме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480"/>
        </w:trPr>
        <w:tc>
          <w:tcPr>
            <w:tcW w:w="15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Глава 7. Объёмы тел (16 ч, 1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1 к/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прямоугольного параллелепипеда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Понятие объёма. Объём прямоугольного параллелепипеда. Объём прямой призмы. Объём цилиндра. Вычисление объёмов тел с 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помощью определённого интеграла. Объём наклонной призмы. Объём пирамиды. Объём конуса. Объём шара и его частей. Площадь сферы.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Уметь выводить и знать формулы объёмов прямоугольного параллелепипеда, прямой призмы, пирамиды, цилиндра, 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конуса,  сферы. Решать задачи на нахождение объёмов многогранников и тел вращения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Фронтальный опрос, выборочная проверка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 и т. д.): построение 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алгоритма действий, работа с опорным конспектом, проектирование выполнения домашнего задания, комментированное выставление оценок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Коммуникативные</w:t>
            </w:r>
            <w:proofErr w:type="gram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представлять конкретное содержание и сообщать его в письменной и устной форме; уметь (или 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развивать способность) с помощью вопросов добывать недостающую информацию.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Регулятивные: ставить учебную задачу на основе соотнесения того, что уже известно, усвоено, и того, что ещё неизвестно; самостоятельно формулировать познавательную цель и строить действия в соответствии с ней.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Познавательные: проводить анализ способов решения задач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Л.С.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В.Ф. Бутузов, С.Б. Кадомцев, Л.С. Киселёва, Э.Г.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Поздняк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Геометрия. 10-11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М.: Просвещение, 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2009; Зив Б.Г.,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Мейлер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В.М. «Дидактические материалы по геометрии 11 класс» – М.: Просвещение, 2008 г.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01.фев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прямоугольного параллелепипеда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проверочная работа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05.фев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прямой призмы и цилиндра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08.фев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прямой призмы и цилиндра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проверочная работа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12.фев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прямой призмы и цилиндра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15.фев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наклонной призмы, пирамиды и конуса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19.фев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наклонной призмы, пирамиды и конуса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проверочная работа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22.фев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наклонной призмы, пирамиды и конуса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26.фев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наклонной призмы, пирамиды и конуса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проверочная работа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01.мар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шара и площадь сферы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05.мар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шара и площадь сферы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проверочная работа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12.мар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шара и площадь сферы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15.мар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шара и площадь сферы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проверочная работа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19.мар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Зачёт №4 "Объёмы тел"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Зачёт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умения к осуществлению контрольной функции, контроль и самоконтроль изученных понятий в устной форме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22.мар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 №3 "Объёмы тел"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02.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апр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Анализ контрольной работы, коррекция ошибок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умения к осуществлению контрольной функции, контроль и самоконтроль изученных понятий в устной форме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495"/>
        </w:trPr>
        <w:tc>
          <w:tcPr>
            <w:tcW w:w="15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Заключительное повторение при подготовке к итог</w:t>
            </w:r>
            <w:r w:rsidR="0016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овой аттестации по геометрии (13</w:t>
            </w:r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ч, 1 к/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Аксиомы стереометрии и их следствия. Параллельность прямых и плоскостей.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Аксиомы стереометрии и их следствия. Параллельность 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прямых</w:t>
            </w:r>
            <w:proofErr w:type="gram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прямой и плоскости. Скрещивающиеся прямые. Параллельность плоскостей. Перпендикулярность прямой и плоскости. Теорема о трёх перпендикулярах. Угол между прямой и плоскостью. Двугранный угол. Перпендикулярность плоскостей. Многогранники: параллелепипед, призма, пирамида, площади их поверхностей. Векторы в пространстве. 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Действия над векторами. Скалярное произведение векторов. Цилиндр, конус, шар. Площади их поверхностей. Объёмы тел.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 действий и т. д.): построение алгоритма действий, работа с опорным конспектом, проектирование выполнения домашнего задания, комментированное выставление оценок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Коммуникативные: аргументировать свою точку зрения, спорить и отстаивать свою позицию невраждебным для оппонентов образом; развивать умения интегрироваться в группу сверстников и строить продуктивное взаимодействие со сверстниками и взрослыми.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Регулятивные: вносить необходимые дополнения и коррективы в план и способ действия в случае 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расхождения эталона, реального действия и его результата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Познавательные: осуществлять сравнение и классификацию по заданным критериям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Л.С.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В.Ф. Бутузов, С.Б. Кадомцев, Л.С. Киселёва, Э.Г.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Поздняк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Геометрия. 10-11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М.: Просвещение, 2009; Зив Б.Г., </w:t>
            </w:r>
            <w:proofErr w:type="spell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Мейлер</w:t>
            </w:r>
            <w:proofErr w:type="spellEnd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В.М. «Дидактические материалы по геометрии 11 класс» – М.: Просвещение, 2008 г.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Скрещивающиеся прямые. Параллельность плоскостей. Перпендикулярность прямой и плоскости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Теорема о трёх перпендикулярах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 между прямой и плоскостью. Двугранный угол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призма, площадь поверхности, объём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Пирамида, площадь поверхности, объём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Параллелепипед, площадь поверхности, объём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  <w:proofErr w:type="gramStart"/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Цилиндр, площадь поверхности, объём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03.май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Конус, площадь поверхности, объём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07.май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Сфера, площадь поверхности, объём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10.май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Векторы в пространстве. Действия над векторами. Скалярное произведение векторов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14.май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у учащихся умения к осуществлению контрольной функции, контроль и самоконтроль изученных понятий (написание </w:t>
            </w: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контрольной работы)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17.май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439B" w:rsidRPr="00132F03" w:rsidTr="00214613">
        <w:trPr>
          <w:trHeight w:val="108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контрольной работы, коррекция ошибок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выборочная проверка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умения к осуществлению контрольной функции, контроль и самоконтроль изученных понятий в устной форме</w:t>
            </w: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21.май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39B" w:rsidRPr="00132F03" w:rsidRDefault="0074439B" w:rsidP="00E67F7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4439B" w:rsidRPr="00132F03" w:rsidRDefault="00EA3A6A" w:rsidP="00E67F71">
      <w:pPr>
        <w:ind w:left="-141" w:firstLine="567"/>
        <w:jc w:val="center"/>
        <w:rPr>
          <w:rFonts w:ascii="Times New Roman" w:hAnsi="Times New Roman" w:cs="Times New Roman"/>
        </w:rPr>
      </w:pPr>
      <w:r w:rsidRPr="00132F03">
        <w:rPr>
          <w:rFonts w:ascii="Times New Roman" w:eastAsiaTheme="minorEastAsia" w:hAnsi="Times New Roman" w:cs="Times New Roman"/>
          <w:b/>
          <w:i/>
          <w:sz w:val="28"/>
          <w:szCs w:val="28"/>
        </w:rPr>
        <w:fldChar w:fldCharType="end"/>
      </w:r>
    </w:p>
    <w:p w:rsidR="00A61CF2" w:rsidRPr="00132F03" w:rsidRDefault="00A61CF2" w:rsidP="00E67F71">
      <w:pPr>
        <w:ind w:firstLine="567"/>
        <w:rPr>
          <w:rFonts w:ascii="Times New Roman" w:eastAsiaTheme="majorEastAsia" w:hAnsi="Times New Roman" w:cs="Times New Roman"/>
          <w:b/>
          <w:sz w:val="32"/>
          <w:szCs w:val="32"/>
        </w:rPr>
      </w:pPr>
    </w:p>
    <w:sectPr w:rsidR="00A61CF2" w:rsidRPr="00132F03" w:rsidSect="00F166B4">
      <w:footerReference w:type="default" r:id="rId11"/>
      <w:pgSz w:w="16838" w:h="11906" w:orient="landscape"/>
      <w:pgMar w:top="851" w:right="536" w:bottom="70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44A" w:rsidRDefault="00BF244A" w:rsidP="002A7139">
      <w:pPr>
        <w:spacing w:after="0" w:line="240" w:lineRule="auto"/>
      </w:pPr>
      <w:r>
        <w:separator/>
      </w:r>
    </w:p>
  </w:endnote>
  <w:endnote w:type="continuationSeparator" w:id="0">
    <w:p w:rsidR="00BF244A" w:rsidRDefault="00BF244A" w:rsidP="002A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786190"/>
      <w:docPartObj>
        <w:docPartGallery w:val="Page Numbers (Bottom of Page)"/>
        <w:docPartUnique/>
      </w:docPartObj>
    </w:sdtPr>
    <w:sdtContent>
      <w:p w:rsidR="00A06722" w:rsidRDefault="00EA3A6A">
        <w:pPr>
          <w:pStyle w:val="a5"/>
          <w:jc w:val="right"/>
        </w:pPr>
        <w:fldSimple w:instr="PAGE   \* MERGEFORMAT">
          <w:r w:rsidR="00F8528D">
            <w:rPr>
              <w:noProof/>
            </w:rPr>
            <w:t>1</w:t>
          </w:r>
        </w:fldSimple>
      </w:p>
    </w:sdtContent>
  </w:sdt>
  <w:p w:rsidR="00A06722" w:rsidRDefault="00A0672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588132"/>
      <w:docPartObj>
        <w:docPartGallery w:val="Page Numbers (Bottom of Page)"/>
        <w:docPartUnique/>
      </w:docPartObj>
    </w:sdtPr>
    <w:sdtContent>
      <w:p w:rsidR="00A06722" w:rsidRDefault="00EA3A6A">
        <w:pPr>
          <w:pStyle w:val="a5"/>
          <w:jc w:val="right"/>
        </w:pPr>
        <w:fldSimple w:instr="PAGE   \* MERGEFORMAT">
          <w:r w:rsidR="00F8528D">
            <w:rPr>
              <w:noProof/>
            </w:rPr>
            <w:t>16</w:t>
          </w:r>
        </w:fldSimple>
      </w:p>
    </w:sdtContent>
  </w:sdt>
  <w:p w:rsidR="00A06722" w:rsidRDefault="00A0672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722" w:rsidRDefault="00EA3A6A">
    <w:pPr>
      <w:pStyle w:val="a5"/>
      <w:jc w:val="right"/>
    </w:pPr>
    <w:fldSimple w:instr="PAGE   \* MERGEFORMAT">
      <w:r w:rsidR="00F8528D">
        <w:rPr>
          <w:noProof/>
        </w:rPr>
        <w:t>29</w:t>
      </w:r>
    </w:fldSimple>
  </w:p>
  <w:p w:rsidR="00A06722" w:rsidRDefault="00A067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44A" w:rsidRDefault="00BF244A" w:rsidP="002A7139">
      <w:pPr>
        <w:spacing w:after="0" w:line="240" w:lineRule="auto"/>
      </w:pPr>
      <w:r>
        <w:separator/>
      </w:r>
    </w:p>
  </w:footnote>
  <w:footnote w:type="continuationSeparator" w:id="0">
    <w:p w:rsidR="00BF244A" w:rsidRDefault="00BF244A" w:rsidP="002A7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5FBB"/>
    <w:multiLevelType w:val="hybridMultilevel"/>
    <w:tmpl w:val="B94E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9715B"/>
    <w:multiLevelType w:val="hybridMultilevel"/>
    <w:tmpl w:val="EBEC8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872D70"/>
    <w:multiLevelType w:val="hybridMultilevel"/>
    <w:tmpl w:val="D244FF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EA216A"/>
    <w:multiLevelType w:val="hybridMultilevel"/>
    <w:tmpl w:val="0A526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325EAB"/>
    <w:multiLevelType w:val="hybridMultilevel"/>
    <w:tmpl w:val="17D47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13E70"/>
    <w:multiLevelType w:val="hybridMultilevel"/>
    <w:tmpl w:val="7608A8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4B843FFA"/>
    <w:multiLevelType w:val="hybridMultilevel"/>
    <w:tmpl w:val="2C92637E"/>
    <w:lvl w:ilvl="0" w:tplc="041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8">
    <w:nsid w:val="63E061F1"/>
    <w:multiLevelType w:val="hybridMultilevel"/>
    <w:tmpl w:val="440E2C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8E97AE8"/>
    <w:multiLevelType w:val="hybridMultilevel"/>
    <w:tmpl w:val="B2284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D18B6"/>
    <w:multiLevelType w:val="hybridMultilevel"/>
    <w:tmpl w:val="632ACE8A"/>
    <w:lvl w:ilvl="0" w:tplc="F83CA3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B5800"/>
    <w:multiLevelType w:val="hybridMultilevel"/>
    <w:tmpl w:val="632ACE8A"/>
    <w:lvl w:ilvl="0" w:tplc="F83CA3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E0DEA"/>
    <w:multiLevelType w:val="hybridMultilevel"/>
    <w:tmpl w:val="124AF4B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AFB50D9"/>
    <w:multiLevelType w:val="hybridMultilevel"/>
    <w:tmpl w:val="9BAECDDA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7FB46BEF"/>
    <w:multiLevelType w:val="hybridMultilevel"/>
    <w:tmpl w:val="21122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5"/>
  </w:num>
  <w:num w:numId="5">
    <w:abstractNumId w:val="12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 w:numId="11">
    <w:abstractNumId w:val="4"/>
  </w:num>
  <w:num w:numId="12">
    <w:abstractNumId w:val="11"/>
  </w:num>
  <w:num w:numId="13">
    <w:abstractNumId w:val="10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C2C"/>
    <w:rsid w:val="0000263C"/>
    <w:rsid w:val="00015270"/>
    <w:rsid w:val="00047C1F"/>
    <w:rsid w:val="00063B91"/>
    <w:rsid w:val="000649CC"/>
    <w:rsid w:val="00090598"/>
    <w:rsid w:val="00090BF1"/>
    <w:rsid w:val="000B3F9C"/>
    <w:rsid w:val="000D090E"/>
    <w:rsid w:val="000D6868"/>
    <w:rsid w:val="000E1CDD"/>
    <w:rsid w:val="00112CBF"/>
    <w:rsid w:val="00132F03"/>
    <w:rsid w:val="00142214"/>
    <w:rsid w:val="00163264"/>
    <w:rsid w:val="001A2921"/>
    <w:rsid w:val="001E1303"/>
    <w:rsid w:val="002062CF"/>
    <w:rsid w:val="00211F92"/>
    <w:rsid w:val="00214613"/>
    <w:rsid w:val="00226155"/>
    <w:rsid w:val="00265D06"/>
    <w:rsid w:val="00284FE5"/>
    <w:rsid w:val="00287B81"/>
    <w:rsid w:val="002A1384"/>
    <w:rsid w:val="002A7139"/>
    <w:rsid w:val="002E6264"/>
    <w:rsid w:val="0033248A"/>
    <w:rsid w:val="00336900"/>
    <w:rsid w:val="00340493"/>
    <w:rsid w:val="00347043"/>
    <w:rsid w:val="00347D2B"/>
    <w:rsid w:val="00352347"/>
    <w:rsid w:val="00386CBF"/>
    <w:rsid w:val="003D439E"/>
    <w:rsid w:val="003F49CA"/>
    <w:rsid w:val="003F56F5"/>
    <w:rsid w:val="00421960"/>
    <w:rsid w:val="004241CA"/>
    <w:rsid w:val="00445277"/>
    <w:rsid w:val="004751FD"/>
    <w:rsid w:val="00476B1A"/>
    <w:rsid w:val="004A18B1"/>
    <w:rsid w:val="004D4477"/>
    <w:rsid w:val="004E4618"/>
    <w:rsid w:val="0050092A"/>
    <w:rsid w:val="00512C2E"/>
    <w:rsid w:val="00514C69"/>
    <w:rsid w:val="00546125"/>
    <w:rsid w:val="005841AA"/>
    <w:rsid w:val="00591FC3"/>
    <w:rsid w:val="005A4359"/>
    <w:rsid w:val="005B402A"/>
    <w:rsid w:val="00602AEF"/>
    <w:rsid w:val="00621990"/>
    <w:rsid w:val="00621E43"/>
    <w:rsid w:val="00626B62"/>
    <w:rsid w:val="00642744"/>
    <w:rsid w:val="006831A5"/>
    <w:rsid w:val="00693CC8"/>
    <w:rsid w:val="006B3AB8"/>
    <w:rsid w:val="007069FA"/>
    <w:rsid w:val="00720CF7"/>
    <w:rsid w:val="00741D55"/>
    <w:rsid w:val="0074439B"/>
    <w:rsid w:val="00763D3E"/>
    <w:rsid w:val="00771C2C"/>
    <w:rsid w:val="00785EA2"/>
    <w:rsid w:val="007C3B69"/>
    <w:rsid w:val="008150F0"/>
    <w:rsid w:val="008318E1"/>
    <w:rsid w:val="00836E9D"/>
    <w:rsid w:val="00872E1F"/>
    <w:rsid w:val="008B2761"/>
    <w:rsid w:val="008C00DA"/>
    <w:rsid w:val="00933DE0"/>
    <w:rsid w:val="009474D6"/>
    <w:rsid w:val="00962381"/>
    <w:rsid w:val="00984AC9"/>
    <w:rsid w:val="00990DB6"/>
    <w:rsid w:val="00992B07"/>
    <w:rsid w:val="00993F9E"/>
    <w:rsid w:val="009C5EAB"/>
    <w:rsid w:val="009D03D4"/>
    <w:rsid w:val="009D6F5E"/>
    <w:rsid w:val="009F17D7"/>
    <w:rsid w:val="00A06722"/>
    <w:rsid w:val="00A61CF2"/>
    <w:rsid w:val="00AC73DD"/>
    <w:rsid w:val="00AD066D"/>
    <w:rsid w:val="00AD42E4"/>
    <w:rsid w:val="00AD7A17"/>
    <w:rsid w:val="00AE71CC"/>
    <w:rsid w:val="00B30A82"/>
    <w:rsid w:val="00B377E2"/>
    <w:rsid w:val="00B37ABB"/>
    <w:rsid w:val="00B847A0"/>
    <w:rsid w:val="00B85CCA"/>
    <w:rsid w:val="00B91915"/>
    <w:rsid w:val="00B97A75"/>
    <w:rsid w:val="00BB45E8"/>
    <w:rsid w:val="00BC554B"/>
    <w:rsid w:val="00BF244A"/>
    <w:rsid w:val="00BF588F"/>
    <w:rsid w:val="00C32ECF"/>
    <w:rsid w:val="00C342E4"/>
    <w:rsid w:val="00C4332C"/>
    <w:rsid w:val="00C46732"/>
    <w:rsid w:val="00CC1820"/>
    <w:rsid w:val="00CC52ED"/>
    <w:rsid w:val="00CD4AF6"/>
    <w:rsid w:val="00D2774C"/>
    <w:rsid w:val="00D50C4F"/>
    <w:rsid w:val="00D530DC"/>
    <w:rsid w:val="00D55189"/>
    <w:rsid w:val="00D74DBC"/>
    <w:rsid w:val="00D91D8D"/>
    <w:rsid w:val="00DA0060"/>
    <w:rsid w:val="00DB50B7"/>
    <w:rsid w:val="00DC580A"/>
    <w:rsid w:val="00DE5D7C"/>
    <w:rsid w:val="00E05F19"/>
    <w:rsid w:val="00E07A96"/>
    <w:rsid w:val="00E22CA2"/>
    <w:rsid w:val="00E46ADE"/>
    <w:rsid w:val="00E67F71"/>
    <w:rsid w:val="00E962B2"/>
    <w:rsid w:val="00EA3A6A"/>
    <w:rsid w:val="00EB7474"/>
    <w:rsid w:val="00ED64AD"/>
    <w:rsid w:val="00EE03E7"/>
    <w:rsid w:val="00EF3F53"/>
    <w:rsid w:val="00F166B4"/>
    <w:rsid w:val="00F43833"/>
    <w:rsid w:val="00F56D6A"/>
    <w:rsid w:val="00F66FEB"/>
    <w:rsid w:val="00F8528D"/>
    <w:rsid w:val="00F96E96"/>
    <w:rsid w:val="00FC7673"/>
    <w:rsid w:val="00FF7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2E"/>
  </w:style>
  <w:style w:type="paragraph" w:styleId="1">
    <w:name w:val="heading 1"/>
    <w:basedOn w:val="a"/>
    <w:next w:val="a"/>
    <w:link w:val="10"/>
    <w:uiPriority w:val="9"/>
    <w:qFormat/>
    <w:rsid w:val="002A71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C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1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A7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139"/>
  </w:style>
  <w:style w:type="paragraph" w:styleId="a5">
    <w:name w:val="footer"/>
    <w:basedOn w:val="a"/>
    <w:link w:val="a6"/>
    <w:uiPriority w:val="99"/>
    <w:unhideWhenUsed/>
    <w:rsid w:val="002A7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139"/>
  </w:style>
  <w:style w:type="character" w:styleId="a7">
    <w:name w:val="Placeholder Text"/>
    <w:basedOn w:val="a0"/>
    <w:uiPriority w:val="99"/>
    <w:semiHidden/>
    <w:rsid w:val="002062CF"/>
    <w:rPr>
      <w:color w:val="808080"/>
    </w:rPr>
  </w:style>
  <w:style w:type="paragraph" w:styleId="a8">
    <w:name w:val="List Paragraph"/>
    <w:basedOn w:val="a"/>
    <w:uiPriority w:val="34"/>
    <w:qFormat/>
    <w:rsid w:val="00DE5D7C"/>
    <w:pPr>
      <w:ind w:left="720"/>
      <w:contextualSpacing/>
    </w:pPr>
  </w:style>
  <w:style w:type="paragraph" w:customStyle="1" w:styleId="a9">
    <w:name w:val="Знак Знак Знак Знак Знак Знак"/>
    <w:basedOn w:val="a"/>
    <w:rsid w:val="0050092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Hyperlink"/>
    <w:basedOn w:val="a0"/>
    <w:uiPriority w:val="99"/>
    <w:unhideWhenUsed/>
    <w:rsid w:val="00265D06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265D06"/>
    <w:rPr>
      <w:color w:val="954F72"/>
      <w:u w:val="single"/>
    </w:rPr>
  </w:style>
  <w:style w:type="paragraph" w:customStyle="1" w:styleId="xl65">
    <w:name w:val="xl65"/>
    <w:basedOn w:val="a"/>
    <w:rsid w:val="00265D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265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65D0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65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265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65D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65D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65D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65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265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5">
    <w:name w:val="xl75"/>
    <w:basedOn w:val="a"/>
    <w:rsid w:val="00265D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265D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65D0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65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65D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0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E0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E0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E0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E0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E0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E0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E0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E0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E0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E0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E0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2">
    <w:name w:val="xl92"/>
    <w:basedOn w:val="a"/>
    <w:rsid w:val="00E0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3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2E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47C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35234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52347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A676F-DD08-4370-8E7B-87921AF0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29</Pages>
  <Words>5651</Words>
  <Characters>32216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Журова</dc:creator>
  <cp:keywords/>
  <dc:description/>
  <cp:lastModifiedBy>Общая</cp:lastModifiedBy>
  <cp:revision>17</cp:revision>
  <cp:lastPrinted>2020-09-29T23:21:00Z</cp:lastPrinted>
  <dcterms:created xsi:type="dcterms:W3CDTF">2017-08-31T16:38:00Z</dcterms:created>
  <dcterms:modified xsi:type="dcterms:W3CDTF">2021-01-28T23:32:00Z</dcterms:modified>
</cp:coreProperties>
</file>