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D7" w:rsidRDefault="00D462E5" w:rsidP="00D462E5">
      <w:pPr>
        <w:shd w:val="clear" w:color="auto" w:fill="FFFFFF"/>
        <w:spacing w:after="0" w:line="240" w:lineRule="atLeast"/>
        <w:ind w:right="-1986"/>
        <w:rPr>
          <w:rFonts w:ascii="Times New Roman" w:eastAsia="Times New Roman" w:hAnsi="Times New Roman" w:cs="Times New Roman"/>
          <w:b/>
          <w:bCs/>
          <w:color w:val="000000"/>
          <w:sz w:val="24"/>
          <w:szCs w:val="24"/>
        </w:rPr>
      </w:pPr>
      <w:r w:rsidRPr="00D462E5">
        <w:rPr>
          <w:rFonts w:ascii="Times New Roman" w:eastAsia="Times New Roman" w:hAnsi="Times New Roman" w:cs="Times New Roman"/>
          <w:b/>
          <w:bCs/>
          <w:color w:val="000000"/>
          <w:sz w:val="24"/>
          <w:szCs w:val="24"/>
        </w:rPr>
        <w:drawing>
          <wp:anchor distT="0" distB="0" distL="114300" distR="114300" simplePos="0" relativeHeight="251658240" behindDoc="0" locked="0" layoutInCell="1" allowOverlap="1">
            <wp:simplePos x="0" y="0"/>
            <wp:positionH relativeFrom="column">
              <wp:posOffset>102870</wp:posOffset>
            </wp:positionH>
            <wp:positionV relativeFrom="paragraph">
              <wp:posOffset>-822960</wp:posOffset>
            </wp:positionV>
            <wp:extent cx="9045575" cy="6362700"/>
            <wp:effectExtent l="19050" t="0" r="3175" b="0"/>
            <wp:wrapSquare wrapText="bothSides"/>
            <wp:docPr id="1" name="Рисунок 2" descr="C:\Users\Директор\Desktop\Планирование 2020-2021 уч.год\титул О.Ф\IMG_3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Планирование 2020-2021 уч.год\титул О.Ф\IMG_3266.JPG"/>
                    <pic:cNvPicPr>
                      <a:picLocks noChangeAspect="1" noChangeArrowheads="1"/>
                    </pic:cNvPicPr>
                  </pic:nvPicPr>
                  <pic:blipFill>
                    <a:blip r:embed="rId6" cstate="print"/>
                    <a:srcRect/>
                    <a:stretch>
                      <a:fillRect/>
                    </a:stretch>
                  </pic:blipFill>
                  <pic:spPr bwMode="auto">
                    <a:xfrm>
                      <a:off x="0" y="0"/>
                      <a:ext cx="9045575" cy="6362700"/>
                    </a:xfrm>
                    <a:prstGeom prst="rect">
                      <a:avLst/>
                    </a:prstGeom>
                    <a:noFill/>
                    <a:ln w="9525">
                      <a:noFill/>
                      <a:miter lim="800000"/>
                      <a:headEnd/>
                      <a:tailEnd/>
                    </a:ln>
                  </pic:spPr>
                </pic:pic>
              </a:graphicData>
            </a:graphic>
          </wp:anchor>
        </w:drawing>
      </w: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1986"/>
        <w:jc w:val="center"/>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285"/>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285"/>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285"/>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285"/>
        <w:rPr>
          <w:rFonts w:ascii="Times New Roman" w:eastAsia="Times New Roman" w:hAnsi="Times New Roman" w:cs="Times New Roman"/>
          <w:b/>
          <w:bCs/>
          <w:color w:val="000000"/>
          <w:sz w:val="24"/>
          <w:szCs w:val="24"/>
        </w:rPr>
      </w:pPr>
    </w:p>
    <w:p w:rsidR="00D462E5" w:rsidRDefault="00D462E5" w:rsidP="00D462E5">
      <w:pPr>
        <w:shd w:val="clear" w:color="auto" w:fill="FFFFFF"/>
        <w:spacing w:after="0" w:line="240" w:lineRule="atLeast"/>
        <w:ind w:right="-285"/>
        <w:rPr>
          <w:rFonts w:ascii="Times New Roman" w:eastAsia="Times New Roman" w:hAnsi="Times New Roman" w:cs="Times New Roman"/>
          <w:b/>
          <w:bCs/>
          <w:color w:val="000000"/>
          <w:sz w:val="24"/>
          <w:szCs w:val="24"/>
        </w:rPr>
      </w:pPr>
    </w:p>
    <w:p w:rsidR="001761F3" w:rsidRPr="00EB071A" w:rsidRDefault="001761F3" w:rsidP="00D462E5">
      <w:pPr>
        <w:shd w:val="clear" w:color="auto" w:fill="FFFFFF"/>
        <w:spacing w:after="0" w:line="240" w:lineRule="atLeast"/>
        <w:ind w:right="-285"/>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lastRenderedPageBreak/>
        <w:t>Пояснительная записка</w:t>
      </w:r>
    </w:p>
    <w:p w:rsidR="001761F3" w:rsidRPr="00EB071A" w:rsidRDefault="009A0482" w:rsidP="00D462E5">
      <w:pPr>
        <w:shd w:val="clear" w:color="auto" w:fill="FFFFFF"/>
        <w:spacing w:after="0" w:line="240" w:lineRule="atLeast"/>
        <w:ind w:right="-285" w:firstLine="710"/>
        <w:rPr>
          <w:rFonts w:ascii="Calibri" w:eastAsia="Times New Roman" w:hAnsi="Calibri" w:cs="Times New Roman"/>
          <w:color w:val="000000"/>
          <w:sz w:val="24"/>
          <w:szCs w:val="24"/>
        </w:rPr>
      </w:pPr>
      <w:proofErr w:type="gramStart"/>
      <w:r>
        <w:rPr>
          <w:rFonts w:ascii="Times New Roman" w:eastAsia="Times New Roman" w:hAnsi="Times New Roman" w:cs="Times New Roman"/>
          <w:color w:val="000000"/>
          <w:sz w:val="24"/>
          <w:szCs w:val="24"/>
        </w:rPr>
        <w:t>Раб</w:t>
      </w:r>
      <w:r w:rsidR="001761F3" w:rsidRPr="00EB071A">
        <w:rPr>
          <w:rFonts w:ascii="Times New Roman" w:eastAsia="Times New Roman" w:hAnsi="Times New Roman" w:cs="Times New Roman"/>
          <w:color w:val="000000"/>
          <w:sz w:val="24"/>
          <w:szCs w:val="24"/>
        </w:rPr>
        <w:t>очая программа по немецкому языку (второму иностранному языку) предназначена для  учащихся 7 класса и соответствует концепции  и принципам Федерального государственного образовательного стандарта основного общего образования, утвержденными Федеральным законом «Об образовании» №273-ФЗ от 12 декабря 2012 года, приказом Министерства образования Российской Федерации, от 17 декабря 2010 года №1897 «Об утверждении федерального государственного образовательного стандарта основного общего образования» (с изменениями от 29</w:t>
      </w:r>
      <w:proofErr w:type="gramEnd"/>
      <w:r w:rsidR="001761F3" w:rsidRPr="00EB071A">
        <w:rPr>
          <w:rFonts w:ascii="Times New Roman" w:eastAsia="Times New Roman" w:hAnsi="Times New Roman" w:cs="Times New Roman"/>
          <w:color w:val="000000"/>
          <w:sz w:val="24"/>
          <w:szCs w:val="24"/>
        </w:rPr>
        <w:t xml:space="preserve"> декабря 2014 года №1644 «О внесении изменений в приказ Министерства образования и науки РФ от 17 декабря 2010 г. №1897 «Об утверждении федерального государственного образовательного стандарта основного общего образования», приказом Министерства РФ от 31 декабря 2015 года №1577 о внесении изменений в ФГОС основного общего образования). Приказом Министерства образования и науки Российской Федерации от 31.12.2015г.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Примерной программы основного общего образования (2015) и соответствует концепции и принципам ФГОС основного общего образования.</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немецкого языка  УМК для 5-9 классов общеобразовательных учреждений «</w:t>
      </w:r>
      <w:proofErr w:type="spellStart"/>
      <w:r w:rsidRPr="00EB071A">
        <w:rPr>
          <w:rFonts w:ascii="Times New Roman" w:eastAsia="Times New Roman" w:hAnsi="Times New Roman" w:cs="Times New Roman"/>
          <w:color w:val="000000"/>
          <w:sz w:val="24"/>
          <w:szCs w:val="24"/>
        </w:rPr>
        <w:t>Horizonte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Deutsch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2. </w:t>
      </w:r>
      <w:proofErr w:type="spellStart"/>
      <w:r w:rsidRPr="00EB071A">
        <w:rPr>
          <w:rFonts w:ascii="Times New Roman" w:eastAsia="Times New Roman" w:hAnsi="Times New Roman" w:cs="Times New Roman"/>
          <w:color w:val="000000"/>
          <w:sz w:val="24"/>
          <w:szCs w:val="24"/>
        </w:rPr>
        <w:t>Fremdsprache</w:t>
      </w:r>
      <w:proofErr w:type="spellEnd"/>
      <w:r w:rsidRPr="00EB071A">
        <w:rPr>
          <w:rFonts w:ascii="Times New Roman" w:eastAsia="Times New Roman" w:hAnsi="Times New Roman" w:cs="Times New Roman"/>
          <w:color w:val="000000"/>
          <w:sz w:val="24"/>
          <w:szCs w:val="24"/>
        </w:rPr>
        <w:t xml:space="preserve">» .М. </w:t>
      </w:r>
      <w:proofErr w:type="spellStart"/>
      <w:r w:rsidRPr="00EB071A">
        <w:rPr>
          <w:rFonts w:ascii="Times New Roman" w:eastAsia="Times New Roman" w:hAnsi="Times New Roman" w:cs="Times New Roman"/>
          <w:color w:val="000000"/>
          <w:sz w:val="24"/>
          <w:szCs w:val="24"/>
        </w:rPr>
        <w:t>Аверин</w:t>
      </w:r>
      <w:proofErr w:type="spellEnd"/>
      <w:r w:rsidRPr="00EB071A">
        <w:rPr>
          <w:rFonts w:ascii="Times New Roman" w:eastAsia="Times New Roman" w:hAnsi="Times New Roman" w:cs="Times New Roman"/>
          <w:color w:val="000000"/>
          <w:sz w:val="24"/>
          <w:szCs w:val="24"/>
        </w:rPr>
        <w:t xml:space="preserve">, Ф. Джин, Л. </w:t>
      </w:r>
      <w:proofErr w:type="spellStart"/>
      <w:r w:rsidRPr="00EB071A">
        <w:rPr>
          <w:rFonts w:ascii="Times New Roman" w:eastAsia="Times New Roman" w:hAnsi="Times New Roman" w:cs="Times New Roman"/>
          <w:color w:val="000000"/>
          <w:sz w:val="24"/>
          <w:szCs w:val="24"/>
        </w:rPr>
        <w:t>Рорман</w:t>
      </w:r>
      <w:proofErr w:type="spellEnd"/>
      <w:r w:rsidRPr="00EB071A">
        <w:rPr>
          <w:rFonts w:ascii="Times New Roman" w:eastAsia="Times New Roman" w:hAnsi="Times New Roman" w:cs="Times New Roman"/>
          <w:color w:val="000000"/>
          <w:sz w:val="24"/>
          <w:szCs w:val="24"/>
        </w:rPr>
        <w:t>, М</w:t>
      </w:r>
      <w:proofErr w:type="gramStart"/>
      <w:r w:rsidRPr="00EB071A">
        <w:rPr>
          <w:rFonts w:ascii="Times New Roman" w:eastAsia="Times New Roman" w:hAnsi="Times New Roman" w:cs="Times New Roman"/>
          <w:color w:val="000000"/>
          <w:sz w:val="24"/>
          <w:szCs w:val="24"/>
        </w:rPr>
        <w:t xml:space="preserve"> .</w:t>
      </w:r>
      <w:proofErr w:type="gram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Эбранкова</w:t>
      </w:r>
      <w:proofErr w:type="spellEnd"/>
      <w:r w:rsidRPr="00EB071A">
        <w:rPr>
          <w:rFonts w:ascii="Times New Roman" w:eastAsia="Times New Roman" w:hAnsi="Times New Roman" w:cs="Times New Roman"/>
          <w:color w:val="000000"/>
          <w:sz w:val="24"/>
          <w:szCs w:val="24"/>
        </w:rPr>
        <w:t xml:space="preserve">, планирования на </w:t>
      </w:r>
      <w:r w:rsidR="009A0482">
        <w:rPr>
          <w:rFonts w:ascii="Times New Roman" w:eastAsia="Times New Roman" w:hAnsi="Times New Roman" w:cs="Times New Roman"/>
          <w:color w:val="000000"/>
          <w:sz w:val="24"/>
          <w:szCs w:val="24"/>
        </w:rPr>
        <w:t>3</w:t>
      </w:r>
      <w:r w:rsidR="00E95A38">
        <w:rPr>
          <w:rFonts w:ascii="Times New Roman" w:eastAsia="Times New Roman" w:hAnsi="Times New Roman" w:cs="Times New Roman"/>
          <w:color w:val="000000"/>
          <w:sz w:val="24"/>
          <w:szCs w:val="24"/>
        </w:rPr>
        <w:t>5</w:t>
      </w:r>
      <w:r w:rsidRPr="00EB071A">
        <w:rPr>
          <w:rFonts w:ascii="Times New Roman" w:eastAsia="Times New Roman" w:hAnsi="Times New Roman" w:cs="Times New Roman"/>
          <w:color w:val="000000"/>
          <w:sz w:val="24"/>
          <w:szCs w:val="24"/>
        </w:rPr>
        <w:t xml:space="preserve">  час</w:t>
      </w:r>
      <w:r w:rsidR="00E95A38">
        <w:rPr>
          <w:rFonts w:ascii="Times New Roman" w:eastAsia="Times New Roman" w:hAnsi="Times New Roman" w:cs="Times New Roman"/>
          <w:color w:val="000000"/>
          <w:sz w:val="24"/>
          <w:szCs w:val="24"/>
        </w:rPr>
        <w:t>ов</w:t>
      </w:r>
      <w:r w:rsidRPr="00EB071A">
        <w:rPr>
          <w:rFonts w:ascii="Times New Roman" w:eastAsia="Times New Roman" w:hAnsi="Times New Roman" w:cs="Times New Roman"/>
          <w:color w:val="000000"/>
          <w:sz w:val="24"/>
          <w:szCs w:val="24"/>
        </w:rPr>
        <w:t>, которые выделяются в учебном плане на изучение предмета «Немецкий язык».</w:t>
      </w:r>
    </w:p>
    <w:p w:rsidR="001761F3" w:rsidRPr="00EB071A" w:rsidRDefault="001761F3" w:rsidP="00D462E5">
      <w:pPr>
        <w:shd w:val="clear" w:color="auto" w:fill="FFFFFF"/>
        <w:spacing w:after="0" w:line="240" w:lineRule="atLeast"/>
        <w:ind w:right="-285" w:firstLine="426"/>
        <w:jc w:val="center"/>
        <w:rPr>
          <w:rFonts w:ascii="Times New Roman" w:eastAsia="Times New Roman" w:hAnsi="Times New Roman" w:cs="Times New Roman"/>
          <w:b/>
          <w:bCs/>
          <w:color w:val="000000"/>
          <w:sz w:val="24"/>
          <w:szCs w:val="24"/>
        </w:rPr>
      </w:pPr>
      <w:r w:rsidRPr="00EB071A">
        <w:rPr>
          <w:rFonts w:ascii="Times New Roman" w:eastAsia="Times New Roman" w:hAnsi="Times New Roman" w:cs="Times New Roman"/>
          <w:color w:val="000000"/>
          <w:sz w:val="24"/>
          <w:szCs w:val="24"/>
        </w:rPr>
        <w:t>Концепция программы обусловлена объективно существующей потребностью в подготовке обучающихся к общению с представителями других культур.</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В основу рабочей  программы положены актуальные в настоящее время  идеи личностно-ориентированного и </w:t>
      </w:r>
      <w:proofErr w:type="spellStart"/>
      <w:r w:rsidRPr="00EB071A">
        <w:rPr>
          <w:rFonts w:ascii="Times New Roman" w:eastAsia="Times New Roman" w:hAnsi="Times New Roman" w:cs="Times New Roman"/>
          <w:color w:val="000000"/>
          <w:sz w:val="24"/>
          <w:szCs w:val="24"/>
        </w:rPr>
        <w:t>деятельностного</w:t>
      </w:r>
      <w:proofErr w:type="spellEnd"/>
      <w:r w:rsidRPr="00EB071A">
        <w:rPr>
          <w:rFonts w:ascii="Times New Roman" w:eastAsia="Times New Roman" w:hAnsi="Times New Roman" w:cs="Times New Roman"/>
          <w:color w:val="000000"/>
          <w:sz w:val="24"/>
          <w:szCs w:val="24"/>
        </w:rPr>
        <w:t xml:space="preserve"> подходов  к обучению  немецкого языка.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Pr="00EB071A">
        <w:rPr>
          <w:rFonts w:ascii="Times New Roman" w:eastAsia="Times New Roman" w:hAnsi="Times New Roman" w:cs="Times New Roman"/>
          <w:color w:val="000000"/>
          <w:sz w:val="24"/>
          <w:szCs w:val="24"/>
        </w:rPr>
        <w:t>социокультурной</w:t>
      </w:r>
      <w:proofErr w:type="spellEnd"/>
      <w:r w:rsidRPr="00EB071A">
        <w:rPr>
          <w:rFonts w:ascii="Times New Roman" w:eastAsia="Times New Roman" w:hAnsi="Times New Roman" w:cs="Times New Roman"/>
          <w:color w:val="000000"/>
          <w:sz w:val="24"/>
          <w:szCs w:val="24"/>
        </w:rPr>
        <w:t xml:space="preserve"> составляющей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УМК«</w:t>
      </w:r>
      <w:proofErr w:type="spellStart"/>
      <w:r w:rsidRPr="00EB071A">
        <w:rPr>
          <w:rFonts w:ascii="Times New Roman" w:eastAsia="Times New Roman" w:hAnsi="Times New Roman" w:cs="Times New Roman"/>
          <w:color w:val="000000"/>
          <w:sz w:val="24"/>
          <w:szCs w:val="24"/>
        </w:rPr>
        <w:t>Horizonte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Deutsch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2. </w:t>
      </w:r>
      <w:proofErr w:type="spellStart"/>
      <w:r w:rsidRPr="00EB071A">
        <w:rPr>
          <w:rFonts w:ascii="Times New Roman" w:eastAsia="Times New Roman" w:hAnsi="Times New Roman" w:cs="Times New Roman"/>
          <w:color w:val="000000"/>
          <w:sz w:val="24"/>
          <w:szCs w:val="24"/>
        </w:rPr>
        <w:t>Fremdsprache</w:t>
      </w:r>
      <w:proofErr w:type="spellEnd"/>
      <w:r w:rsidRPr="00EB071A">
        <w:rPr>
          <w:rFonts w:ascii="Times New Roman" w:eastAsia="Times New Roman" w:hAnsi="Times New Roman" w:cs="Times New Roman"/>
          <w:color w:val="000000"/>
          <w:sz w:val="24"/>
          <w:szCs w:val="24"/>
        </w:rPr>
        <w:t xml:space="preserve">»  для 7 класса (М. </w:t>
      </w:r>
      <w:proofErr w:type="spellStart"/>
      <w:r w:rsidRPr="00EB071A">
        <w:rPr>
          <w:rFonts w:ascii="Times New Roman" w:eastAsia="Times New Roman" w:hAnsi="Times New Roman" w:cs="Times New Roman"/>
          <w:color w:val="000000"/>
          <w:sz w:val="24"/>
          <w:szCs w:val="24"/>
        </w:rPr>
        <w:t>Аверин</w:t>
      </w:r>
      <w:proofErr w:type="spellEnd"/>
      <w:r w:rsidRPr="00EB071A">
        <w:rPr>
          <w:rFonts w:ascii="Times New Roman" w:eastAsia="Times New Roman" w:hAnsi="Times New Roman" w:cs="Times New Roman"/>
          <w:color w:val="000000"/>
          <w:sz w:val="24"/>
          <w:szCs w:val="24"/>
        </w:rPr>
        <w:t xml:space="preserve">, Ф. Джин, Л. </w:t>
      </w:r>
      <w:proofErr w:type="spellStart"/>
      <w:r w:rsidRPr="00EB071A">
        <w:rPr>
          <w:rFonts w:ascii="Times New Roman" w:eastAsia="Times New Roman" w:hAnsi="Times New Roman" w:cs="Times New Roman"/>
          <w:color w:val="000000"/>
          <w:sz w:val="24"/>
          <w:szCs w:val="24"/>
        </w:rPr>
        <w:t>Рорман</w:t>
      </w:r>
      <w:proofErr w:type="spellEnd"/>
      <w:r w:rsidRPr="00EB071A">
        <w:rPr>
          <w:rFonts w:ascii="Times New Roman" w:eastAsia="Times New Roman" w:hAnsi="Times New Roman" w:cs="Times New Roman"/>
          <w:color w:val="000000"/>
          <w:sz w:val="24"/>
          <w:szCs w:val="24"/>
        </w:rPr>
        <w:t>, М</w:t>
      </w:r>
      <w:proofErr w:type="gramStart"/>
      <w:r w:rsidRPr="00EB071A">
        <w:rPr>
          <w:rFonts w:ascii="Times New Roman" w:eastAsia="Times New Roman" w:hAnsi="Times New Roman" w:cs="Times New Roman"/>
          <w:color w:val="000000"/>
          <w:sz w:val="24"/>
          <w:szCs w:val="24"/>
        </w:rPr>
        <w:t xml:space="preserve"> .</w:t>
      </w:r>
      <w:proofErr w:type="gram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Эбранкова</w:t>
      </w:r>
      <w:proofErr w:type="spellEnd"/>
      <w:r w:rsidRPr="00EB071A">
        <w:rPr>
          <w:rFonts w:ascii="Times New Roman" w:eastAsia="Times New Roman" w:hAnsi="Times New Roman" w:cs="Times New Roman"/>
          <w:color w:val="000000"/>
          <w:sz w:val="24"/>
          <w:szCs w:val="24"/>
        </w:rPr>
        <w:t>) написан в условиях утвержденного ФГОС и реализует все обозначенные в нем требования. Учебник имеет гриф Министерства образования и науки РФ, обеспечивает пошаговое достижение личностных, метапредметных и предметных результатов обучения, интегративный подход к изучению иностранного языка и ориентирован на подготовку к ЕГЭ.</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Процесс обучения иностранному языку выстраивается как модель реальной межкультурной коммуникации на основе принципов речевой направленности, интеграции и дифференциации овладения учащимися речевыми навыками и умениями устной основы  и устного опережения в организации учебного процесса, диалога культур, сознательности и активности, доступности и посильности, индивидуального подхода, наглядности.</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Изучение иностранного языка в межкультурном контексте предполагает систематическое обращение к родному языку и культуре с целью сравнения языковых систем для определения интерференции и переноса и сопоставления культур для выявления общего и различного в них. В процессе такого сравнения и сопоставления учащиеся вовлечены в познание чужого языка и культуры через познание своей собственной.</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Учебный предмет «Немецкий язык» входит в образовательную область «Филология» и является средством познания языка и культуры других народов и стран.</w:t>
      </w:r>
    </w:p>
    <w:p w:rsidR="001761F3" w:rsidRPr="00EB071A" w:rsidRDefault="001761F3" w:rsidP="00D462E5">
      <w:pPr>
        <w:shd w:val="clear" w:color="auto" w:fill="FFFFFF"/>
        <w:spacing w:after="0" w:line="240" w:lineRule="atLeast"/>
        <w:ind w:right="-285" w:firstLine="426"/>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Изучение немецкого языка (второго иностранного языка) в 7 классе направлено на достижение следующих целей:</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-приобщение к культурному наследию стран изучаемого языка;</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воспитание ценностного отношения к иностранному языку как инструменту познания и достижения взаимопонимания между людьми и народами;</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осознание тесной связи между овладением иностранными языками и личностным, социальным и профессиональным ростом;</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формирование коммуникативной иноязычной компетенции в четырех основных видах речевой деятельности (говорение, </w:t>
      </w:r>
      <w:proofErr w:type="spellStart"/>
      <w:r w:rsidRPr="00EB071A">
        <w:rPr>
          <w:rFonts w:ascii="Times New Roman" w:eastAsia="Times New Roman" w:hAnsi="Times New Roman" w:cs="Times New Roman"/>
          <w:color w:val="000000"/>
          <w:sz w:val="24"/>
          <w:szCs w:val="24"/>
        </w:rPr>
        <w:t>аудирование</w:t>
      </w:r>
      <w:proofErr w:type="spellEnd"/>
      <w:r w:rsidRPr="00EB071A">
        <w:rPr>
          <w:rFonts w:ascii="Times New Roman" w:eastAsia="Times New Roman" w:hAnsi="Times New Roman" w:cs="Times New Roman"/>
          <w:color w:val="000000"/>
          <w:sz w:val="24"/>
          <w:szCs w:val="24"/>
        </w:rPr>
        <w:t>, чтение и письмо), необходимой для успешной социализации и самореализации;</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xml:space="preserve">- овладение новыми языковыми средствами (фонетическими, орфографическими, лексическими, грамматическими) в соответствии </w:t>
      </w:r>
      <w:proofErr w:type="spellStart"/>
      <w:r w:rsidRPr="00EB071A">
        <w:rPr>
          <w:rFonts w:ascii="Times New Roman" w:eastAsia="Times New Roman" w:hAnsi="Times New Roman" w:cs="Times New Roman"/>
          <w:color w:val="000000"/>
          <w:sz w:val="24"/>
          <w:szCs w:val="24"/>
        </w:rPr>
        <w:t>c</w:t>
      </w:r>
      <w:proofErr w:type="spellEnd"/>
      <w:r w:rsidRPr="00EB071A">
        <w:rPr>
          <w:rFonts w:ascii="Times New Roman" w:eastAsia="Times New Roman" w:hAnsi="Times New Roman" w:cs="Times New Roman"/>
          <w:color w:val="000000"/>
          <w:sz w:val="24"/>
          <w:szCs w:val="24"/>
        </w:rPr>
        <w:t xml:space="preserve">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roofErr w:type="gramEnd"/>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В качестве основных принципов отбора материала можно выделить </w:t>
      </w:r>
      <w:proofErr w:type="gramStart"/>
      <w:r w:rsidRPr="00EB071A">
        <w:rPr>
          <w:rFonts w:ascii="Times New Roman" w:eastAsia="Times New Roman" w:hAnsi="Times New Roman" w:cs="Times New Roman"/>
          <w:color w:val="000000"/>
          <w:sz w:val="24"/>
          <w:szCs w:val="24"/>
        </w:rPr>
        <w:t>следующие</w:t>
      </w:r>
      <w:proofErr w:type="gramEnd"/>
      <w:r w:rsidRPr="00EB071A">
        <w:rPr>
          <w:rFonts w:ascii="Times New Roman" w:eastAsia="Times New Roman" w:hAnsi="Times New Roman" w:cs="Times New Roman"/>
          <w:color w:val="000000"/>
          <w:sz w:val="24"/>
          <w:szCs w:val="24"/>
        </w:rPr>
        <w:t>: доступность, последовательность, соответствие возрастным особенностям и интересам обучающихся, коммуникативная направленность. В соответствии с сюжетным замыслом авторов УМК уроки объединены в разделы. Разделы содержат разное количество уроков и соответствуют четырём учебным четвертям.  Формулировки названий тем представлены в коммуникативном ключе и отражают коммуникативные задачи разделов: «Как прошло лето», «Планы на будущее», « Дружба», «Маленькая перемена», « Изображения и звук», « Взаимоотношения», «Это мне нравится», «Подробнее о себе», «Большая перемена».</w:t>
      </w:r>
    </w:p>
    <w:p w:rsidR="001761F3" w:rsidRPr="00EB071A" w:rsidRDefault="001761F3" w:rsidP="00D462E5">
      <w:pPr>
        <w:shd w:val="clear" w:color="auto" w:fill="FFFFFF"/>
        <w:spacing w:after="0" w:line="240" w:lineRule="atLeast"/>
        <w:ind w:right="-285"/>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Основной формой контроля освоения обучающимися содержания является контрольная работа в конце каждого раздела, итоговая контрольная работа по всем разделам учебника в конце учебного года.</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Предполагаемые результаты освоения программы основного общего образования по учебному предмету «Немецкий язык» представляют собой систему личностно-ориентированных целей образования,  личностных, метапредметных и предметных результатов.</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 xml:space="preserve">При оценке предметных достижений учащихся используется </w:t>
      </w:r>
      <w:proofErr w:type="spellStart"/>
      <w:r w:rsidRPr="00EB071A">
        <w:rPr>
          <w:rFonts w:ascii="Times New Roman" w:eastAsia="Times New Roman" w:hAnsi="Times New Roman" w:cs="Times New Roman"/>
          <w:i/>
          <w:iCs/>
          <w:color w:val="000000"/>
          <w:sz w:val="24"/>
          <w:szCs w:val="24"/>
        </w:rPr>
        <w:t>пятибальная</w:t>
      </w:r>
      <w:proofErr w:type="spellEnd"/>
      <w:r w:rsidRPr="00EB071A">
        <w:rPr>
          <w:rFonts w:ascii="Times New Roman" w:eastAsia="Times New Roman" w:hAnsi="Times New Roman" w:cs="Times New Roman"/>
          <w:i/>
          <w:iCs/>
          <w:color w:val="000000"/>
          <w:sz w:val="24"/>
          <w:szCs w:val="24"/>
        </w:rPr>
        <w:t xml:space="preserve"> система </w:t>
      </w:r>
      <w:proofErr w:type="gramStart"/>
      <w:r w:rsidRPr="00EB071A">
        <w:rPr>
          <w:rFonts w:ascii="Times New Roman" w:eastAsia="Times New Roman" w:hAnsi="Times New Roman" w:cs="Times New Roman"/>
          <w:i/>
          <w:iCs/>
          <w:color w:val="000000"/>
          <w:sz w:val="24"/>
          <w:szCs w:val="24"/>
        </w:rPr>
        <w:t>оценивания</w:t>
      </w:r>
      <w:proofErr w:type="gramEnd"/>
      <w:r w:rsidRPr="00EB071A">
        <w:rPr>
          <w:rFonts w:ascii="Times New Roman" w:eastAsia="Times New Roman" w:hAnsi="Times New Roman" w:cs="Times New Roman"/>
          <w:i/>
          <w:iCs/>
          <w:color w:val="000000"/>
          <w:sz w:val="24"/>
          <w:szCs w:val="24"/>
        </w:rPr>
        <w:t xml:space="preserve"> и учитываются следующие критерии:</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содержания материала по всем лексическим темам, а также использование дополнительной информации по изученным темам;  </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правильное изложение мыслей, четкая формулировка и хорошее произношение;</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активность учащихся в учебной деятельности;</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творческий подход к решению поставленных задач, оригинальность способов и методов решения проблем;</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самостоятельность, умение принимать решения, отстаивать свою точку зрения и убеждать других в процессе дискуссий;</w:t>
      </w:r>
    </w:p>
    <w:p w:rsidR="001761F3" w:rsidRPr="00EB071A" w:rsidRDefault="001761F3" w:rsidP="00D462E5">
      <w:pPr>
        <w:shd w:val="clear" w:color="auto" w:fill="FFFFFF"/>
        <w:spacing w:after="0" w:line="240" w:lineRule="atLeast"/>
        <w:ind w:right="-285" w:firstLine="142"/>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работать в группе, лидерские качества, способность к сотрудничеству и взаимопомощи.</w:t>
      </w:r>
    </w:p>
    <w:p w:rsidR="001761F3" w:rsidRPr="00EB071A" w:rsidRDefault="001761F3" w:rsidP="00D462E5">
      <w:pPr>
        <w:shd w:val="clear" w:color="auto" w:fill="FFFFFF"/>
        <w:spacing w:after="0" w:line="240" w:lineRule="atLeast"/>
        <w:ind w:right="-285" w:firstLine="142"/>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Цели и задачи обучения немецкому как второму иностранному языку.</w:t>
      </w:r>
    </w:p>
    <w:p w:rsidR="001761F3" w:rsidRPr="00EB071A" w:rsidRDefault="001761F3" w:rsidP="00D462E5">
      <w:pPr>
        <w:shd w:val="clear" w:color="auto" w:fill="FFFFFF"/>
        <w:spacing w:after="0" w:line="240" w:lineRule="atLeast"/>
        <w:ind w:left="120"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В последнее время концепция </w:t>
      </w:r>
      <w:proofErr w:type="spellStart"/>
      <w:r w:rsidRPr="00EB071A">
        <w:rPr>
          <w:rFonts w:ascii="Times New Roman" w:eastAsia="Times New Roman" w:hAnsi="Times New Roman" w:cs="Times New Roman"/>
          <w:color w:val="000000"/>
          <w:sz w:val="24"/>
          <w:szCs w:val="24"/>
        </w:rPr>
        <w:t>многоязычия</w:t>
      </w:r>
      <w:proofErr w:type="spellEnd"/>
      <w:r w:rsidRPr="00EB071A">
        <w:rPr>
          <w:rFonts w:ascii="Times New Roman" w:eastAsia="Times New Roman" w:hAnsi="Times New Roman" w:cs="Times New Roman"/>
          <w:color w:val="000000"/>
          <w:sz w:val="24"/>
          <w:szCs w:val="24"/>
        </w:rPr>
        <w:t xml:space="preserve">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w:t>
      </w:r>
      <w:proofErr w:type="spellStart"/>
      <w:r w:rsidRPr="00EB071A">
        <w:rPr>
          <w:rFonts w:ascii="Times New Roman" w:eastAsia="Times New Roman" w:hAnsi="Times New Roman" w:cs="Times New Roman"/>
          <w:color w:val="000000"/>
          <w:sz w:val="24"/>
          <w:szCs w:val="24"/>
        </w:rPr>
        <w:t>многоязычие</w:t>
      </w:r>
      <w:proofErr w:type="spellEnd"/>
      <w:r w:rsidRPr="00EB071A">
        <w:rPr>
          <w:rFonts w:ascii="Times New Roman" w:eastAsia="Times New Roman" w:hAnsi="Times New Roman" w:cs="Times New Roman"/>
          <w:color w:val="000000"/>
          <w:sz w:val="24"/>
          <w:szCs w:val="24"/>
        </w:rPr>
        <w:t xml:space="preserve"> — это не многообразие языков, которое можно понимать как знание нескольких языков или сосуществование нескольких языков в данном обществе. </w:t>
      </w:r>
      <w:proofErr w:type="spellStart"/>
      <w:r w:rsidRPr="00EB071A">
        <w:rPr>
          <w:rFonts w:ascii="Times New Roman" w:eastAsia="Times New Roman" w:hAnsi="Times New Roman" w:cs="Times New Roman"/>
          <w:color w:val="000000"/>
          <w:sz w:val="24"/>
          <w:szCs w:val="24"/>
        </w:rPr>
        <w:t>Многоязычие</w:t>
      </w:r>
      <w:proofErr w:type="spellEnd"/>
      <w:r w:rsidRPr="00EB071A">
        <w:rPr>
          <w:rFonts w:ascii="Times New Roman" w:eastAsia="Times New Roman" w:hAnsi="Times New Roman" w:cs="Times New Roman"/>
          <w:color w:val="000000"/>
          <w:sz w:val="24"/>
          <w:szCs w:val="24"/>
        </w:rPr>
        <w:t xml:space="preserve">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При изучении второго иностранного языка речь идёт о дальнейшем развитии общих компетенций, о формировании коммуникативной, языковой и речевой компетенций и, конечно, о развитии межкультурной компетенции уже с учётом взаимодействия культур нескольких изучаемых языков.</w:t>
      </w:r>
    </w:p>
    <w:p w:rsidR="001761F3" w:rsidRPr="00EB071A" w:rsidRDefault="001761F3" w:rsidP="00D462E5">
      <w:pPr>
        <w:shd w:val="clear" w:color="auto" w:fill="FFFFFF"/>
        <w:spacing w:after="0" w:line="240" w:lineRule="atLeast"/>
        <w:ind w:left="762" w:right="-285"/>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lastRenderedPageBreak/>
        <w:t>Применительно к курсу для 7 класса следует говорить о развивающих, воспитательных и практических задачах:</w:t>
      </w:r>
    </w:p>
    <w:p w:rsidR="001761F3" w:rsidRPr="00EB071A" w:rsidRDefault="001761F3" w:rsidP="00D462E5">
      <w:pPr>
        <w:numPr>
          <w:ilvl w:val="0"/>
          <w:numId w:val="1"/>
        </w:numPr>
        <w:shd w:val="clear" w:color="auto" w:fill="FFFFFF"/>
        <w:spacing w:after="0" w:line="240" w:lineRule="atLeast"/>
        <w:ind w:left="384"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способствовать интеллектуальному и эмоциональному развитию личности подростка;</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развивать его память и воображение;</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создавать условия для творческого развития подростка;</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прививать навыки рефлексии и </w:t>
      </w:r>
      <w:proofErr w:type="spellStart"/>
      <w:r w:rsidRPr="00EB071A">
        <w:rPr>
          <w:rFonts w:ascii="Times New Roman" w:eastAsia="Times New Roman" w:hAnsi="Times New Roman" w:cs="Times New Roman"/>
          <w:color w:val="000000"/>
          <w:sz w:val="24"/>
          <w:szCs w:val="24"/>
        </w:rPr>
        <w:t>саморефлексии</w:t>
      </w:r>
      <w:proofErr w:type="spellEnd"/>
      <w:r w:rsidRPr="00EB071A">
        <w:rPr>
          <w:rFonts w:ascii="Times New Roman" w:eastAsia="Times New Roman" w:hAnsi="Times New Roman" w:cs="Times New Roman"/>
          <w:color w:val="000000"/>
          <w:sz w:val="24"/>
          <w:szCs w:val="24"/>
        </w:rPr>
        <w:t>;</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развивать национальное самосознание наряду с межкультурной толерантностью;</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создавать ситуации для самореализации личности подростка;</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воспитывать в подростке самоуважение;</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воспитывать сознательное отношение к обучению, умение преодолевать трудности самостоятельно;</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способствовать формированию чувства «успешности»;</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учить ставить перед собой цели в изучении учебного предмета и достигать их;</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развивать интерес и уважение к культуре, истории, особенностям жизни стран изучаемого языка;</w:t>
      </w:r>
    </w:p>
    <w:p w:rsidR="001761F3" w:rsidRPr="00EB071A" w:rsidRDefault="001761F3" w:rsidP="00D462E5">
      <w:pPr>
        <w:numPr>
          <w:ilvl w:val="0"/>
          <w:numId w:val="2"/>
        </w:numPr>
        <w:shd w:val="clear" w:color="auto" w:fill="FFFFFF"/>
        <w:spacing w:after="0" w:line="240" w:lineRule="atLeast"/>
        <w:ind w:left="360"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раскрывать общеобразовательную и практическую ценность владения несколькими иностранными языками.</w:t>
      </w:r>
    </w:p>
    <w:p w:rsidR="001761F3" w:rsidRPr="00EB071A" w:rsidRDefault="001761F3" w:rsidP="00D462E5">
      <w:pPr>
        <w:shd w:val="clear" w:color="auto" w:fill="FFFFFF"/>
        <w:spacing w:after="0" w:line="240" w:lineRule="atLeast"/>
        <w:ind w:right="-285" w:firstLine="284"/>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Общая характеристика учебного предмета.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Данная рабочая программа составлена на основе федерального компонента государственного образовательного стандарта общего образования и авторской программы курса немецкий язык к УМК «</w:t>
      </w:r>
      <w:proofErr w:type="spellStart"/>
      <w:r w:rsidRPr="00EB071A">
        <w:rPr>
          <w:rFonts w:ascii="Times New Roman" w:eastAsia="Times New Roman" w:hAnsi="Times New Roman" w:cs="Times New Roman"/>
          <w:color w:val="000000"/>
          <w:sz w:val="24"/>
          <w:szCs w:val="24"/>
        </w:rPr>
        <w:t>Horizonte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Deutsch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2. </w:t>
      </w:r>
      <w:proofErr w:type="spellStart"/>
      <w:r w:rsidRPr="00EB071A">
        <w:rPr>
          <w:rFonts w:ascii="Times New Roman" w:eastAsia="Times New Roman" w:hAnsi="Times New Roman" w:cs="Times New Roman"/>
          <w:color w:val="000000"/>
          <w:sz w:val="24"/>
          <w:szCs w:val="24"/>
        </w:rPr>
        <w:t>Fremdsprache</w:t>
      </w:r>
      <w:proofErr w:type="spellEnd"/>
      <w:r w:rsidRPr="00EB071A">
        <w:rPr>
          <w:rFonts w:ascii="Times New Roman" w:eastAsia="Times New Roman" w:hAnsi="Times New Roman" w:cs="Times New Roman"/>
          <w:color w:val="000000"/>
          <w:sz w:val="24"/>
          <w:szCs w:val="24"/>
        </w:rPr>
        <w:t>» авторы:</w:t>
      </w:r>
      <w:proofErr w:type="gramStart"/>
      <w:r w:rsidRPr="00EB071A">
        <w:rPr>
          <w:rFonts w:ascii="Times New Roman" w:eastAsia="Times New Roman" w:hAnsi="Times New Roman" w:cs="Times New Roman"/>
          <w:color w:val="000000"/>
          <w:sz w:val="24"/>
          <w:szCs w:val="24"/>
        </w:rPr>
        <w:t xml:space="preserve"> .</w:t>
      </w:r>
      <w:proofErr w:type="gramEnd"/>
      <w:r w:rsidRPr="00EB071A">
        <w:rPr>
          <w:rFonts w:ascii="Times New Roman" w:eastAsia="Times New Roman" w:hAnsi="Times New Roman" w:cs="Times New Roman"/>
          <w:color w:val="000000"/>
          <w:sz w:val="24"/>
          <w:szCs w:val="24"/>
        </w:rPr>
        <w:t xml:space="preserve">М.М. </w:t>
      </w:r>
      <w:proofErr w:type="spellStart"/>
      <w:r w:rsidRPr="00EB071A">
        <w:rPr>
          <w:rFonts w:ascii="Times New Roman" w:eastAsia="Times New Roman" w:hAnsi="Times New Roman" w:cs="Times New Roman"/>
          <w:color w:val="000000"/>
          <w:sz w:val="24"/>
          <w:szCs w:val="24"/>
        </w:rPr>
        <w:t>Аверин</w:t>
      </w:r>
      <w:proofErr w:type="spellEnd"/>
      <w:r w:rsidRPr="00EB071A">
        <w:rPr>
          <w:rFonts w:ascii="Times New Roman" w:eastAsia="Times New Roman" w:hAnsi="Times New Roman" w:cs="Times New Roman"/>
          <w:color w:val="000000"/>
          <w:sz w:val="24"/>
          <w:szCs w:val="24"/>
        </w:rPr>
        <w:t xml:space="preserve">, Ф. Джин, Л. </w:t>
      </w:r>
      <w:proofErr w:type="spellStart"/>
      <w:r w:rsidRPr="00EB071A">
        <w:rPr>
          <w:rFonts w:ascii="Times New Roman" w:eastAsia="Times New Roman" w:hAnsi="Times New Roman" w:cs="Times New Roman"/>
          <w:color w:val="000000"/>
          <w:sz w:val="24"/>
          <w:szCs w:val="24"/>
        </w:rPr>
        <w:t>Рорман</w:t>
      </w:r>
      <w:proofErr w:type="spellEnd"/>
      <w:r w:rsidRPr="00EB071A">
        <w:rPr>
          <w:rFonts w:ascii="Times New Roman" w:eastAsia="Times New Roman" w:hAnsi="Times New Roman" w:cs="Times New Roman"/>
          <w:color w:val="000000"/>
          <w:sz w:val="24"/>
          <w:szCs w:val="24"/>
        </w:rPr>
        <w:t xml:space="preserve">, М . </w:t>
      </w:r>
      <w:proofErr w:type="spellStart"/>
      <w:r w:rsidRPr="00EB071A">
        <w:rPr>
          <w:rFonts w:ascii="Times New Roman" w:eastAsia="Times New Roman" w:hAnsi="Times New Roman" w:cs="Times New Roman"/>
          <w:color w:val="000000"/>
          <w:sz w:val="24"/>
          <w:szCs w:val="24"/>
        </w:rPr>
        <w:t>Эбранкова</w:t>
      </w:r>
      <w:proofErr w:type="spellEnd"/>
      <w:r w:rsidRPr="00EB071A">
        <w:rPr>
          <w:rFonts w:ascii="Times New Roman" w:eastAsia="Times New Roman" w:hAnsi="Times New Roman" w:cs="Times New Roman"/>
          <w:color w:val="000000"/>
          <w:sz w:val="24"/>
          <w:szCs w:val="24"/>
        </w:rPr>
        <w:t xml:space="preserve"> М.: «Просвещение» 2016 год.</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spellStart"/>
      <w:proofErr w:type="gramStart"/>
      <w:r w:rsidRPr="00EB071A">
        <w:rPr>
          <w:rFonts w:ascii="Times New Roman" w:eastAsia="Times New Roman" w:hAnsi="Times New Roman" w:cs="Times New Roman"/>
          <w:color w:val="000000"/>
          <w:sz w:val="24"/>
          <w:szCs w:val="24"/>
        </w:rPr>
        <w:t>Учебно</w:t>
      </w:r>
      <w:proofErr w:type="spellEnd"/>
      <w:r w:rsidRPr="00EB071A">
        <w:rPr>
          <w:rFonts w:ascii="Times New Roman" w:eastAsia="Times New Roman" w:hAnsi="Times New Roman" w:cs="Times New Roman"/>
          <w:color w:val="000000"/>
          <w:sz w:val="24"/>
          <w:szCs w:val="24"/>
        </w:rPr>
        <w:t>- методический</w:t>
      </w:r>
      <w:proofErr w:type="gramEnd"/>
      <w:r w:rsidRPr="00EB071A">
        <w:rPr>
          <w:rFonts w:ascii="Times New Roman" w:eastAsia="Times New Roman" w:hAnsi="Times New Roman" w:cs="Times New Roman"/>
          <w:color w:val="000000"/>
          <w:sz w:val="24"/>
          <w:szCs w:val="24"/>
        </w:rPr>
        <w:t xml:space="preserve"> комплект «Горизонты» предназначен для изучения немецкого языка как второго после английского, ориентирован на европейские уровни языковых компетенций и с самого начала рассчитан на погружение в языковую среду. УМК </w:t>
      </w:r>
      <w:proofErr w:type="gramStart"/>
      <w:r w:rsidRPr="00EB071A">
        <w:rPr>
          <w:rFonts w:ascii="Times New Roman" w:eastAsia="Times New Roman" w:hAnsi="Times New Roman" w:cs="Times New Roman"/>
          <w:color w:val="000000"/>
          <w:sz w:val="24"/>
          <w:szCs w:val="24"/>
        </w:rPr>
        <w:t>разработан</w:t>
      </w:r>
      <w:proofErr w:type="gramEnd"/>
      <w:r w:rsidRPr="00EB071A">
        <w:rPr>
          <w:rFonts w:ascii="Times New Roman" w:eastAsia="Times New Roman" w:hAnsi="Times New Roman" w:cs="Times New Roman"/>
          <w:color w:val="000000"/>
          <w:sz w:val="24"/>
          <w:szCs w:val="24"/>
        </w:rPr>
        <w:t xml:space="preserve"> в соответствии с требованиями федерального государственного образовательного стандарта общего образования по иностранным языкам.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немецкому языку как второму иностранному языку. Это изначально обеспечивает полное соответствие целей и задач курса, тематики и результатов обучения требованиям федеральных документов.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Предлагаемый курс также отвечает требованиям Европейских стандартов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Программа базируется на таких методологических принципах, как </w:t>
      </w:r>
      <w:proofErr w:type="gramStart"/>
      <w:r w:rsidRPr="00EB071A">
        <w:rPr>
          <w:rFonts w:ascii="Times New Roman" w:eastAsia="Times New Roman" w:hAnsi="Times New Roman" w:cs="Times New Roman"/>
          <w:color w:val="000000"/>
          <w:sz w:val="24"/>
          <w:szCs w:val="24"/>
        </w:rPr>
        <w:t>коммуникативно-когнитивный</w:t>
      </w:r>
      <w:proofErr w:type="gramEnd"/>
      <w:r w:rsidRPr="00EB071A">
        <w:rPr>
          <w:rFonts w:ascii="Times New Roman" w:eastAsia="Times New Roman" w:hAnsi="Times New Roman" w:cs="Times New Roman"/>
          <w:color w:val="000000"/>
          <w:sz w:val="24"/>
          <w:szCs w:val="24"/>
        </w:rPr>
        <w:t xml:space="preserve">, личностно ориентированный и </w:t>
      </w:r>
      <w:proofErr w:type="spellStart"/>
      <w:r w:rsidRPr="00EB071A">
        <w:rPr>
          <w:rFonts w:ascii="Times New Roman" w:eastAsia="Times New Roman" w:hAnsi="Times New Roman" w:cs="Times New Roman"/>
          <w:color w:val="000000"/>
          <w:sz w:val="24"/>
          <w:szCs w:val="24"/>
        </w:rPr>
        <w:t>деятельностный</w:t>
      </w:r>
      <w:proofErr w:type="spellEnd"/>
      <w:r w:rsidRPr="00EB071A">
        <w:rPr>
          <w:rFonts w:ascii="Times New Roman" w:eastAsia="Times New Roman" w:hAnsi="Times New Roman" w:cs="Times New Roman"/>
          <w:color w:val="000000"/>
          <w:sz w:val="24"/>
          <w:szCs w:val="24"/>
        </w:rPr>
        <w:t>.</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w:t>
      </w:r>
      <w:proofErr w:type="spellStart"/>
      <w:r w:rsidRPr="00EB071A">
        <w:rPr>
          <w:rFonts w:ascii="Times New Roman" w:eastAsia="Times New Roman" w:hAnsi="Times New Roman" w:cs="Times New Roman"/>
          <w:color w:val="000000"/>
          <w:sz w:val="24"/>
          <w:szCs w:val="24"/>
        </w:rPr>
        <w:t>социокультурной</w:t>
      </w:r>
      <w:proofErr w:type="spellEnd"/>
      <w:r w:rsidRPr="00EB071A">
        <w:rPr>
          <w:rFonts w:ascii="Times New Roman" w:eastAsia="Times New Roman" w:hAnsi="Times New Roman" w:cs="Times New Roman"/>
          <w:color w:val="000000"/>
          <w:sz w:val="24"/>
          <w:szCs w:val="24"/>
        </w:rPr>
        <w:t>,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При создании настоящей программы авторами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xml:space="preserve">В соответствии с базисным учебным планом на изучение немецкого языка в 7 классе основной общеобразовательной школы отводится </w:t>
      </w:r>
      <w:r w:rsidR="009A0482">
        <w:rPr>
          <w:rFonts w:ascii="Times New Roman" w:eastAsia="Times New Roman" w:hAnsi="Times New Roman" w:cs="Times New Roman"/>
          <w:color w:val="000000"/>
          <w:sz w:val="24"/>
          <w:szCs w:val="24"/>
        </w:rPr>
        <w:t>34</w:t>
      </w:r>
      <w:r w:rsidRPr="00EB071A">
        <w:rPr>
          <w:rFonts w:ascii="Times New Roman" w:eastAsia="Times New Roman" w:hAnsi="Times New Roman" w:cs="Times New Roman"/>
          <w:color w:val="000000"/>
          <w:sz w:val="24"/>
          <w:szCs w:val="24"/>
        </w:rPr>
        <w:t xml:space="preserve"> часов в год (2 часа в неделю) из обязательной части. </w:t>
      </w:r>
      <w:proofErr w:type="gramStart"/>
      <w:r w:rsidRPr="00EB071A">
        <w:rPr>
          <w:rFonts w:ascii="Times New Roman" w:eastAsia="Times New Roman" w:hAnsi="Times New Roman" w:cs="Times New Roman"/>
          <w:color w:val="000000"/>
          <w:sz w:val="24"/>
          <w:szCs w:val="24"/>
        </w:rPr>
        <w:t xml:space="preserve">Основные цели и задачи обучения немецкому языку направлены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w:t>
      </w:r>
      <w:proofErr w:type="spellStart"/>
      <w:r w:rsidRPr="00EB071A">
        <w:rPr>
          <w:rFonts w:ascii="Times New Roman" w:eastAsia="Times New Roman" w:hAnsi="Times New Roman" w:cs="Times New Roman"/>
          <w:color w:val="000000"/>
          <w:sz w:val="24"/>
          <w:szCs w:val="24"/>
        </w:rPr>
        <w:t>социокультурных</w:t>
      </w:r>
      <w:proofErr w:type="spellEnd"/>
      <w:r w:rsidRPr="00EB071A">
        <w:rPr>
          <w:rFonts w:ascii="Times New Roman" w:eastAsia="Times New Roman" w:hAnsi="Times New Roman" w:cs="Times New Roman"/>
          <w:color w:val="000000"/>
          <w:sz w:val="24"/>
          <w:szCs w:val="24"/>
        </w:rPr>
        <w:t xml:space="preserve"> знаний, речевых навыков и коммуникативных умений и отношение к деятельности в совокупности ее составляющих — речевой, языковой, </w:t>
      </w:r>
      <w:proofErr w:type="spellStart"/>
      <w:r w:rsidRPr="00EB071A">
        <w:rPr>
          <w:rFonts w:ascii="Times New Roman" w:eastAsia="Times New Roman" w:hAnsi="Times New Roman" w:cs="Times New Roman"/>
          <w:color w:val="000000"/>
          <w:sz w:val="24"/>
          <w:szCs w:val="24"/>
        </w:rPr>
        <w:t>социокультурной</w:t>
      </w:r>
      <w:proofErr w:type="spellEnd"/>
      <w:r w:rsidRPr="00EB071A">
        <w:rPr>
          <w:rFonts w:ascii="Times New Roman" w:eastAsia="Times New Roman" w:hAnsi="Times New Roman" w:cs="Times New Roman"/>
          <w:color w:val="000000"/>
          <w:sz w:val="24"/>
          <w:szCs w:val="24"/>
        </w:rPr>
        <w:t>, компенсаторной и учебно-познавательной компетенций.</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Речевая компетенция — готовность и способность осуществлять межкультурное общение в четырех видах речевой деятельности (говорении, </w:t>
      </w:r>
      <w:proofErr w:type="spellStart"/>
      <w:r w:rsidRPr="00EB071A">
        <w:rPr>
          <w:rFonts w:ascii="Times New Roman" w:eastAsia="Times New Roman" w:hAnsi="Times New Roman" w:cs="Times New Roman"/>
          <w:color w:val="000000"/>
          <w:sz w:val="24"/>
          <w:szCs w:val="24"/>
        </w:rPr>
        <w:t>аудировании</w:t>
      </w:r>
      <w:proofErr w:type="spellEnd"/>
      <w:r w:rsidRPr="00EB071A">
        <w:rPr>
          <w:rFonts w:ascii="Times New Roman" w:eastAsia="Times New Roman" w:hAnsi="Times New Roman" w:cs="Times New Roman"/>
          <w:color w:val="000000"/>
          <w:sz w:val="24"/>
          <w:szCs w:val="24"/>
        </w:rPr>
        <w:t>, чтении и письме), планировать свое речевое и неречевое поведение.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color w:val="000000"/>
          <w:sz w:val="24"/>
          <w:szCs w:val="24"/>
        </w:rPr>
        <w:t>Социокультурная</w:t>
      </w:r>
      <w:proofErr w:type="spellEnd"/>
      <w:r w:rsidRPr="00EB071A">
        <w:rPr>
          <w:rFonts w:ascii="Times New Roman" w:eastAsia="Times New Roman" w:hAnsi="Times New Roman" w:cs="Times New Roman"/>
          <w:color w:val="000000"/>
          <w:sz w:val="24"/>
          <w:szCs w:val="24"/>
        </w:rPr>
        <w:t xml:space="preserve"> компетенция - готовность и способность учащихся строить свое межкультурное общение на основе </w:t>
      </w:r>
      <w:proofErr w:type="gramStart"/>
      <w:r w:rsidRPr="00EB071A">
        <w:rPr>
          <w:rFonts w:ascii="Times New Roman" w:eastAsia="Times New Roman" w:hAnsi="Times New Roman" w:cs="Times New Roman"/>
          <w:color w:val="000000"/>
          <w:sz w:val="24"/>
          <w:szCs w:val="24"/>
        </w:rPr>
        <w:t>знаний культуры народа страны/стран изучаемого</w:t>
      </w:r>
      <w:proofErr w:type="gramEnd"/>
      <w:r w:rsidRPr="00EB071A">
        <w:rPr>
          <w:rFonts w:ascii="Times New Roman" w:eastAsia="Times New Roman" w:hAnsi="Times New Roman" w:cs="Times New Roman"/>
          <w:color w:val="000000"/>
          <w:sz w:val="24"/>
          <w:szCs w:val="24"/>
        </w:rPr>
        <w:t xml:space="preserve">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EB071A">
        <w:rPr>
          <w:rFonts w:ascii="Times New Roman" w:eastAsia="Times New Roman" w:hAnsi="Times New Roman" w:cs="Times New Roman"/>
          <w:color w:val="000000"/>
          <w:sz w:val="24"/>
          <w:szCs w:val="24"/>
        </w:rPr>
        <w:t>социокультурных</w:t>
      </w:r>
      <w:proofErr w:type="spellEnd"/>
      <w:r w:rsidRPr="00EB071A">
        <w:rPr>
          <w:rFonts w:ascii="Times New Roman" w:eastAsia="Times New Roman" w:hAnsi="Times New Roman" w:cs="Times New Roman"/>
          <w:color w:val="000000"/>
          <w:sz w:val="24"/>
          <w:szCs w:val="24"/>
        </w:rPr>
        <w:t xml:space="preserve"> норм поведения в обществе, различных сферах жизнедеятельности иноязычного социума.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Образовательная, развивающая и воспитательная цели обучения немецкому языку реализуются в процессе формирования, совершенствования и развития коммуникативной компетенции в единстве ее составляющих.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Достижение школьниками основной цели обучения немецкому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EB071A">
        <w:rPr>
          <w:rFonts w:ascii="Times New Roman" w:eastAsia="Times New Roman" w:hAnsi="Times New Roman" w:cs="Times New Roman"/>
          <w:color w:val="000000"/>
          <w:sz w:val="24"/>
          <w:szCs w:val="24"/>
        </w:rPr>
        <w:t>собственных</w:t>
      </w:r>
      <w:proofErr w:type="gramEnd"/>
      <w:r w:rsidRPr="00EB071A">
        <w:rPr>
          <w:rFonts w:ascii="Times New Roman" w:eastAsia="Times New Roman" w:hAnsi="Times New Roman" w:cs="Times New Roman"/>
          <w:color w:val="000000"/>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1761F3" w:rsidRPr="00EB071A" w:rsidRDefault="001761F3" w:rsidP="00D462E5">
      <w:pPr>
        <w:shd w:val="clear" w:color="auto" w:fill="FFFFFF"/>
        <w:spacing w:after="0" w:line="240" w:lineRule="atLeast"/>
        <w:ind w:right="-285" w:firstLine="284"/>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Место учебного предмета в учебном плане</w:t>
      </w:r>
    </w:p>
    <w:p w:rsidR="001761F3" w:rsidRPr="00EB071A" w:rsidRDefault="001761F3" w:rsidP="00D462E5">
      <w:pPr>
        <w:shd w:val="clear" w:color="auto" w:fill="FFFFFF"/>
        <w:spacing w:after="0" w:line="240" w:lineRule="atLeast"/>
        <w:ind w:left="2"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Иностранный язык наряду с русским языком и литературным чтением входит в число предметов филологического цикла и формирует коммуникативную культуру.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результат образования, роль иностранного языка как учебного предмета возрастает. Иностранный язык как</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учебный предмет входит в образовательную область «Филология» и закладывает основы филологического образования и формируя коммуникативную культуру школьника.</w:t>
      </w:r>
    </w:p>
    <w:p w:rsidR="001761F3" w:rsidRPr="00EB071A" w:rsidRDefault="001761F3" w:rsidP="00D462E5">
      <w:pPr>
        <w:shd w:val="clear" w:color="auto" w:fill="FFFFFF"/>
        <w:spacing w:after="0" w:line="240" w:lineRule="atLeast"/>
        <w:ind w:left="2"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Согласно базисному (образовательному) плану образовательных учреждений РФ всего на изучение предмета «Немецкий язык» в средней школе отводится 70 часов для обязательного изучения второго иностранного языка в 7 классе по </w:t>
      </w:r>
      <w:r w:rsidR="009A0482">
        <w:rPr>
          <w:rFonts w:ascii="Times New Roman" w:eastAsia="Times New Roman" w:hAnsi="Times New Roman" w:cs="Times New Roman"/>
          <w:color w:val="000000"/>
          <w:sz w:val="24"/>
          <w:szCs w:val="24"/>
        </w:rPr>
        <w:t>1</w:t>
      </w:r>
      <w:r w:rsidRPr="00EB071A">
        <w:rPr>
          <w:rFonts w:ascii="Times New Roman" w:eastAsia="Times New Roman" w:hAnsi="Times New Roman" w:cs="Times New Roman"/>
          <w:color w:val="000000"/>
          <w:sz w:val="24"/>
          <w:szCs w:val="24"/>
        </w:rPr>
        <w:t xml:space="preserve"> час</w:t>
      </w:r>
      <w:r w:rsidR="009A0482">
        <w:rPr>
          <w:rFonts w:ascii="Times New Roman" w:eastAsia="Times New Roman" w:hAnsi="Times New Roman" w:cs="Times New Roman"/>
          <w:color w:val="000000"/>
          <w:sz w:val="24"/>
          <w:szCs w:val="24"/>
        </w:rPr>
        <w:t>у</w:t>
      </w:r>
      <w:r w:rsidRPr="00EB071A">
        <w:rPr>
          <w:rFonts w:ascii="Times New Roman" w:eastAsia="Times New Roman" w:hAnsi="Times New Roman" w:cs="Times New Roman"/>
          <w:color w:val="000000"/>
          <w:sz w:val="24"/>
          <w:szCs w:val="24"/>
        </w:rPr>
        <w:t xml:space="preserve"> в неделю</w:t>
      </w:r>
      <w:r w:rsidR="009A0482">
        <w:rPr>
          <w:rFonts w:ascii="Times New Roman" w:eastAsia="Times New Roman" w:hAnsi="Times New Roman" w:cs="Times New Roman"/>
          <w:color w:val="000000"/>
          <w:sz w:val="24"/>
          <w:szCs w:val="24"/>
        </w:rPr>
        <w:t>.</w:t>
      </w:r>
    </w:p>
    <w:p w:rsidR="009A0482" w:rsidRDefault="001761F3" w:rsidP="00D462E5">
      <w:pPr>
        <w:shd w:val="clear" w:color="auto" w:fill="FFFFFF"/>
        <w:spacing w:after="0" w:line="240" w:lineRule="atLeast"/>
        <w:ind w:left="38" w:right="-285"/>
        <w:jc w:val="center"/>
        <w:rPr>
          <w:rFonts w:ascii="Times New Roman" w:eastAsia="Times New Roman" w:hAnsi="Times New Roman" w:cs="Times New Roman"/>
          <w:b/>
          <w:bCs/>
          <w:color w:val="000000"/>
          <w:sz w:val="24"/>
          <w:szCs w:val="24"/>
        </w:rPr>
      </w:pPr>
      <w:r w:rsidRPr="00EB071A">
        <w:rPr>
          <w:rFonts w:ascii="Times New Roman" w:eastAsia="Times New Roman" w:hAnsi="Times New Roman" w:cs="Times New Roman"/>
          <w:b/>
          <w:bCs/>
          <w:color w:val="000000"/>
          <w:sz w:val="24"/>
          <w:szCs w:val="24"/>
        </w:rPr>
        <w:lastRenderedPageBreak/>
        <w:t>                                       </w:t>
      </w:r>
    </w:p>
    <w:p w:rsidR="001761F3" w:rsidRPr="00EB071A" w:rsidRDefault="001761F3" w:rsidP="00D462E5">
      <w:pPr>
        <w:shd w:val="clear" w:color="auto" w:fill="FFFFFF"/>
        <w:spacing w:after="0" w:line="240" w:lineRule="atLeast"/>
        <w:ind w:left="38" w:right="-285"/>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Планируемые результаты освоения  учебного предмета, курса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Личностные результаты</w:t>
      </w:r>
      <w:r w:rsidRPr="00EB071A">
        <w:rPr>
          <w:rFonts w:ascii="Times New Roman" w:eastAsia="Times New Roman" w:hAnsi="Times New Roman" w:cs="Times New Roman"/>
          <w:color w:val="000000"/>
          <w:sz w:val="24"/>
          <w:szCs w:val="24"/>
        </w:rPr>
        <w:t>:</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b/>
          <w:bCs/>
          <w:color w:val="000000"/>
          <w:sz w:val="24"/>
          <w:szCs w:val="24"/>
        </w:rPr>
        <w:t>У обучающегося будут сформированы</w:t>
      </w:r>
      <w:r w:rsidRPr="00EB071A">
        <w:rPr>
          <w:rFonts w:ascii="Times New Roman" w:eastAsia="Times New Roman" w:hAnsi="Times New Roman" w:cs="Times New Roman"/>
          <w:color w:val="000000"/>
          <w:sz w:val="24"/>
          <w:szCs w:val="24"/>
        </w:rPr>
        <w:t xml:space="preserve">: готовность и способность к саморазвитию и личностному самоопределению, </w:t>
      </w:r>
      <w:proofErr w:type="spellStart"/>
      <w:r w:rsidRPr="00EB071A">
        <w:rPr>
          <w:rFonts w:ascii="Times New Roman" w:eastAsia="Times New Roman" w:hAnsi="Times New Roman" w:cs="Times New Roman"/>
          <w:color w:val="000000"/>
          <w:sz w:val="24"/>
          <w:szCs w:val="24"/>
        </w:rPr>
        <w:t>сформированность</w:t>
      </w:r>
      <w:proofErr w:type="spellEnd"/>
      <w:r w:rsidRPr="00EB071A">
        <w:rPr>
          <w:rFonts w:ascii="Times New Roman" w:eastAsia="Times New Roman" w:hAnsi="Times New Roman" w:cs="Times New Roman"/>
          <w:color w:val="000000"/>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w:t>
      </w:r>
      <w:proofErr w:type="spellStart"/>
      <w:r w:rsidRPr="00EB071A">
        <w:rPr>
          <w:rFonts w:ascii="Times New Roman" w:eastAsia="Times New Roman" w:hAnsi="Times New Roman" w:cs="Times New Roman"/>
          <w:color w:val="000000"/>
          <w:sz w:val="24"/>
          <w:szCs w:val="24"/>
        </w:rPr>
        <w:t>креативности</w:t>
      </w:r>
      <w:proofErr w:type="spellEnd"/>
      <w:r w:rsidRPr="00EB071A">
        <w:rPr>
          <w:rFonts w:ascii="Times New Roman" w:eastAsia="Times New Roman" w:hAnsi="Times New Roman" w:cs="Times New Roman"/>
          <w:color w:val="000000"/>
          <w:sz w:val="24"/>
          <w:szCs w:val="24"/>
        </w:rPr>
        <w:t xml:space="preserve">,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w:t>
      </w:r>
      <w:proofErr w:type="spellStart"/>
      <w:r w:rsidRPr="00EB071A">
        <w:rPr>
          <w:rFonts w:ascii="Times New Roman" w:eastAsia="Times New Roman" w:hAnsi="Times New Roman" w:cs="Times New Roman"/>
          <w:color w:val="000000"/>
          <w:sz w:val="24"/>
          <w:szCs w:val="24"/>
        </w:rPr>
        <w:t>эмпатии</w:t>
      </w:r>
      <w:proofErr w:type="spellEnd"/>
      <w:r w:rsidRPr="00EB071A">
        <w:rPr>
          <w:rFonts w:ascii="Times New Roman" w:eastAsia="Times New Roman" w:hAnsi="Times New Roman" w:cs="Times New Roman"/>
          <w:color w:val="000000"/>
          <w:sz w:val="24"/>
          <w:szCs w:val="24"/>
        </w:rPr>
        <w:t>,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EB071A">
        <w:rPr>
          <w:rFonts w:ascii="Times New Roman" w:eastAsia="Times New Roman" w:hAnsi="Times New Roman" w:cs="Times New Roman"/>
          <w:i/>
          <w:iCs/>
          <w:color w:val="000000"/>
          <w:sz w:val="24"/>
          <w:szCs w:val="24"/>
        </w:rPr>
        <w:t>личностных результатов.</w:t>
      </w:r>
    </w:p>
    <w:p w:rsidR="001761F3" w:rsidRPr="00EB071A" w:rsidRDefault="001761F3" w:rsidP="00D462E5">
      <w:pPr>
        <w:shd w:val="clear" w:color="auto" w:fill="FFFFFF"/>
        <w:spacing w:after="0" w:line="240" w:lineRule="atLeast"/>
        <w:ind w:right="-285" w:firstLine="710"/>
        <w:jc w:val="center"/>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b/>
          <w:bCs/>
          <w:color w:val="000000"/>
          <w:sz w:val="24"/>
          <w:szCs w:val="24"/>
        </w:rPr>
        <w:t>Обучающийся</w:t>
      </w:r>
      <w:proofErr w:type="gramEnd"/>
      <w:r w:rsidRPr="00EB071A">
        <w:rPr>
          <w:rFonts w:ascii="Times New Roman" w:eastAsia="Times New Roman" w:hAnsi="Times New Roman" w:cs="Times New Roman"/>
          <w:b/>
          <w:bCs/>
          <w:color w:val="000000"/>
          <w:sz w:val="24"/>
          <w:szCs w:val="24"/>
        </w:rPr>
        <w:t xml:space="preserve"> получит возможность для формирования: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воспитания российской гражданской идентичности: патриотизма, уважения к Отечеству, прошлому и настоящему многонационального народа России;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осознания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формирования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формирования мотивации изучения иностранных языков и стремление к самосовершенствованию в образовательной области «Иностранный язык»;</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осознания возможностей самореализации средствами иностранного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стремления к совершенствованию собственной речевой культуры в целом;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формирования коммуникативной компетенции в межкультурной и межэтнической коммуникации;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развития таких качеств личности, как воля, целеустремленность, </w:t>
      </w:r>
      <w:proofErr w:type="spellStart"/>
      <w:r w:rsidRPr="00EB071A">
        <w:rPr>
          <w:rFonts w:ascii="Times New Roman" w:eastAsia="Times New Roman" w:hAnsi="Times New Roman" w:cs="Times New Roman"/>
          <w:color w:val="000000"/>
          <w:sz w:val="24"/>
          <w:szCs w:val="24"/>
        </w:rPr>
        <w:t>креативность</w:t>
      </w:r>
      <w:proofErr w:type="spellEnd"/>
      <w:r w:rsidRPr="00EB071A">
        <w:rPr>
          <w:rFonts w:ascii="Times New Roman" w:eastAsia="Times New Roman" w:hAnsi="Times New Roman" w:cs="Times New Roman"/>
          <w:color w:val="000000"/>
          <w:sz w:val="24"/>
          <w:szCs w:val="24"/>
        </w:rPr>
        <w:t>, инициативность, трудолюбие, дисциплинированность;</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стремления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готовности отстаивать национальные и общечеловеческие (гуманистические, демократические) ценности, свою гражданскую позицию.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spellStart"/>
      <w:proofErr w:type="gramStart"/>
      <w:r w:rsidRPr="00EB071A">
        <w:rPr>
          <w:rFonts w:ascii="Times New Roman" w:eastAsia="Times New Roman" w:hAnsi="Times New Roman" w:cs="Times New Roman"/>
          <w:i/>
          <w:iCs/>
          <w:color w:val="000000"/>
          <w:sz w:val="24"/>
          <w:szCs w:val="24"/>
        </w:rPr>
        <w:t>Метапредметные</w:t>
      </w:r>
      <w:proofErr w:type="spellEnd"/>
      <w:r w:rsidRPr="00EB071A">
        <w:rPr>
          <w:rFonts w:ascii="Times New Roman" w:eastAsia="Times New Roman" w:hAnsi="Times New Roman" w:cs="Times New Roman"/>
          <w:i/>
          <w:iCs/>
          <w:color w:val="000000"/>
          <w:sz w:val="24"/>
          <w:szCs w:val="24"/>
        </w:rPr>
        <w:t xml:space="preserve"> результаты</w:t>
      </w:r>
      <w:r w:rsidRPr="00EB071A">
        <w:rPr>
          <w:rFonts w:ascii="Times New Roman" w:eastAsia="Times New Roman" w:hAnsi="Times New Roman" w:cs="Times New Roman"/>
          <w:color w:val="000000"/>
          <w:sz w:val="24"/>
          <w:szCs w:val="24"/>
        </w:rPr>
        <w:t xml:space="preserve"> включают освоенные обучающимися </w:t>
      </w:r>
      <w:proofErr w:type="spellStart"/>
      <w:r w:rsidRPr="00EB071A">
        <w:rPr>
          <w:rFonts w:ascii="Times New Roman" w:eastAsia="Times New Roman" w:hAnsi="Times New Roman" w:cs="Times New Roman"/>
          <w:color w:val="000000"/>
          <w:sz w:val="24"/>
          <w:szCs w:val="24"/>
        </w:rPr>
        <w:t>межпредметные</w:t>
      </w:r>
      <w:proofErr w:type="spellEnd"/>
      <w:r w:rsidRPr="00EB071A">
        <w:rPr>
          <w:rFonts w:ascii="Times New Roman" w:eastAsia="Times New Roman" w:hAnsi="Times New Roman" w:cs="Times New Roman"/>
          <w:color w:val="000000"/>
          <w:sz w:val="24"/>
          <w:szCs w:val="24"/>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Обучающийся научится: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EB071A">
        <w:rPr>
          <w:rFonts w:ascii="Times New Roman" w:eastAsia="Times New Roman" w:hAnsi="Times New Roman" w:cs="Times New Roman"/>
          <w:i/>
          <w:iCs/>
          <w:color w:val="000000"/>
          <w:sz w:val="24"/>
          <w:szCs w:val="24"/>
        </w:rPr>
        <w:t>метапредметных результатов: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b/>
          <w:bCs/>
          <w:color w:val="000000"/>
          <w:sz w:val="24"/>
          <w:szCs w:val="24"/>
        </w:rPr>
        <w:t>Обучающийся</w:t>
      </w:r>
      <w:proofErr w:type="gramEnd"/>
      <w:r w:rsidRPr="00EB071A">
        <w:rPr>
          <w:rFonts w:ascii="Times New Roman" w:eastAsia="Times New Roman" w:hAnsi="Times New Roman" w:cs="Times New Roman"/>
          <w:b/>
          <w:bCs/>
          <w:color w:val="000000"/>
          <w:sz w:val="24"/>
          <w:szCs w:val="24"/>
        </w:rPr>
        <w:t xml:space="preserve"> получит возможность научиться: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планировать свое речевое и неречевое поведение;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взаимодействовать с окружающими, выполняя разные социальные роли;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умению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EB071A">
        <w:rPr>
          <w:rFonts w:ascii="Times New Roman" w:eastAsia="Times New Roman" w:hAnsi="Times New Roman" w:cs="Times New Roman"/>
          <w:color w:val="000000"/>
          <w:sz w:val="24"/>
          <w:szCs w:val="24"/>
        </w:rPr>
        <w:t>логическое рассуждение</w:t>
      </w:r>
      <w:proofErr w:type="gramEnd"/>
      <w:r w:rsidRPr="00EB071A">
        <w:rPr>
          <w:rFonts w:ascii="Times New Roman" w:eastAsia="Times New Roman" w:hAnsi="Times New Roman" w:cs="Times New Roman"/>
          <w:color w:val="000000"/>
          <w:sz w:val="24"/>
          <w:szCs w:val="24"/>
        </w:rPr>
        <w:t>, умозаключение (индуктивное, дедуктивное и по аналогии) и делать выводы;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умению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использовать информационно-коммуникационные технологии;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умению осуществлять регулятивные действия самонаблюдения, самоконтроля, самооценки в процессе коммуникативной деятельности на иностранном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Предметные результаты</w:t>
      </w:r>
      <w:r w:rsidRPr="00EB071A">
        <w:rPr>
          <w:rFonts w:ascii="Times New Roman" w:eastAsia="Times New Roman" w:hAnsi="Times New Roman" w:cs="Times New Roman"/>
          <w:color w:val="000000"/>
          <w:sz w:val="24"/>
          <w:szCs w:val="24"/>
        </w:rPr>
        <w:t xml:space="preserve"> включают освоенные </w:t>
      </w:r>
      <w:proofErr w:type="gramStart"/>
      <w:r w:rsidRPr="00EB071A">
        <w:rPr>
          <w:rFonts w:ascii="Times New Roman" w:eastAsia="Times New Roman" w:hAnsi="Times New Roman" w:cs="Times New Roman"/>
          <w:color w:val="000000"/>
          <w:sz w:val="24"/>
          <w:szCs w:val="24"/>
        </w:rPr>
        <w:t>обучающимися</w:t>
      </w:r>
      <w:proofErr w:type="gramEnd"/>
      <w:r w:rsidRPr="00EB071A">
        <w:rPr>
          <w:rFonts w:ascii="Times New Roman" w:eastAsia="Times New Roman" w:hAnsi="Times New Roman" w:cs="Times New Roman"/>
          <w:color w:val="000000"/>
          <w:sz w:val="24"/>
          <w:szCs w:val="24"/>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Обучающийся научится:</w:t>
      </w:r>
    </w:p>
    <w:p w:rsidR="001761F3" w:rsidRPr="00EB071A" w:rsidRDefault="001761F3" w:rsidP="00D462E5">
      <w:pPr>
        <w:numPr>
          <w:ilvl w:val="0"/>
          <w:numId w:val="11"/>
        </w:numPr>
        <w:shd w:val="clear" w:color="auto" w:fill="FFFFFF"/>
        <w:spacing w:after="0" w:line="240" w:lineRule="atLeast"/>
        <w:ind w:left="644" w:right="-285"/>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формированию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roofErr w:type="gramEnd"/>
    </w:p>
    <w:p w:rsidR="001761F3" w:rsidRPr="00EB071A" w:rsidRDefault="001761F3" w:rsidP="00D462E5">
      <w:pPr>
        <w:numPr>
          <w:ilvl w:val="0"/>
          <w:numId w:val="11"/>
        </w:numPr>
        <w:shd w:val="clear" w:color="auto" w:fill="FFFFFF"/>
        <w:spacing w:after="0" w:line="240" w:lineRule="atLeast"/>
        <w:ind w:left="644"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формированию и совершенствованию иноязычной коммуникативной компетенции; расширению и систематизации знаний о языке; расширению лингвистического кругозора и лексического запаса, дальнейшему овладению общей речевой культурой;</w:t>
      </w:r>
    </w:p>
    <w:p w:rsidR="001761F3" w:rsidRPr="00EB071A" w:rsidRDefault="001761F3" w:rsidP="00D462E5">
      <w:pPr>
        <w:numPr>
          <w:ilvl w:val="0"/>
          <w:numId w:val="11"/>
        </w:numPr>
        <w:shd w:val="clear" w:color="auto" w:fill="FFFFFF"/>
        <w:spacing w:after="0" w:line="240" w:lineRule="atLeast"/>
        <w:ind w:left="644"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достижению </w:t>
      </w:r>
      <w:proofErr w:type="spellStart"/>
      <w:r w:rsidRPr="00EB071A">
        <w:rPr>
          <w:rFonts w:ascii="Times New Roman" w:eastAsia="Times New Roman" w:hAnsi="Times New Roman" w:cs="Times New Roman"/>
          <w:color w:val="000000"/>
          <w:sz w:val="24"/>
          <w:szCs w:val="24"/>
        </w:rPr>
        <w:t>допорогового</w:t>
      </w:r>
      <w:proofErr w:type="spellEnd"/>
      <w:r w:rsidRPr="00EB071A">
        <w:rPr>
          <w:rFonts w:ascii="Times New Roman" w:eastAsia="Times New Roman" w:hAnsi="Times New Roman" w:cs="Times New Roman"/>
          <w:color w:val="000000"/>
          <w:sz w:val="24"/>
          <w:szCs w:val="24"/>
        </w:rPr>
        <w:t xml:space="preserve"> уровня иноязычной коммуникативной компетенции;</w:t>
      </w:r>
    </w:p>
    <w:p w:rsidR="001761F3" w:rsidRPr="00EB071A" w:rsidRDefault="001761F3" w:rsidP="00D462E5">
      <w:pPr>
        <w:numPr>
          <w:ilvl w:val="0"/>
          <w:numId w:val="11"/>
        </w:numPr>
        <w:shd w:val="clear" w:color="auto" w:fill="FFFFFF"/>
        <w:spacing w:after="0" w:line="240" w:lineRule="atLeast"/>
        <w:ind w:left="644"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созданию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 третьего иностранного языка, к использованию иностранного языка как средства получения информации, позволяющего расширить свои знания в других предметных областях.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Ожидается, что </w:t>
      </w:r>
      <w:proofErr w:type="gramStart"/>
      <w:r w:rsidRPr="00EB071A">
        <w:rPr>
          <w:rFonts w:ascii="Times New Roman" w:eastAsia="Times New Roman" w:hAnsi="Times New Roman" w:cs="Times New Roman"/>
          <w:color w:val="000000"/>
          <w:sz w:val="24"/>
          <w:szCs w:val="24"/>
        </w:rPr>
        <w:t>обучающийся</w:t>
      </w:r>
      <w:proofErr w:type="gramEnd"/>
      <w:r w:rsidRPr="00EB071A">
        <w:rPr>
          <w:rFonts w:ascii="Times New Roman" w:eastAsia="Times New Roman" w:hAnsi="Times New Roman" w:cs="Times New Roman"/>
          <w:color w:val="000000"/>
          <w:sz w:val="24"/>
          <w:szCs w:val="24"/>
        </w:rPr>
        <w:t xml:space="preserve"> получит возможность научиться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В коммуникативной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Речевая  компетенция</w:t>
      </w:r>
      <w:r w:rsidRPr="00EB071A">
        <w:rPr>
          <w:rFonts w:ascii="Times New Roman" w:eastAsia="Times New Roman" w:hAnsi="Times New Roman" w:cs="Times New Roman"/>
          <w:color w:val="000000"/>
          <w:sz w:val="24"/>
          <w:szCs w:val="24"/>
        </w:rPr>
        <w:t> в следующих видах речевой деятельности: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Говорение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—начинать, вести/поддерживать и заканчивать беседу в стандартных ситуациях общения, соблюдать нормы речевого этикета, при необходимости переспрашивая, уточняя;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EB071A">
        <w:rPr>
          <w:rFonts w:ascii="Times New Roman" w:eastAsia="Times New Roman" w:hAnsi="Times New Roman" w:cs="Times New Roman"/>
          <w:color w:val="000000"/>
          <w:sz w:val="24"/>
          <w:szCs w:val="24"/>
        </w:rPr>
        <w:t>прочитанному</w:t>
      </w:r>
      <w:proofErr w:type="gramEnd"/>
      <w:r w:rsidRPr="00EB071A">
        <w:rPr>
          <w:rFonts w:ascii="Times New Roman" w:eastAsia="Times New Roman" w:hAnsi="Times New Roman" w:cs="Times New Roman"/>
          <w:color w:val="000000"/>
          <w:sz w:val="24"/>
          <w:szCs w:val="24"/>
        </w:rPr>
        <w:t>/услышанному, давать краткую характеристику персонажей;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i/>
          <w:iCs/>
          <w:color w:val="000000"/>
          <w:sz w:val="24"/>
          <w:szCs w:val="24"/>
        </w:rPr>
        <w:t>Аудирование</w:t>
      </w:r>
      <w:proofErr w:type="spell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—воспринимать на слух и полностью понимать речь учителя, одноклассников;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Чтение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—ориентироваться в иноязычном тексте; прогнозировать его содержание по заголовку;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справочные материалы; оценивать полученную информацию, выражать свое мнение;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—читать текст с выборочным пониманием значимой/ нужной/интересующей информации;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Письмо</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—заполнять анкеты и формуляры;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 плане</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i/>
          <w:iCs/>
          <w:color w:val="000000"/>
          <w:sz w:val="24"/>
          <w:szCs w:val="24"/>
        </w:rPr>
        <w:t>языковой компетенции</w:t>
      </w:r>
      <w:r w:rsidRPr="00EB071A">
        <w:rPr>
          <w:rFonts w:ascii="Times New Roman" w:eastAsia="Times New Roman" w:hAnsi="Times New Roman" w:cs="Times New Roman"/>
          <w:color w:val="000000"/>
          <w:sz w:val="24"/>
          <w:szCs w:val="24"/>
        </w:rPr>
        <w:t> выпускник основной школы должен знать/понимать:</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 явления многозначности лексических единиц английского языка, синонимии, антонимии и лексической сочетаемости;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признаки изученных грамматических явлений (видовременных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основные различия систем английского и русского языков.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Кроме того, школьники должны </w:t>
      </w:r>
      <w:r w:rsidRPr="00EB071A">
        <w:rPr>
          <w:rFonts w:ascii="Times New Roman" w:eastAsia="Times New Roman" w:hAnsi="Times New Roman" w:cs="Times New Roman"/>
          <w:i/>
          <w:iCs/>
          <w:color w:val="000000"/>
          <w:sz w:val="24"/>
          <w:szCs w:val="24"/>
        </w:rPr>
        <w:t>уметь:</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применять правила написания слов, изученных в основной школе;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адекватно произносить и различать на слух звуки английского языка, соблюдать правила ударения в словах и фразах;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соблюдать ритмико-интонационные особенности предложений различных коммуникативных типов, правильно членить предложение на смысловые группы.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 отношении </w:t>
      </w:r>
      <w:proofErr w:type="spellStart"/>
      <w:r w:rsidRPr="00EB071A">
        <w:rPr>
          <w:rFonts w:ascii="Times New Roman" w:eastAsia="Times New Roman" w:hAnsi="Times New Roman" w:cs="Times New Roman"/>
          <w:i/>
          <w:iCs/>
          <w:color w:val="000000"/>
          <w:sz w:val="24"/>
          <w:szCs w:val="24"/>
        </w:rPr>
        <w:t>социокультурной</w:t>
      </w:r>
      <w:proofErr w:type="spellEnd"/>
      <w:r w:rsidRPr="00EB071A">
        <w:rPr>
          <w:rFonts w:ascii="Times New Roman" w:eastAsia="Times New Roman" w:hAnsi="Times New Roman" w:cs="Times New Roman"/>
          <w:i/>
          <w:iCs/>
          <w:color w:val="000000"/>
          <w:sz w:val="24"/>
          <w:szCs w:val="24"/>
        </w:rPr>
        <w:t xml:space="preserve"> компетенции</w:t>
      </w:r>
      <w:r w:rsidRPr="00EB071A">
        <w:rPr>
          <w:rFonts w:ascii="Times New Roman" w:eastAsia="Times New Roman" w:hAnsi="Times New Roman" w:cs="Times New Roman"/>
          <w:color w:val="000000"/>
          <w:sz w:val="24"/>
          <w:szCs w:val="24"/>
        </w:rPr>
        <w:t> от выпускников требуется: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распознавать и употреблять в устной и письменной речи основные нормы речевого этикета (реплики-клише, наиболее распространенную оценочную лексику), принятые в странах изучаемого языка в различных ситуациях формального и неформального общения;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употребительной фоновой лексики и реалий страны/стран изучаемого языка, некоторых распространенных образцов фольклора (пословицы, поговорки, скороговорки, сказки, стихи);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знакомство с образцами художественной, публицистической и научно-популярной литературы;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наличие представления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наличие представления о сходстве и различиях в традициях своей страны и стран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понимание роли владения иностранными языками в современном мире.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 результате формирования </w:t>
      </w:r>
      <w:r w:rsidRPr="00EB071A">
        <w:rPr>
          <w:rFonts w:ascii="Times New Roman" w:eastAsia="Times New Roman" w:hAnsi="Times New Roman" w:cs="Times New Roman"/>
          <w:i/>
          <w:iCs/>
          <w:color w:val="000000"/>
          <w:sz w:val="24"/>
          <w:szCs w:val="24"/>
        </w:rPr>
        <w:t>компенсаторной компетенции</w:t>
      </w:r>
      <w:r w:rsidRPr="00EB071A">
        <w:rPr>
          <w:rFonts w:ascii="Times New Roman" w:eastAsia="Times New Roman" w:hAnsi="Times New Roman" w:cs="Times New Roman"/>
          <w:color w:val="000000"/>
          <w:sz w:val="24"/>
          <w:szCs w:val="24"/>
        </w:rPr>
        <w:t> выпускники основной школы должны научиться выходить из затруднительного положения в условиях дефицита</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языковых сре</w:t>
      </w:r>
      <w:proofErr w:type="gramStart"/>
      <w:r w:rsidRPr="00EB071A">
        <w:rPr>
          <w:rFonts w:ascii="Times New Roman" w:eastAsia="Times New Roman" w:hAnsi="Times New Roman" w:cs="Times New Roman"/>
          <w:color w:val="000000"/>
          <w:sz w:val="24"/>
          <w:szCs w:val="24"/>
        </w:rPr>
        <w:t>дств в пр</w:t>
      </w:r>
      <w:proofErr w:type="gramEnd"/>
      <w:r w:rsidRPr="00EB071A">
        <w:rPr>
          <w:rFonts w:ascii="Times New Roman" w:eastAsia="Times New Roman" w:hAnsi="Times New Roman" w:cs="Times New Roman"/>
          <w:color w:val="000000"/>
          <w:sz w:val="24"/>
          <w:szCs w:val="24"/>
        </w:rPr>
        <w:t>оцессе приема и передачи информации за счет умения: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пользоваться языковой и контекстуальной догадкой (интернациональные слова, словообразовательный анализ, вычленение ключевых слов текста);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прогнозировать основное содержание текста по заголовку или выборочному чтению отдельных абзацев текста;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использовать текстовые опоры различного рода (подзаголовки, таблицы, картинки, фотографии, шрифтовые выделения, комментарии, подстрочные ссылки);</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игнорировать незнакомую лексику, реалии, грамматические явления, не влияющие на понимание основного содержания текста;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задавать вопрос, переспрашивать с целью уточнения отдельных неизвестных языковых явлений в тексте;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использовать перифраз, синонимические средства, словарные замены, жесты, мимику.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В познавательной сфере</w:t>
      </w:r>
      <w:r w:rsidRPr="00EB071A">
        <w:rPr>
          <w:rFonts w:ascii="Times New Roman" w:eastAsia="Times New Roman" w:hAnsi="Times New Roman" w:cs="Times New Roman"/>
          <w:color w:val="000000"/>
          <w:sz w:val="24"/>
          <w:szCs w:val="24"/>
        </w:rPr>
        <w:t> (учебно-познавательная компетенция) происходит дальнейшее совершенствование и развитие универсальных учебных действий (УУД) и специальных учебных умений (СУУ).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Универсальные учебные действия (</w:t>
      </w:r>
      <w:proofErr w:type="spellStart"/>
      <w:r w:rsidRPr="00EB071A">
        <w:rPr>
          <w:rFonts w:ascii="Times New Roman" w:eastAsia="Times New Roman" w:hAnsi="Times New Roman" w:cs="Times New Roman"/>
          <w:i/>
          <w:iCs/>
          <w:color w:val="000000"/>
          <w:sz w:val="24"/>
          <w:szCs w:val="24"/>
        </w:rPr>
        <w:t>общеучебные</w:t>
      </w:r>
      <w:proofErr w:type="spellEnd"/>
      <w:r w:rsidRPr="00EB071A">
        <w:rPr>
          <w:rFonts w:ascii="Times New Roman" w:eastAsia="Times New Roman" w:hAnsi="Times New Roman" w:cs="Times New Roman"/>
          <w:i/>
          <w:iCs/>
          <w:color w:val="000000"/>
          <w:sz w:val="24"/>
          <w:szCs w:val="24"/>
        </w:rPr>
        <w:t xml:space="preserve"> умения):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регулятивные: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определять цель учебной деятельности возможно с помощью учителя и самостоятельно искать средства ее осуществления;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обнаруживать и формулировать учебную проблему совместно с учителем, выбирать тему проекта в ходе «мозгового штурма» под руководством учителя;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составлять план выполнения задачи, проекта в группе под руководством учителя;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оценивать ход и результаты выполнения задачи, проекта;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критически анализировать успехи и недостатки проделанной работы.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познавательные: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самостоятельно находить и отбирать для решения учебной задачи необходимые словари, энциклопедии, справочники, информацию из Интернета;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выполнять универсальные логические действия: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—анализ (выделение признаков),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—синтез (составление целого из частей, в том числе с самостоятельным достраиванием),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—выбирать основания для сравнения, классификации объектов,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—устанавливать аналогии и причинно-следственные связи,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—выстраивать логическую цепь рассуждений,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—относить объекты к известным понятиям;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преобразовывать информацию из одной формы в другую: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—обобщать информацию в виде таблиц, схем, опорного конспекта,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—составлять простой план текста (в виде ключевых слов, вопросов);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коммуникативные: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четко и ясно выражать свои мысли;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отстаивать свою точку зрения, аргументировать ее;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учиться </w:t>
      </w:r>
      <w:proofErr w:type="gramStart"/>
      <w:r w:rsidRPr="00EB071A">
        <w:rPr>
          <w:rFonts w:ascii="Times New Roman" w:eastAsia="Times New Roman" w:hAnsi="Times New Roman" w:cs="Times New Roman"/>
          <w:color w:val="000000"/>
          <w:sz w:val="24"/>
          <w:szCs w:val="24"/>
        </w:rPr>
        <w:t>критично</w:t>
      </w:r>
      <w:proofErr w:type="gramEnd"/>
      <w:r w:rsidRPr="00EB071A">
        <w:rPr>
          <w:rFonts w:ascii="Times New Roman" w:eastAsia="Times New Roman" w:hAnsi="Times New Roman" w:cs="Times New Roman"/>
          <w:color w:val="000000"/>
          <w:sz w:val="24"/>
          <w:szCs w:val="24"/>
        </w:rPr>
        <w:t xml:space="preserve"> относиться к собственному мнению;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слушать других, принимать другую точку зрения, быть готовым изменить свою;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организовывать учебное взаимодействие в группе (распределять роли, договариваться друг с другом);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Специальные учебные умения: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сравнивать явления русского и английского языков на уровне отдельных грамматических явлений, слов, словосочетаний и предложений;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владеть различными стратегиями чтения и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в зависимости от поставленной речевой задачи (читать/слушать текст с разной глубиной понимания);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xml:space="preserve">- ориентироваться в иноязычном печатном и </w:t>
      </w:r>
      <w:proofErr w:type="spellStart"/>
      <w:r w:rsidRPr="00EB071A">
        <w:rPr>
          <w:rFonts w:ascii="Times New Roman" w:eastAsia="Times New Roman" w:hAnsi="Times New Roman" w:cs="Times New Roman"/>
          <w:color w:val="000000"/>
          <w:sz w:val="24"/>
          <w:szCs w:val="24"/>
        </w:rPr>
        <w:t>аудиотексте</w:t>
      </w:r>
      <w:proofErr w:type="spellEnd"/>
      <w:r w:rsidRPr="00EB071A">
        <w:rPr>
          <w:rFonts w:ascii="Times New Roman" w:eastAsia="Times New Roman" w:hAnsi="Times New Roman" w:cs="Times New Roman"/>
          <w:color w:val="000000"/>
          <w:sz w:val="24"/>
          <w:szCs w:val="24"/>
        </w:rPr>
        <w:t>, кратко фиксировать содержание сообщений, составлять субъективные опоры для устного высказывания в виде ключевых слов, объединенных потенциальным контекстом, зачина, концовки, отдельных предложений;</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вычленять в тексте реалии, слова с культурным компонентом значения, анализировать их семантическую структуру, выделять культурный фон, сопоставлять его с культурным фоном аналогичного явления в родной культуре, выявлять сходства и различия и уметь объяснять эти различия иноязычному речевому партнеру или человеку, не владеющему иностранным языком;</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догадываться о значении слов на основе языковой и контекстуальной догадки, словообразовательных моделей;</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использовать выборочный перевод для уточнения понимания текста;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узнавать грамматические явления в тексте на основе дифференцирующих признаков;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действовать по образцу или аналогии при выполнении отдельных заданий и порождении речевого высказывания на изучаемом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пользоваться справочным материалом: грамматическими и лингвострановедческими справочниками, схемами и таблицами, двуязычными словарями, </w:t>
      </w:r>
      <w:proofErr w:type="spellStart"/>
      <w:r w:rsidRPr="00EB071A">
        <w:rPr>
          <w:rFonts w:ascii="Times New Roman" w:eastAsia="Times New Roman" w:hAnsi="Times New Roman" w:cs="Times New Roman"/>
          <w:color w:val="000000"/>
          <w:sz w:val="24"/>
          <w:szCs w:val="24"/>
        </w:rPr>
        <w:t>мультимедийными</w:t>
      </w:r>
      <w:proofErr w:type="spellEnd"/>
      <w:r w:rsidRPr="00EB071A">
        <w:rPr>
          <w:rFonts w:ascii="Times New Roman" w:eastAsia="Times New Roman" w:hAnsi="Times New Roman" w:cs="Times New Roman"/>
          <w:color w:val="000000"/>
          <w:sz w:val="24"/>
          <w:szCs w:val="24"/>
        </w:rPr>
        <w:t xml:space="preserve"> средствами;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пользоваться поисковыми системами </w:t>
      </w:r>
      <w:hyperlink r:id="rId7" w:history="1">
        <w:r w:rsidRPr="00EB071A">
          <w:rPr>
            <w:rFonts w:ascii="Times New Roman" w:eastAsia="Times New Roman" w:hAnsi="Times New Roman" w:cs="Times New Roman"/>
            <w:color w:val="0000FF"/>
            <w:sz w:val="24"/>
            <w:szCs w:val="24"/>
            <w:u w:val="single"/>
          </w:rPr>
          <w:t>www.yahoo.com</w:t>
        </w:r>
      </w:hyperlink>
      <w:r w:rsidRPr="00EB071A">
        <w:rPr>
          <w:rFonts w:ascii="Times New Roman" w:eastAsia="Times New Roman" w:hAnsi="Times New Roman" w:cs="Times New Roman"/>
          <w:color w:val="000000"/>
          <w:sz w:val="24"/>
          <w:szCs w:val="24"/>
        </w:rPr>
        <w:t>., </w:t>
      </w:r>
      <w:hyperlink r:id="rId8" w:history="1">
        <w:r w:rsidRPr="00EB071A">
          <w:rPr>
            <w:rFonts w:ascii="Times New Roman" w:eastAsia="Times New Roman" w:hAnsi="Times New Roman" w:cs="Times New Roman"/>
            <w:color w:val="0000FF"/>
            <w:sz w:val="24"/>
            <w:szCs w:val="24"/>
            <w:u w:val="single"/>
          </w:rPr>
          <w:t>www.ask.com</w:t>
        </w:r>
      </w:hyperlink>
      <w:r w:rsidRPr="00EB071A">
        <w:rPr>
          <w:rFonts w:ascii="Times New Roman" w:eastAsia="Times New Roman" w:hAnsi="Times New Roman" w:cs="Times New Roman"/>
          <w:color w:val="000000"/>
          <w:sz w:val="24"/>
          <w:szCs w:val="24"/>
        </w:rPr>
        <w:t>, </w:t>
      </w:r>
      <w:hyperlink r:id="rId9" w:history="1">
        <w:r w:rsidRPr="00EB071A">
          <w:rPr>
            <w:rFonts w:ascii="Times New Roman" w:eastAsia="Times New Roman" w:hAnsi="Times New Roman" w:cs="Times New Roman"/>
            <w:color w:val="0000FF"/>
            <w:sz w:val="24"/>
            <w:szCs w:val="24"/>
            <w:u w:val="single"/>
          </w:rPr>
          <w:t>www.wikipedia.ru</w:t>
        </w:r>
      </w:hyperlink>
      <w:r w:rsidRPr="00EB071A">
        <w:rPr>
          <w:rFonts w:ascii="Times New Roman" w:eastAsia="Times New Roman" w:hAnsi="Times New Roman" w:cs="Times New Roman"/>
          <w:color w:val="000000"/>
          <w:sz w:val="24"/>
          <w:szCs w:val="24"/>
        </w:rPr>
        <w:t> и др.; находить нужную информацию, обобщать и делать выписки для дальнейшего использования в процессе общения на уроке, при написании эссе, сочинений, при подготовке проектов;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овладевать необходимыми для дальнейшего самостоятельного изучения английского языка способами и приемами.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В ценностно-ориентационной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представление о языке как средстве выражения чувств, эмоций, основе культуры общения;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достижение взаимопонимания в процессе устного и письменного общения с носителями иностранного языка, установление межличностных, межкультурных контактов в доступных пределах;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представление о целостном </w:t>
      </w:r>
      <w:proofErr w:type="spellStart"/>
      <w:r w:rsidRPr="00EB071A">
        <w:rPr>
          <w:rFonts w:ascii="Times New Roman" w:eastAsia="Times New Roman" w:hAnsi="Times New Roman" w:cs="Times New Roman"/>
          <w:color w:val="000000"/>
          <w:sz w:val="24"/>
          <w:szCs w:val="24"/>
        </w:rPr>
        <w:t>полиязычном</w:t>
      </w:r>
      <w:proofErr w:type="spellEnd"/>
      <w:r w:rsidRPr="00EB071A">
        <w:rPr>
          <w:rFonts w:ascii="Times New Roman" w:eastAsia="Times New Roman" w:hAnsi="Times New Roman" w:cs="Times New Roman"/>
          <w:color w:val="000000"/>
          <w:sz w:val="24"/>
          <w:szCs w:val="24"/>
        </w:rPr>
        <w:t xml:space="preserve"> и поликультурном мире, осознание места и роли родного и иностранного языков в этом мире как средства общения, познания, самореализации и социальной адаптации;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В эстетической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владение элементарными средствами выражения чувств и эмоций на иностранном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стремление к знакомству с образцами художественного творчества на иностранном языке и средствами иностранного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развитие чувства прекрасного в процессе обсуждения современных тенденций в живописи, музыке, литературе.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В трудовой и физической сферах: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формирование самодисциплины, упорства, настойчивости, самостоятельности в учебном труде;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работать в соответствии с намеченным планом, добиваясь успеха;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стремление вести здоровый образ жизни (режим труда и отдыха, питание, спорт, фитнес).</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Предметные результаты </w:t>
      </w:r>
      <w:r w:rsidRPr="00EB071A">
        <w:rPr>
          <w:rFonts w:ascii="Times New Roman" w:eastAsia="Times New Roman" w:hAnsi="Times New Roman" w:cs="Times New Roman"/>
          <w:color w:val="000000"/>
          <w:sz w:val="24"/>
          <w:szCs w:val="24"/>
        </w:rPr>
        <w:t>изучения иностранного языка,</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в том числе немецкого</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языка на начальном этапе состоят в следующем:</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В коммуникативной сфере </w:t>
      </w:r>
      <w:r w:rsidRPr="00EB071A">
        <w:rPr>
          <w:rFonts w:ascii="Times New Roman" w:eastAsia="Times New Roman" w:hAnsi="Times New Roman" w:cs="Times New Roman"/>
          <w:color w:val="000000"/>
          <w:sz w:val="24"/>
          <w:szCs w:val="24"/>
        </w:rPr>
        <w:t>(т.</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е.</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во владении иностранным языком как средством общения):</w:t>
      </w:r>
      <w:r w:rsidRPr="00EB071A">
        <w:rPr>
          <w:rFonts w:ascii="Times New Roman" w:eastAsia="Times New Roman" w:hAnsi="Times New Roman" w:cs="Times New Roman"/>
          <w:b/>
          <w:bCs/>
          <w:color w:val="000000"/>
          <w:sz w:val="24"/>
          <w:szCs w:val="24"/>
        </w:rPr>
        <w:t> </w:t>
      </w:r>
      <w:r w:rsidRPr="00EB071A">
        <w:rPr>
          <w:rFonts w:ascii="Times New Roman" w:eastAsia="Times New Roman" w:hAnsi="Times New Roman" w:cs="Times New Roman"/>
          <w:color w:val="000000"/>
          <w:sz w:val="24"/>
          <w:szCs w:val="24"/>
        </w:rPr>
        <w:t>Речевая компетенция в следующих видах речевой деятельности: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Говорение:</w:t>
      </w:r>
    </w:p>
    <w:p w:rsidR="001761F3" w:rsidRPr="00EB071A" w:rsidRDefault="001761F3" w:rsidP="00D462E5">
      <w:pPr>
        <w:numPr>
          <w:ilvl w:val="0"/>
          <w:numId w:val="12"/>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1761F3" w:rsidRPr="00EB071A" w:rsidRDefault="001761F3" w:rsidP="00D462E5">
      <w:pPr>
        <w:numPr>
          <w:ilvl w:val="0"/>
          <w:numId w:val="13"/>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w:t>
      </w:r>
      <w:proofErr w:type="gramEnd"/>
    </w:p>
    <w:p w:rsidR="001761F3" w:rsidRPr="00EB071A" w:rsidRDefault="001761F3" w:rsidP="00D462E5">
      <w:pPr>
        <w:numPr>
          <w:ilvl w:val="0"/>
          <w:numId w:val="13"/>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вербально сигнализировать понимание или непонимание, переспросить, попросить повторить сказанное, говорить громче, сказать слово по буквам;</w:t>
      </w:r>
    </w:p>
    <w:p w:rsidR="001761F3" w:rsidRPr="00EB071A" w:rsidRDefault="001761F3" w:rsidP="00D462E5">
      <w:pPr>
        <w:numPr>
          <w:ilvl w:val="0"/>
          <w:numId w:val="1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уметь дать оценочное суждение или выразить своё мнение и кратко аргументировать его;</w:t>
      </w:r>
    </w:p>
    <w:p w:rsidR="001761F3" w:rsidRPr="00EB071A" w:rsidRDefault="001761F3" w:rsidP="00D462E5">
      <w:pPr>
        <w:numPr>
          <w:ilvl w:val="0"/>
          <w:numId w:val="1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выразить сожаление или радость, поблагодарить и ответить на благодарность;</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i/>
          <w:iCs/>
          <w:color w:val="000000"/>
          <w:sz w:val="24"/>
          <w:szCs w:val="24"/>
        </w:rPr>
        <w:t>Аудирование</w:t>
      </w:r>
      <w:proofErr w:type="spellEnd"/>
      <w:r w:rsidRPr="00EB071A">
        <w:rPr>
          <w:rFonts w:ascii="Times New Roman" w:eastAsia="Times New Roman" w:hAnsi="Times New Roman" w:cs="Times New Roman"/>
          <w:b/>
          <w:bCs/>
          <w:i/>
          <w:iCs/>
          <w:color w:val="000000"/>
          <w:sz w:val="24"/>
          <w:szCs w:val="24"/>
        </w:rPr>
        <w:t>:</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(сообщение/интервью);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и конте</w:t>
      </w:r>
      <w:proofErr w:type="gramStart"/>
      <w:r w:rsidRPr="00EB071A">
        <w:rPr>
          <w:rFonts w:ascii="Times New Roman" w:eastAsia="Times New Roman" w:hAnsi="Times New Roman" w:cs="Times New Roman"/>
          <w:color w:val="000000"/>
          <w:sz w:val="24"/>
          <w:szCs w:val="24"/>
        </w:rPr>
        <w:t>кст кр</w:t>
      </w:r>
      <w:proofErr w:type="gramEnd"/>
      <w:r w:rsidRPr="00EB071A">
        <w:rPr>
          <w:rFonts w:ascii="Times New Roman" w:eastAsia="Times New Roman" w:hAnsi="Times New Roman" w:cs="Times New Roman"/>
          <w:color w:val="000000"/>
          <w:sz w:val="24"/>
          <w:szCs w:val="24"/>
        </w:rPr>
        <w:t>аткие, несложные аутентичные прагматические аудио- и видеотексты с выделением нужной/интересующей информации;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Чтение:</w:t>
      </w:r>
    </w:p>
    <w:p w:rsidR="001761F3" w:rsidRPr="00EB071A" w:rsidRDefault="001761F3" w:rsidP="00D462E5">
      <w:pPr>
        <w:shd w:val="clear" w:color="auto" w:fill="FFFFFF"/>
        <w:spacing w:after="0" w:line="240" w:lineRule="atLeast"/>
        <w:ind w:right="-285" w:firstLine="788"/>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читать аутентичные тексты разных жанров и стилей с пониманием основного содержания;</w:t>
      </w:r>
    </w:p>
    <w:p w:rsidR="001761F3" w:rsidRPr="00EB071A" w:rsidRDefault="001761F3" w:rsidP="00D462E5">
      <w:pPr>
        <w:shd w:val="clear" w:color="auto" w:fill="FFFFFF"/>
        <w:spacing w:after="0" w:line="240" w:lineRule="atLeast"/>
        <w:ind w:right="-285" w:firstLine="788"/>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(выборочного перевода, языковой догадки, в том числе с опорой на первый иностранный язык), а также справочных материалов;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 читать аутентичные тексты с выборочным пониманием нужной/интересующей информации;</w:t>
      </w:r>
    </w:p>
    <w:p w:rsidR="001761F3" w:rsidRPr="00EB071A" w:rsidRDefault="001761F3" w:rsidP="00D462E5">
      <w:pPr>
        <w:shd w:val="clear" w:color="auto" w:fill="FFFFFF"/>
        <w:spacing w:after="0" w:line="240" w:lineRule="atLeast"/>
        <w:ind w:left="788" w:right="-285"/>
        <w:jc w:val="both"/>
        <w:rPr>
          <w:rFonts w:ascii="Calibri" w:eastAsia="Times New Roman" w:hAnsi="Calibri" w:cs="Times New Roman"/>
          <w:color w:val="000000"/>
          <w:sz w:val="24"/>
          <w:szCs w:val="24"/>
        </w:rPr>
      </w:pPr>
      <w:r w:rsidRPr="00EB071A">
        <w:rPr>
          <w:rFonts w:ascii="Times New Roman" w:eastAsia="Times New Roman" w:hAnsi="Times New Roman" w:cs="Times New Roman"/>
          <w:i/>
          <w:iCs/>
          <w:color w:val="000000"/>
          <w:sz w:val="24"/>
          <w:szCs w:val="24"/>
        </w:rPr>
        <w:t>письменная речь:</w:t>
      </w:r>
    </w:p>
    <w:p w:rsidR="001761F3" w:rsidRPr="00EB071A" w:rsidRDefault="001761F3" w:rsidP="00D462E5">
      <w:pPr>
        <w:shd w:val="clear" w:color="auto" w:fill="FFFFFF"/>
        <w:spacing w:after="0" w:line="240" w:lineRule="atLeast"/>
        <w:ind w:right="-285" w:firstLine="85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заполнять анкеты и формуляры;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 писать поздравления, личные письма с опорой на образец с употреблением формул речевого этикета, принятых в странах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-составлять план, тезисы устного или письменного сообщения.</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Языковая компетенция (владение языковыми средствами и действиями с ними):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применение правил написания изученных слов;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 адекватное произношение и различение на слух всех звуков второго иностранного языка; соблюдение правильного ударения в словах и фразах;</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соблюдение ритмико-интонационных особенностей предложений различных коммуникативных типов (утвердительное, вопросительное, отрицательное, побудительное); правильное членение предложений на смысловые группы;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 распознавание и употребление в речи изученных лексических единиц (слов в их основных значениях, словосочетаний, реплик-клише речевого этикета);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основных способов словообразования (аффиксация, словосложение, конверсия);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понимание явлений многозначности слов второго иностранного языка, синонимии, антонимии и лексической сочетаемости;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распознавание и употребление в речи основных морфологических форм и синтаксических конструкций второго иностранного языка; знание признаков изученных грамматических явлени</w:t>
      </w:r>
      <w:proofErr w:type="gramStart"/>
      <w:r w:rsidRPr="00EB071A">
        <w:rPr>
          <w:rFonts w:ascii="Times New Roman" w:eastAsia="Times New Roman" w:hAnsi="Times New Roman" w:cs="Times New Roman"/>
          <w:color w:val="000000"/>
          <w:sz w:val="24"/>
          <w:szCs w:val="24"/>
        </w:rPr>
        <w:t>й(</w:t>
      </w:r>
      <w:proofErr w:type="gramEnd"/>
      <w:r w:rsidRPr="00EB071A">
        <w:rPr>
          <w:rFonts w:ascii="Times New Roman" w:eastAsia="Times New Roman" w:hAnsi="Times New Roman" w:cs="Times New Roman"/>
          <w:color w:val="000000"/>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основных различий систем второго иностранного, первого иностранного и русского/родного языков.</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color w:val="000000"/>
          <w:sz w:val="24"/>
          <w:szCs w:val="24"/>
        </w:rPr>
        <w:t>Социокультурная</w:t>
      </w:r>
      <w:proofErr w:type="spellEnd"/>
      <w:r w:rsidRPr="00EB071A">
        <w:rPr>
          <w:rFonts w:ascii="Times New Roman" w:eastAsia="Times New Roman" w:hAnsi="Times New Roman" w:cs="Times New Roman"/>
          <w:color w:val="000000"/>
          <w:sz w:val="24"/>
          <w:szCs w:val="24"/>
        </w:rPr>
        <w:t xml:space="preserve"> компетенция: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 знание национально-культурных особенностей речевого и неречевого поведения в своей стране и странах изучаемого языка; их применение в стандартных ситуациях формального и неформального межличностного и межкультурного общения;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знание употребительной фоновой лексики и реалий страны изучаемого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знакомство с образцами художественной, публицистической и научно-популярной литературы;</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понимание важности владения несколькими иностранными языками в современном поликультурном мире;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представление об особенностях образа жизни, быта, культуры стран второго изучаемого иностранного языка, о всемирно известных достопримечательностях, выдающихся людях и их вкладе в мировую культуру;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представление о сходстве и различиях в традициях своей страны и стран изучаемых иностранных языков.</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Компенсаторная компетенция: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выходить из трудного положения в условиях дефицита языковых сре</w:t>
      </w:r>
      <w:proofErr w:type="gramStart"/>
      <w:r w:rsidRPr="00EB071A">
        <w:rPr>
          <w:rFonts w:ascii="Times New Roman" w:eastAsia="Times New Roman" w:hAnsi="Times New Roman" w:cs="Times New Roman"/>
          <w:color w:val="000000"/>
          <w:sz w:val="24"/>
          <w:szCs w:val="24"/>
        </w:rPr>
        <w:t>дств пр</w:t>
      </w:r>
      <w:proofErr w:type="gramEnd"/>
      <w:r w:rsidRPr="00EB071A">
        <w:rPr>
          <w:rFonts w:ascii="Times New Roman" w:eastAsia="Times New Roman" w:hAnsi="Times New Roman" w:cs="Times New Roman"/>
          <w:color w:val="000000"/>
          <w:sz w:val="24"/>
          <w:szCs w:val="24"/>
        </w:rPr>
        <w:t>и получении и приёме информации за счёт использования контекстуальной догадки, в том числе с опорой на первый иностранный язык, игнорирования языковых трудностей, переспроса, словарных замен, жестов, мимики.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Б. В познавательной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умение сравнивать языковые явления родного и изучаемых иностранных языков на уровне отдельных грамматических явлений, слов, словосочетаний, предложений;</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владение приёмами работы с текстом: умение пользоваться определённой стратегией чтения/</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в зависимости от коммуникативной задачи (читать/слушать текст с разной глубиной понимания);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умение действовать по образцу/аналогии при выполнении упражнений и составлении собственных высказываний в пределах изучаемой тематики;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готовность и умение осуществлять индивидуальную и совместную проектную работу;</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 xml:space="preserve">умение пользоваться справочным материалом (грамматическими и лингвострановедческими справочниками, двуязычными и толковыми словарями, </w:t>
      </w:r>
      <w:proofErr w:type="spellStart"/>
      <w:r w:rsidRPr="00EB071A">
        <w:rPr>
          <w:rFonts w:ascii="Times New Roman" w:eastAsia="Times New Roman" w:hAnsi="Times New Roman" w:cs="Times New Roman"/>
          <w:color w:val="000000"/>
          <w:sz w:val="24"/>
          <w:szCs w:val="24"/>
        </w:rPr>
        <w:t>мультимедийными</w:t>
      </w:r>
      <w:proofErr w:type="spellEnd"/>
      <w:r w:rsidRPr="00EB071A">
        <w:rPr>
          <w:rFonts w:ascii="Times New Roman" w:eastAsia="Times New Roman" w:hAnsi="Times New Roman" w:cs="Times New Roman"/>
          <w:color w:val="000000"/>
          <w:sz w:val="24"/>
          <w:szCs w:val="24"/>
        </w:rPr>
        <w:t xml:space="preserve"> средствами);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владение способами и приёмами дальнейшего самостоятельного изучения иностранных языков.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В. В ценностно-ориентационной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представление о языке как средстве выражения чувств, эмоций, основе культуры мышления;</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lastRenderedPageBreak/>
        <w:t>- </w:t>
      </w:r>
      <w:r w:rsidRPr="00EB071A">
        <w:rPr>
          <w:rFonts w:ascii="Times New Roman" w:eastAsia="Times New Roman" w:hAnsi="Times New Roman" w:cs="Times New Roman"/>
          <w:color w:val="000000"/>
          <w:sz w:val="24"/>
          <w:szCs w:val="24"/>
        </w:rPr>
        <w:t xml:space="preserve">представление о целостном </w:t>
      </w:r>
      <w:proofErr w:type="spellStart"/>
      <w:r w:rsidRPr="00EB071A">
        <w:rPr>
          <w:rFonts w:ascii="Times New Roman" w:eastAsia="Times New Roman" w:hAnsi="Times New Roman" w:cs="Times New Roman"/>
          <w:color w:val="000000"/>
          <w:sz w:val="24"/>
          <w:szCs w:val="24"/>
        </w:rPr>
        <w:t>полиязычном</w:t>
      </w:r>
      <w:proofErr w:type="spellEnd"/>
      <w:r w:rsidRPr="00EB071A">
        <w:rPr>
          <w:rFonts w:ascii="Times New Roman" w:eastAsia="Times New Roman" w:hAnsi="Times New Roman" w:cs="Times New Roman"/>
          <w:color w:val="000000"/>
          <w:sz w:val="24"/>
          <w:szCs w:val="24"/>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приобщение к ценностям мировой культуры как через источники информации на иностранном языке, в том числе мультимедийные, так и через участие в школьных обменах, туристических поездках</w:t>
      </w:r>
      <w:r w:rsidRPr="00EB071A">
        <w:rPr>
          <w:rFonts w:ascii="Times New Roman" w:eastAsia="Times New Roman" w:hAnsi="Times New Roman" w:cs="Times New Roman"/>
          <w:color w:val="404040"/>
          <w:sz w:val="24"/>
          <w:szCs w:val="24"/>
        </w:rPr>
        <w:t> и </w:t>
      </w:r>
      <w:r w:rsidRPr="00EB071A">
        <w:rPr>
          <w:rFonts w:ascii="Times New Roman" w:eastAsia="Times New Roman" w:hAnsi="Times New Roman" w:cs="Times New Roman"/>
          <w:color w:val="000000"/>
          <w:sz w:val="24"/>
          <w:szCs w:val="24"/>
        </w:rPr>
        <w:t>т.д.;</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Г. В эстетической сфере: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владение элементарными средствами выражения чувств и эмоций на втором иностранном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стремление к знакомству с образцами художественного творчества на втором иностранном языке</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средствами изучаемого второго иностранного языка;</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развитие чувства прекрасного при знакомстве с образцами живописи, музыки, литературы стран</w:t>
      </w:r>
      <w:r w:rsidRPr="00EB071A">
        <w:rPr>
          <w:rFonts w:ascii="Times New Roman" w:eastAsia="Times New Roman" w:hAnsi="Times New Roman" w:cs="Times New Roman"/>
          <w:color w:val="404040"/>
          <w:sz w:val="24"/>
          <w:szCs w:val="24"/>
        </w:rPr>
        <w:t> </w:t>
      </w:r>
      <w:r w:rsidRPr="00EB071A">
        <w:rPr>
          <w:rFonts w:ascii="Times New Roman" w:eastAsia="Times New Roman" w:hAnsi="Times New Roman" w:cs="Times New Roman"/>
          <w:color w:val="000000"/>
          <w:sz w:val="24"/>
          <w:szCs w:val="24"/>
        </w:rPr>
        <w:t>изучаемых иностранных языков</w:t>
      </w:r>
    </w:p>
    <w:p w:rsidR="001761F3" w:rsidRPr="00EB071A" w:rsidRDefault="001761F3" w:rsidP="00D462E5">
      <w:pPr>
        <w:shd w:val="clear" w:color="auto" w:fill="FFFFFF"/>
        <w:spacing w:after="0" w:line="240" w:lineRule="atLeast"/>
        <w:ind w:right="-285"/>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Д. В трудовой сфере: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рационально планировать свой учебный труд и работать в соответствии с намеченным планом.</w:t>
      </w:r>
    </w:p>
    <w:p w:rsidR="001761F3" w:rsidRPr="00EB071A" w:rsidRDefault="001761F3" w:rsidP="00D462E5">
      <w:pPr>
        <w:shd w:val="clear" w:color="auto" w:fill="FFFFFF"/>
        <w:spacing w:after="0" w:line="240" w:lineRule="atLeast"/>
        <w:ind w:right="-285" w:firstLine="710"/>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Е. В физической сфере:</w:t>
      </w:r>
    </w:p>
    <w:p w:rsidR="001761F3" w:rsidRPr="00EB071A" w:rsidRDefault="001761F3" w:rsidP="00D462E5">
      <w:pPr>
        <w:shd w:val="clear" w:color="auto" w:fill="FFFFFF"/>
        <w:spacing w:after="0" w:line="240" w:lineRule="atLeast"/>
        <w:ind w:right="-285" w:firstLine="710"/>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стремление вести здоровый образ жизни (режим труда и отдыха, питание, спорт, фитнес).</w:t>
      </w:r>
    </w:p>
    <w:p w:rsidR="001761F3" w:rsidRPr="00EB071A" w:rsidRDefault="001761F3" w:rsidP="00D462E5">
      <w:pPr>
        <w:shd w:val="clear" w:color="auto" w:fill="FFFFFF"/>
        <w:spacing w:after="0" w:line="240" w:lineRule="atLeast"/>
        <w:ind w:right="-285"/>
        <w:jc w:val="center"/>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color w:val="000000"/>
          <w:sz w:val="24"/>
          <w:szCs w:val="24"/>
        </w:rPr>
        <w:t>Общеучебные</w:t>
      </w:r>
      <w:proofErr w:type="spellEnd"/>
      <w:r w:rsidRPr="00EB071A">
        <w:rPr>
          <w:rFonts w:ascii="Times New Roman" w:eastAsia="Times New Roman" w:hAnsi="Times New Roman" w:cs="Times New Roman"/>
          <w:b/>
          <w:bCs/>
          <w:color w:val="000000"/>
          <w:sz w:val="24"/>
          <w:szCs w:val="24"/>
        </w:rPr>
        <w:t xml:space="preserve"> умения и универсальные учебные действия</w:t>
      </w:r>
    </w:p>
    <w:p w:rsidR="001761F3" w:rsidRPr="00EB071A" w:rsidRDefault="001761F3" w:rsidP="00D462E5">
      <w:pPr>
        <w:shd w:val="clear" w:color="auto" w:fill="FFFFFF"/>
        <w:spacing w:after="0" w:line="240" w:lineRule="atLeast"/>
        <w:ind w:right="-285" w:firstLine="708"/>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Обучая учащихся немецкому языку как второму иностранному по УМК «Горизонты», учитель должен учитывать требования Федерального государственного образовательного стандарта общего образования.</w:t>
      </w:r>
    </w:p>
    <w:p w:rsidR="001761F3" w:rsidRPr="00EB071A" w:rsidRDefault="001761F3" w:rsidP="00D462E5">
      <w:pPr>
        <w:numPr>
          <w:ilvl w:val="0"/>
          <w:numId w:val="15"/>
        </w:numPr>
        <w:shd w:val="clear" w:color="auto" w:fill="FFFFFF"/>
        <w:spacing w:after="0" w:line="240" w:lineRule="atLeast"/>
        <w:ind w:right="-285"/>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Формировать у учащихся </w:t>
      </w:r>
      <w:proofErr w:type="spellStart"/>
      <w:r w:rsidRPr="00EB071A">
        <w:rPr>
          <w:rFonts w:ascii="Times New Roman" w:eastAsia="Times New Roman" w:hAnsi="Times New Roman" w:cs="Times New Roman"/>
          <w:color w:val="000000"/>
          <w:sz w:val="24"/>
          <w:szCs w:val="24"/>
        </w:rPr>
        <w:t>общеучебные</w:t>
      </w:r>
      <w:proofErr w:type="spellEnd"/>
      <w:r w:rsidRPr="00EB071A">
        <w:rPr>
          <w:rFonts w:ascii="Times New Roman" w:eastAsia="Times New Roman" w:hAnsi="Times New Roman" w:cs="Times New Roman"/>
          <w:color w:val="000000"/>
          <w:sz w:val="24"/>
          <w:szCs w:val="24"/>
        </w:rPr>
        <w:t xml:space="preserve"> умения и навыки, а именно:</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совершенствовать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например: глава 1 LB, с. 8—9, задание 6; глава 4 LB, с. 34, задание 1; глава 1 AB, с. 14, задание 6;</w:t>
      </w:r>
      <w:proofErr w:type="gramEnd"/>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осуществлять самоконтроль и самооценку — задания в формате </w:t>
      </w:r>
      <w:proofErr w:type="spellStart"/>
      <w:r w:rsidRPr="00EB071A">
        <w:rPr>
          <w:rFonts w:ascii="Times New Roman" w:eastAsia="Times New Roman" w:hAnsi="Times New Roman" w:cs="Times New Roman"/>
          <w:color w:val="000000"/>
          <w:sz w:val="24"/>
          <w:szCs w:val="24"/>
        </w:rPr>
        <w:t>портфолио</w:t>
      </w:r>
      <w:proofErr w:type="spellEnd"/>
      <w:r w:rsidRPr="00EB071A">
        <w:rPr>
          <w:rFonts w:ascii="Times New Roman" w:eastAsia="Times New Roman" w:hAnsi="Times New Roman" w:cs="Times New Roman"/>
          <w:color w:val="000000"/>
          <w:sz w:val="24"/>
          <w:szCs w:val="24"/>
        </w:rPr>
        <w:t>;</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 - самостоятельно выполнять задания </w:t>
      </w:r>
      <w:proofErr w:type="spellStart"/>
      <w:r w:rsidRPr="00EB071A">
        <w:rPr>
          <w:rFonts w:ascii="Times New Roman" w:eastAsia="Times New Roman" w:hAnsi="Times New Roman" w:cs="Times New Roman"/>
          <w:color w:val="000000"/>
          <w:sz w:val="24"/>
          <w:szCs w:val="24"/>
        </w:rPr>
        <w:t>c</w:t>
      </w:r>
      <w:proofErr w:type="spellEnd"/>
      <w:r w:rsidRPr="00EB071A">
        <w:rPr>
          <w:rFonts w:ascii="Times New Roman" w:eastAsia="Times New Roman" w:hAnsi="Times New Roman" w:cs="Times New Roman"/>
          <w:color w:val="000000"/>
          <w:sz w:val="24"/>
          <w:szCs w:val="24"/>
        </w:rPr>
        <w:t xml:space="preserve"> использованием компьютера (при наличии </w:t>
      </w:r>
      <w:proofErr w:type="spellStart"/>
      <w:r w:rsidRPr="00EB071A">
        <w:rPr>
          <w:rFonts w:ascii="Times New Roman" w:eastAsia="Times New Roman" w:hAnsi="Times New Roman" w:cs="Times New Roman"/>
          <w:color w:val="000000"/>
          <w:sz w:val="24"/>
          <w:szCs w:val="24"/>
        </w:rPr>
        <w:t>мультимедийного</w:t>
      </w:r>
      <w:proofErr w:type="spellEnd"/>
      <w:r w:rsidRPr="00EB071A">
        <w:rPr>
          <w:rFonts w:ascii="Times New Roman" w:eastAsia="Times New Roman" w:hAnsi="Times New Roman" w:cs="Times New Roman"/>
          <w:color w:val="000000"/>
          <w:sz w:val="24"/>
          <w:szCs w:val="24"/>
        </w:rPr>
        <w:t xml:space="preserve"> приложения). В 7 классе продолжается работа учащихся в рамках проектной деятельности с использованием Интернета. Например, глава 4 LB, с. 39, задание 12c, глава 7, с. 59, задание 5c.</w:t>
      </w:r>
    </w:p>
    <w:p w:rsidR="001761F3" w:rsidRPr="00EB071A" w:rsidRDefault="001761F3" w:rsidP="00D462E5">
      <w:pPr>
        <w:numPr>
          <w:ilvl w:val="0"/>
          <w:numId w:val="16"/>
        </w:numPr>
        <w:shd w:val="clear" w:color="auto" w:fill="FFFFFF"/>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Развивать специальные учебные умения при обучении второму иностранному языку (немецкому), учитывая, что их формирование уже было начато при изучении первого иностранного языка (английского), а именно:</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 овладение разнообразными приёмами раскрытия значения слова, используя словообразовательные элементы, синонимы, антонимы, контекст, например: глава </w:t>
      </w:r>
      <w:proofErr w:type="spellStart"/>
      <w:r w:rsidRPr="00EB071A">
        <w:rPr>
          <w:rFonts w:ascii="Times New Roman" w:eastAsia="Times New Roman" w:hAnsi="Times New Roman" w:cs="Times New Roman"/>
          <w:i/>
          <w:iCs/>
          <w:color w:val="000000"/>
          <w:sz w:val="24"/>
          <w:szCs w:val="24"/>
        </w:rPr>
        <w:t>Kleine</w:t>
      </w:r>
      <w:proofErr w:type="spellEnd"/>
      <w:r w:rsidRPr="00EB071A">
        <w:rPr>
          <w:rFonts w:ascii="Times New Roman" w:eastAsia="Times New Roman" w:hAnsi="Times New Roman" w:cs="Times New Roman"/>
          <w:i/>
          <w:iCs/>
          <w:color w:val="000000"/>
          <w:sz w:val="24"/>
          <w:szCs w:val="24"/>
        </w:rPr>
        <w:t xml:space="preserve"> </w:t>
      </w:r>
      <w:proofErr w:type="spellStart"/>
      <w:r w:rsidRPr="00EB071A">
        <w:rPr>
          <w:rFonts w:ascii="Times New Roman" w:eastAsia="Times New Roman" w:hAnsi="Times New Roman" w:cs="Times New Roman"/>
          <w:i/>
          <w:iCs/>
          <w:color w:val="000000"/>
          <w:sz w:val="24"/>
          <w:szCs w:val="24"/>
        </w:rPr>
        <w:t>Pause</w:t>
      </w:r>
      <w:proofErr w:type="spellEnd"/>
      <w:r w:rsidRPr="00EB071A">
        <w:rPr>
          <w:rFonts w:ascii="Times New Roman" w:eastAsia="Times New Roman" w:hAnsi="Times New Roman" w:cs="Times New Roman"/>
          <w:color w:val="000000"/>
          <w:sz w:val="24"/>
          <w:szCs w:val="24"/>
        </w:rPr>
        <w:t>, с. 31, задание </w:t>
      </w:r>
      <w:proofErr w:type="spellStart"/>
      <w:r w:rsidRPr="00EB071A">
        <w:rPr>
          <w:rFonts w:ascii="Times New Roman" w:eastAsia="Times New Roman" w:hAnsi="Times New Roman" w:cs="Times New Roman"/>
          <w:i/>
          <w:iCs/>
          <w:color w:val="000000"/>
          <w:sz w:val="24"/>
          <w:szCs w:val="24"/>
        </w:rPr>
        <w:t>Hören</w:t>
      </w:r>
      <w:proofErr w:type="spellEnd"/>
      <w:r w:rsidRPr="00EB071A">
        <w:rPr>
          <w:rFonts w:ascii="Times New Roman" w:eastAsia="Times New Roman" w:hAnsi="Times New Roman" w:cs="Times New Roman"/>
          <w:i/>
          <w:iCs/>
          <w:color w:val="000000"/>
          <w:sz w:val="24"/>
          <w:szCs w:val="24"/>
        </w:rPr>
        <w:t xml:space="preserve"> </w:t>
      </w:r>
      <w:proofErr w:type="spellStart"/>
      <w:r w:rsidRPr="00EB071A">
        <w:rPr>
          <w:rFonts w:ascii="Times New Roman" w:eastAsia="Times New Roman" w:hAnsi="Times New Roman" w:cs="Times New Roman"/>
          <w:i/>
          <w:iCs/>
          <w:color w:val="000000"/>
          <w:sz w:val="24"/>
          <w:szCs w:val="24"/>
        </w:rPr>
        <w:t>und</w:t>
      </w:r>
      <w:proofErr w:type="spellEnd"/>
      <w:r w:rsidRPr="00EB071A">
        <w:rPr>
          <w:rFonts w:ascii="Times New Roman" w:eastAsia="Times New Roman" w:hAnsi="Times New Roman" w:cs="Times New Roman"/>
          <w:i/>
          <w:iCs/>
          <w:color w:val="000000"/>
          <w:sz w:val="24"/>
          <w:szCs w:val="24"/>
        </w:rPr>
        <w:t xml:space="preserve"> </w:t>
      </w:r>
      <w:proofErr w:type="spellStart"/>
      <w:r w:rsidRPr="00EB071A">
        <w:rPr>
          <w:rFonts w:ascii="Times New Roman" w:eastAsia="Times New Roman" w:hAnsi="Times New Roman" w:cs="Times New Roman"/>
          <w:i/>
          <w:iCs/>
          <w:color w:val="000000"/>
          <w:sz w:val="24"/>
          <w:szCs w:val="24"/>
        </w:rPr>
        <w:t>Verstehen</w:t>
      </w:r>
      <w:proofErr w:type="spellEnd"/>
      <w:r w:rsidRPr="00EB071A">
        <w:rPr>
          <w:rFonts w:ascii="Times New Roman" w:eastAsia="Times New Roman" w:hAnsi="Times New Roman" w:cs="Times New Roman"/>
          <w:color w:val="000000"/>
          <w:sz w:val="24"/>
          <w:szCs w:val="24"/>
        </w:rPr>
        <w:t>, глава 5 AB, с. 41, задание 4, а также опираясь на знания первого иностранного языка (английского), например: глава 3 LB, с. 23, задание 6a, глава 4, с. 34 задание 2.</w:t>
      </w:r>
      <w:proofErr w:type="gramEnd"/>
    </w:p>
    <w:p w:rsidR="001761F3" w:rsidRPr="00EB071A" w:rsidRDefault="001761F3" w:rsidP="00D462E5">
      <w:pPr>
        <w:numPr>
          <w:ilvl w:val="0"/>
          <w:numId w:val="17"/>
        </w:numPr>
        <w:shd w:val="clear" w:color="auto" w:fill="FFFFFF"/>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Развивать коммуникативную и </w:t>
      </w:r>
      <w:proofErr w:type="spellStart"/>
      <w:r w:rsidRPr="00EB071A">
        <w:rPr>
          <w:rFonts w:ascii="Times New Roman" w:eastAsia="Times New Roman" w:hAnsi="Times New Roman" w:cs="Times New Roman"/>
          <w:color w:val="000000"/>
          <w:sz w:val="24"/>
          <w:szCs w:val="24"/>
        </w:rPr>
        <w:t>социокультурную</w:t>
      </w:r>
      <w:proofErr w:type="spellEnd"/>
      <w:r w:rsidRPr="00EB071A">
        <w:rPr>
          <w:rFonts w:ascii="Times New Roman" w:eastAsia="Times New Roman" w:hAnsi="Times New Roman" w:cs="Times New Roman"/>
          <w:color w:val="000000"/>
          <w:sz w:val="24"/>
          <w:szCs w:val="24"/>
        </w:rPr>
        <w:t xml:space="preserve"> компетенцию:</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умение начинать и завершать разговор, используя речевые клише; поддерживать беседу, задавая вопросы и переспрашивая, например: глава 3 LB, с. 26, задание 12 (комплименты), а также иметь представление об особенностях образа жизни, быта, культуры стран изучаемого языка, знать различия употребительной фоновой лексики и реалий стран изучаемого языка, чему служит рубрика </w:t>
      </w:r>
      <w:proofErr w:type="spellStart"/>
      <w:r w:rsidRPr="00EB071A">
        <w:rPr>
          <w:rFonts w:ascii="Times New Roman" w:eastAsia="Times New Roman" w:hAnsi="Times New Roman" w:cs="Times New Roman"/>
          <w:i/>
          <w:iCs/>
          <w:color w:val="000000"/>
          <w:sz w:val="24"/>
          <w:szCs w:val="24"/>
        </w:rPr>
        <w:t>Land</w:t>
      </w:r>
      <w:proofErr w:type="spellEnd"/>
      <w:r w:rsidRPr="00EB071A">
        <w:rPr>
          <w:rFonts w:ascii="Times New Roman" w:eastAsia="Times New Roman" w:hAnsi="Times New Roman" w:cs="Times New Roman"/>
          <w:i/>
          <w:iCs/>
          <w:color w:val="000000"/>
          <w:sz w:val="24"/>
          <w:szCs w:val="24"/>
        </w:rPr>
        <w:t xml:space="preserve"> </w:t>
      </w:r>
      <w:proofErr w:type="spellStart"/>
      <w:r w:rsidRPr="00EB071A">
        <w:rPr>
          <w:rFonts w:ascii="Times New Roman" w:eastAsia="Times New Roman" w:hAnsi="Times New Roman" w:cs="Times New Roman"/>
          <w:i/>
          <w:iCs/>
          <w:color w:val="000000"/>
          <w:sz w:val="24"/>
          <w:szCs w:val="24"/>
        </w:rPr>
        <w:t>und</w:t>
      </w:r>
      <w:proofErr w:type="spellEnd"/>
      <w:r w:rsidRPr="00EB071A">
        <w:rPr>
          <w:rFonts w:ascii="Times New Roman" w:eastAsia="Times New Roman" w:hAnsi="Times New Roman" w:cs="Times New Roman"/>
          <w:i/>
          <w:iCs/>
          <w:color w:val="000000"/>
          <w:sz w:val="24"/>
          <w:szCs w:val="24"/>
        </w:rPr>
        <w:t xml:space="preserve"> </w:t>
      </w:r>
      <w:proofErr w:type="spellStart"/>
      <w:r w:rsidRPr="00EB071A">
        <w:rPr>
          <w:rFonts w:ascii="Times New Roman" w:eastAsia="Times New Roman" w:hAnsi="Times New Roman" w:cs="Times New Roman"/>
          <w:i/>
          <w:iCs/>
          <w:color w:val="000000"/>
          <w:sz w:val="24"/>
          <w:szCs w:val="24"/>
        </w:rPr>
        <w:t>Leute</w:t>
      </w:r>
      <w:proofErr w:type="spellEnd"/>
      <w:proofErr w:type="gramStart"/>
      <w:r w:rsidRPr="00EB071A">
        <w:rPr>
          <w:rFonts w:ascii="Times New Roman" w:eastAsia="Times New Roman" w:hAnsi="Times New Roman" w:cs="Times New Roman"/>
          <w:i/>
          <w:iCs/>
          <w:color w:val="000000"/>
          <w:sz w:val="24"/>
          <w:szCs w:val="24"/>
        </w:rPr>
        <w:t>/О</w:t>
      </w:r>
      <w:proofErr w:type="gramEnd"/>
      <w:r w:rsidRPr="00EB071A">
        <w:rPr>
          <w:rFonts w:ascii="Times New Roman" w:eastAsia="Times New Roman" w:hAnsi="Times New Roman" w:cs="Times New Roman"/>
          <w:i/>
          <w:iCs/>
          <w:color w:val="000000"/>
          <w:sz w:val="24"/>
          <w:szCs w:val="24"/>
        </w:rPr>
        <w:t xml:space="preserve"> стране и людях </w:t>
      </w:r>
      <w:r w:rsidRPr="00EB071A">
        <w:rPr>
          <w:rFonts w:ascii="Times New Roman" w:eastAsia="Times New Roman" w:hAnsi="Times New Roman" w:cs="Times New Roman"/>
          <w:color w:val="000000"/>
          <w:sz w:val="24"/>
          <w:szCs w:val="24"/>
        </w:rPr>
        <w:t>в каждой главе LB, например: глава 7, с. 55, задание 10, а также разнообразные задания в рубрике </w:t>
      </w:r>
      <w:proofErr w:type="spellStart"/>
      <w:r w:rsidRPr="00EB071A">
        <w:rPr>
          <w:rFonts w:ascii="Times New Roman" w:eastAsia="Times New Roman" w:hAnsi="Times New Roman" w:cs="Times New Roman"/>
          <w:i/>
          <w:iCs/>
          <w:color w:val="000000"/>
          <w:sz w:val="24"/>
          <w:szCs w:val="24"/>
        </w:rPr>
        <w:t>Leseecke</w:t>
      </w:r>
      <w:proofErr w:type="spellEnd"/>
      <w:r w:rsidRPr="00EB071A">
        <w:rPr>
          <w:rFonts w:ascii="Times New Roman" w:eastAsia="Times New Roman" w:hAnsi="Times New Roman" w:cs="Times New Roman"/>
          <w:color w:val="000000"/>
          <w:sz w:val="24"/>
          <w:szCs w:val="24"/>
        </w:rPr>
        <w:t>, например: АВ, с. 9.</w:t>
      </w:r>
    </w:p>
    <w:p w:rsidR="001761F3" w:rsidRPr="00EB071A" w:rsidRDefault="001761F3" w:rsidP="00D462E5">
      <w:pPr>
        <w:shd w:val="clear" w:color="auto" w:fill="FFFFFF"/>
        <w:spacing w:after="0" w:line="240" w:lineRule="atLeast"/>
        <w:ind w:right="-285" w:firstLine="71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Таким образом, в УМК «Горизонты» представлен широкий спектр заданий, направленных на развитие различных умений и навыков, соответствующих современным требованиям, что ни в коей мере не мешает учителям творчески подходить к использованию данных заданий либо дополнять учебный процесс собственными разработками. Необходимо только ориентироваться на требования ФГОС.</w:t>
      </w:r>
    </w:p>
    <w:p w:rsidR="001761F3" w:rsidRPr="00EB071A" w:rsidRDefault="001761F3" w:rsidP="00D462E5">
      <w:pPr>
        <w:shd w:val="clear" w:color="auto" w:fill="FFFFFF"/>
        <w:spacing w:after="0" w:line="240" w:lineRule="atLeast"/>
        <w:ind w:right="-285"/>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Содержание учебного курса, предмета (немецкий язык второй иностранный)</w:t>
      </w:r>
    </w:p>
    <w:p w:rsidR="001761F3" w:rsidRPr="00EB071A" w:rsidRDefault="001761F3" w:rsidP="00D462E5">
      <w:pPr>
        <w:shd w:val="clear" w:color="auto" w:fill="FFFFFF"/>
        <w:spacing w:after="0" w:line="240" w:lineRule="atLeast"/>
        <w:ind w:right="-285" w:firstLine="720"/>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lastRenderedPageBreak/>
        <w:t>Основные содержательные линии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В курсе немецкого языка как второго иностранного можно выделить следующие содержательные линии:</w:t>
      </w:r>
    </w:p>
    <w:p w:rsidR="001761F3" w:rsidRPr="00EB071A" w:rsidRDefault="001761F3" w:rsidP="00D462E5">
      <w:pPr>
        <w:numPr>
          <w:ilvl w:val="0"/>
          <w:numId w:val="1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коммуникативные умения в основных видах речевой деятельности: </w:t>
      </w:r>
      <w:proofErr w:type="spellStart"/>
      <w:r w:rsidRPr="00EB071A">
        <w:rPr>
          <w:rFonts w:ascii="Times New Roman" w:eastAsia="Times New Roman" w:hAnsi="Times New Roman" w:cs="Times New Roman"/>
          <w:color w:val="000000"/>
          <w:sz w:val="24"/>
          <w:szCs w:val="24"/>
        </w:rPr>
        <w:t>аудировании</w:t>
      </w:r>
      <w:proofErr w:type="spellEnd"/>
      <w:r w:rsidRPr="00EB071A">
        <w:rPr>
          <w:rFonts w:ascii="Times New Roman" w:eastAsia="Times New Roman" w:hAnsi="Times New Roman" w:cs="Times New Roman"/>
          <w:color w:val="000000"/>
          <w:sz w:val="24"/>
          <w:szCs w:val="24"/>
        </w:rPr>
        <w:t>, говорении, чтении и письме;</w:t>
      </w:r>
    </w:p>
    <w:p w:rsidR="001761F3" w:rsidRPr="00EB071A" w:rsidRDefault="001761F3" w:rsidP="00D462E5">
      <w:pPr>
        <w:numPr>
          <w:ilvl w:val="0"/>
          <w:numId w:val="1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языковые навыки пользования лексическими, грамматическими, фонетическими и орфографическими средствами языка;</w:t>
      </w:r>
    </w:p>
    <w:p w:rsidR="001761F3" w:rsidRPr="00EB071A" w:rsidRDefault="001761F3" w:rsidP="00D462E5">
      <w:pPr>
        <w:numPr>
          <w:ilvl w:val="0"/>
          <w:numId w:val="18"/>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социокультурная</w:t>
      </w:r>
      <w:proofErr w:type="spellEnd"/>
      <w:r w:rsidRPr="00EB071A">
        <w:rPr>
          <w:rFonts w:ascii="Times New Roman" w:eastAsia="Times New Roman" w:hAnsi="Times New Roman" w:cs="Times New Roman"/>
          <w:color w:val="000000"/>
          <w:sz w:val="24"/>
          <w:szCs w:val="24"/>
        </w:rPr>
        <w:t xml:space="preserve"> осведомлённость и умения межкультурного общения;</w:t>
      </w:r>
    </w:p>
    <w:p w:rsidR="001761F3" w:rsidRPr="00EB071A" w:rsidRDefault="001761F3" w:rsidP="00D462E5">
      <w:pPr>
        <w:numPr>
          <w:ilvl w:val="0"/>
          <w:numId w:val="18"/>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общеучебные</w:t>
      </w:r>
      <w:proofErr w:type="spellEnd"/>
      <w:r w:rsidRPr="00EB071A">
        <w:rPr>
          <w:rFonts w:ascii="Times New Roman" w:eastAsia="Times New Roman" w:hAnsi="Times New Roman" w:cs="Times New Roman"/>
          <w:color w:val="000000"/>
          <w:sz w:val="24"/>
          <w:szCs w:val="24"/>
        </w:rPr>
        <w:t xml:space="preserve"> и специальные учебные умения, универсальные учебные действия.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Главной содержательной линией является формирование и развитие коммуникативной компетенции в совокупности с речевой и языковой компетенцией.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 а также уровень развития компенсаторных навыков, необходимых при овладении вторым, иностранным языком. В свою очередь, развитие коммуникативной компетенции неразрывно связано с </w:t>
      </w:r>
      <w:proofErr w:type="spellStart"/>
      <w:r w:rsidRPr="00EB071A">
        <w:rPr>
          <w:rFonts w:ascii="Times New Roman" w:eastAsia="Times New Roman" w:hAnsi="Times New Roman" w:cs="Times New Roman"/>
          <w:color w:val="000000"/>
          <w:sz w:val="24"/>
          <w:szCs w:val="24"/>
        </w:rPr>
        <w:t>социокультурной</w:t>
      </w:r>
      <w:proofErr w:type="spellEnd"/>
      <w:r w:rsidRPr="00EB071A">
        <w:rPr>
          <w:rFonts w:ascii="Times New Roman" w:eastAsia="Times New Roman" w:hAnsi="Times New Roman" w:cs="Times New Roman"/>
          <w:color w:val="000000"/>
          <w:sz w:val="24"/>
          <w:szCs w:val="24"/>
        </w:rPr>
        <w:t xml:space="preserve"> осведомлённостью учащихся. Все указанные содержательные линии находятся в тесной взаимосвязи и единстве учебного предмета «Иностранный язык».</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Предметное содержание речи</w:t>
      </w:r>
    </w:p>
    <w:p w:rsidR="001761F3" w:rsidRPr="00EB071A" w:rsidRDefault="001761F3" w:rsidP="00D462E5">
      <w:pPr>
        <w:numPr>
          <w:ilvl w:val="0"/>
          <w:numId w:val="19"/>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Межличностные</w:t>
      </w:r>
      <w:proofErr w:type="gram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взаимоотнощения</w:t>
      </w:r>
      <w:proofErr w:type="spellEnd"/>
      <w:r w:rsidRPr="00EB071A">
        <w:rPr>
          <w:rFonts w:ascii="Times New Roman" w:eastAsia="Times New Roman" w:hAnsi="Times New Roman" w:cs="Times New Roman"/>
          <w:color w:val="000000"/>
          <w:sz w:val="24"/>
          <w:szCs w:val="24"/>
        </w:rPr>
        <w:t xml:space="preserve"> в семье, со сверстниками. Внешность и черты характера человека.</w:t>
      </w:r>
    </w:p>
    <w:p w:rsidR="001761F3" w:rsidRPr="00EB071A" w:rsidRDefault="001761F3" w:rsidP="00D462E5">
      <w:pPr>
        <w:numPr>
          <w:ilvl w:val="0"/>
          <w:numId w:val="19"/>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Досуг и увлечения (чтение, кино, театр и др.). Виды отдыха, путешествия. Транспорт. Покупки.</w:t>
      </w:r>
    </w:p>
    <w:p w:rsidR="001761F3" w:rsidRPr="00EB071A" w:rsidRDefault="001761F3" w:rsidP="00D462E5">
      <w:pPr>
        <w:numPr>
          <w:ilvl w:val="0"/>
          <w:numId w:val="19"/>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Здоровый образ жизни: режим труда и отдыха, спорт, питание.</w:t>
      </w:r>
    </w:p>
    <w:p w:rsidR="001761F3" w:rsidRPr="00EB071A" w:rsidRDefault="001761F3" w:rsidP="00D462E5">
      <w:pPr>
        <w:numPr>
          <w:ilvl w:val="0"/>
          <w:numId w:val="2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761F3" w:rsidRPr="00EB071A" w:rsidRDefault="001761F3" w:rsidP="00D462E5">
      <w:pPr>
        <w:numPr>
          <w:ilvl w:val="0"/>
          <w:numId w:val="21"/>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Мир профессий. Проблемы выбора профессий. Роль иностранного языка в планах на будущее.</w:t>
      </w:r>
    </w:p>
    <w:p w:rsidR="001761F3" w:rsidRPr="00EB071A" w:rsidRDefault="001761F3" w:rsidP="00D462E5">
      <w:pPr>
        <w:numPr>
          <w:ilvl w:val="0"/>
          <w:numId w:val="22"/>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Природа. Проблема экологии. </w:t>
      </w:r>
      <w:proofErr w:type="gramStart"/>
      <w:r w:rsidRPr="00EB071A">
        <w:rPr>
          <w:rFonts w:ascii="Times New Roman" w:eastAsia="Times New Roman" w:hAnsi="Times New Roman" w:cs="Times New Roman"/>
          <w:color w:val="000000"/>
          <w:sz w:val="24"/>
          <w:szCs w:val="24"/>
        </w:rPr>
        <w:t>Зашита</w:t>
      </w:r>
      <w:proofErr w:type="gramEnd"/>
      <w:r w:rsidRPr="00EB071A">
        <w:rPr>
          <w:rFonts w:ascii="Times New Roman" w:eastAsia="Times New Roman" w:hAnsi="Times New Roman" w:cs="Times New Roman"/>
          <w:color w:val="000000"/>
          <w:sz w:val="24"/>
          <w:szCs w:val="24"/>
        </w:rPr>
        <w:t xml:space="preserve"> окружающей среды. Климат. Погода.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Виды речевой деятельности/Коммуникативные умения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Говорение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Диалогическая речь</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Умение вести диалоги этикетного характера, диалог-расспрос, диалог — побуждение к действию, диалог — обмен мнениями. Объём диалога от 3 реплик (5—7 классы) до 4—5 реплик (8—9 классы) со стороны каждого учащегося. Продолжительность диалога 1,5—2 минуты (9 класс).</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Монологическая речь</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Умение строить связные высказывания о фактах и событиях с опорой и без опоры на прочитанный или </w:t>
      </w:r>
      <w:proofErr w:type="spellStart"/>
      <w:r w:rsidRPr="00EB071A">
        <w:rPr>
          <w:rFonts w:ascii="Times New Roman" w:eastAsia="Times New Roman" w:hAnsi="Times New Roman" w:cs="Times New Roman"/>
          <w:color w:val="000000"/>
          <w:sz w:val="24"/>
          <w:szCs w:val="24"/>
        </w:rPr>
        <w:t>усльиланный</w:t>
      </w:r>
      <w:proofErr w:type="spellEnd"/>
      <w:r w:rsidRPr="00EB071A">
        <w:rPr>
          <w:rFonts w:ascii="Times New Roman" w:eastAsia="Times New Roman" w:hAnsi="Times New Roman" w:cs="Times New Roman"/>
          <w:color w:val="000000"/>
          <w:sz w:val="24"/>
          <w:szCs w:val="24"/>
        </w:rPr>
        <w:t xml:space="preserve"> текст, заданную вербальную ситуацию или зрительную наглядность. Объём монологического высказывания от 7—10 фраз (5—7 классы) до 10—12 фраз (8—9 классы). Продолжительность монолога 1 — 1,5 минуты (9 класс).</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i/>
          <w:iCs/>
          <w:color w:val="000000"/>
          <w:sz w:val="24"/>
          <w:szCs w:val="24"/>
        </w:rPr>
        <w:t>Аудирование</w:t>
      </w:r>
      <w:proofErr w:type="spellEnd"/>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Умение воспринимать и понимать на слух аутентичные аудио- и видеотексты с разной глубиной проникновения в их содержание (с пониманием основного содержания, с выборочным пониманием и полным пониманием содержания текста) в зависимости от коммуникативной задачи и функционального типа текста.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Жанры текстов; прагматические, публицистические. Типы текстов; сообщение, рассказ, диалог-интервью и др.</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color w:val="000000"/>
          <w:sz w:val="24"/>
          <w:szCs w:val="24"/>
        </w:rPr>
        <w:lastRenderedPageBreak/>
        <w:t>Аудирование</w:t>
      </w:r>
      <w:proofErr w:type="spellEnd"/>
      <w:r w:rsidRPr="00EB071A">
        <w:rPr>
          <w:rFonts w:ascii="Times New Roman" w:eastAsia="Times New Roman" w:hAnsi="Times New Roman" w:cs="Times New Roman"/>
          <w:color w:val="000000"/>
          <w:sz w:val="24"/>
          <w:szCs w:val="24"/>
        </w:rPr>
        <w:t xml:space="preserve"> с полным пониманием содержания предполагает понимание речи учителя и одноклассников на уроке, а также понимание несложных текстов, построенных на полностью знакомом учащимся языковом материале или содержавших некоторые незнакомые слова. Время звучания текста - до 1 минуты.</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color w:val="000000"/>
          <w:sz w:val="24"/>
          <w:szCs w:val="24"/>
        </w:rPr>
        <w:t>Аудирование</w:t>
      </w:r>
      <w:proofErr w:type="spellEnd"/>
      <w:r w:rsidRPr="00EB071A">
        <w:rPr>
          <w:rFonts w:ascii="Times New Roman" w:eastAsia="Times New Roman" w:hAnsi="Times New Roman" w:cs="Times New Roman"/>
          <w:color w:val="000000"/>
          <w:sz w:val="24"/>
          <w:szCs w:val="24"/>
        </w:rPr>
        <w:t xml:space="preserve"> с пониманием основного содержания осуществляется на несложных аутентичных текстах, содержащих наряду с </w:t>
      </w:r>
      <w:proofErr w:type="gramStart"/>
      <w:r w:rsidRPr="00EB071A">
        <w:rPr>
          <w:rFonts w:ascii="Times New Roman" w:eastAsia="Times New Roman" w:hAnsi="Times New Roman" w:cs="Times New Roman"/>
          <w:color w:val="000000"/>
          <w:sz w:val="24"/>
          <w:szCs w:val="24"/>
        </w:rPr>
        <w:t>изученными</w:t>
      </w:r>
      <w:proofErr w:type="gramEnd"/>
      <w:r w:rsidRPr="00EB071A">
        <w:rPr>
          <w:rFonts w:ascii="Times New Roman" w:eastAsia="Times New Roman" w:hAnsi="Times New Roman" w:cs="Times New Roman"/>
          <w:color w:val="000000"/>
          <w:sz w:val="24"/>
          <w:szCs w:val="24"/>
        </w:rPr>
        <w:t xml:space="preserve"> и некоторое количество незнакомых языковых явлений. Время звучания текстов — до 1,5 минуты.</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color w:val="000000"/>
          <w:sz w:val="24"/>
          <w:szCs w:val="24"/>
        </w:rPr>
        <w:t>Аудирование</w:t>
      </w:r>
      <w:proofErr w:type="spellEnd"/>
      <w:r w:rsidRPr="00EB071A">
        <w:rPr>
          <w:rFonts w:ascii="Times New Roman" w:eastAsia="Times New Roman" w:hAnsi="Times New Roman" w:cs="Times New Roman"/>
          <w:color w:val="000000"/>
          <w:sz w:val="24"/>
          <w:szCs w:val="24"/>
        </w:rPr>
        <w:t xml:space="preserve">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 опуская избыточную информацию. Время звучания текстов — до 1,5 минуты.</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Чтение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Умение читать и понимать аутентичные тексты разных жанров и стилей с различной глубиной и точностью проникновения в их содержание (в зависимости от коммуникативной задачи</w:t>
      </w:r>
      <w:proofErr w:type="gramStart"/>
      <w:r w:rsidRPr="00EB071A">
        <w:rPr>
          <w:rFonts w:ascii="Times New Roman" w:eastAsia="Times New Roman" w:hAnsi="Times New Roman" w:cs="Times New Roman"/>
          <w:color w:val="000000"/>
          <w:sz w:val="24"/>
          <w:szCs w:val="24"/>
        </w:rPr>
        <w:t xml:space="preserve"> )</w:t>
      </w:r>
      <w:proofErr w:type="gramEnd"/>
      <w:r w:rsidRPr="00EB071A">
        <w:rPr>
          <w:rFonts w:ascii="Times New Roman" w:eastAsia="Times New Roman" w:hAnsi="Times New Roman" w:cs="Times New Roman"/>
          <w:color w:val="000000"/>
          <w:sz w:val="24"/>
          <w:szCs w:val="24"/>
        </w:rPr>
        <w:t>; с пониманием основного содержания (ознакомительное чтение); с полным пониманием содержания (изучающее чтение); с выборочным пониманием необходимой информации (просмотровое/поисковое чтение).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Жанры текстов; научно-популярные, публицистические, художественные, прагматические.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gramStart"/>
      <w:r w:rsidRPr="00EB071A">
        <w:rPr>
          <w:rFonts w:ascii="Times New Roman" w:eastAsia="Times New Roman" w:hAnsi="Times New Roman" w:cs="Times New Roman"/>
          <w:color w:val="000000"/>
          <w:sz w:val="24"/>
          <w:szCs w:val="24"/>
        </w:rPr>
        <w:t>Типы текстов; статья, интервью, рассказ, объявление, рецепт, меню, проспект, реклама, песня и др.</w:t>
      </w:r>
      <w:proofErr w:type="gramEnd"/>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Независимо от вида чтения возможно использование двуязычного словаря.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Объём текстов для чтения — 600—700 слов.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текста для чтения — около 500 слов.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Чтение с выборочным пониманием предполагает умение просмотреть аутентичный текст или несколько коротких текстов и выбрать необходимую информацию. Объём текста для чтения — около 350 слов.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Письменная речь</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умение: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делать выписки из текста для их дальнейшего использования в собственных высказываниях;</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писать короткие поздравления с днём рождения и другими праздниками, выражать пожелания (объёмом 30—40 слов, включая адрес);</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заполнять несложные анкеты в форме, принятой в странах изучаемого языка (указывать имя, фамилию, пол, гражданство, адрес);</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писать личное письмо зарубежному другу с опорой на образец (сообщать краткие сведения о себе; запрашивать аналогичную информацию о нём; выражать благодарность и т. д.). Объём личного письма — 100—140 слов, включая адрес.</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Языковые знания и навыки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Орфография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Правила чтения и написания слов, отобранных для данного этапа обучения, и навыки их применения в рамках изучаемого лексико-грамматического материала.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Фонетическая сторона речи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Навыки адекватного произношения и различения на слух всех звуков изучаемого второго иностранного языка. Соблюдение ударения и интонации в словах и фразах, ритмико-интонационные навыки произношения различных типов предложений.</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lastRenderedPageBreak/>
        <w:t>Овладение лексическими единицами, обслуживающими новые темы, проблемы и ситуации общения в пределах тематики основной школы, в объёме около 1000 единиц. Лексические единицы включают устойчивые словосочетания, оценочную лексику, реплики-клише речевого этикета.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Основные способы словообразования:</w:t>
      </w:r>
    </w:p>
    <w:p w:rsidR="001761F3" w:rsidRPr="00EB071A" w:rsidRDefault="001761F3" w:rsidP="00D462E5">
      <w:pPr>
        <w:numPr>
          <w:ilvl w:val="0"/>
          <w:numId w:val="23"/>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аффиксация:</w:t>
      </w:r>
    </w:p>
    <w:p w:rsidR="001761F3" w:rsidRPr="00EB071A" w:rsidRDefault="001761F3" w:rsidP="00D462E5">
      <w:pPr>
        <w:numPr>
          <w:ilvl w:val="0"/>
          <w:numId w:val="2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существительных с суффиксами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ung</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Lösung</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Vereinigung</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keit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Feindlichkeit</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heit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Einheit</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schafl</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Gesellschaft</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um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Datum</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or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Doktor</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ik</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Mathematik</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color w:val="000000"/>
          <w:sz w:val="24"/>
          <w:szCs w:val="24"/>
        </w:rPr>
        <w:t> </w:t>
      </w:r>
      <w:proofErr w:type="spellStart"/>
      <w:r w:rsidRPr="00EB071A">
        <w:rPr>
          <w:rFonts w:ascii="Times New Roman" w:eastAsia="Times New Roman" w:hAnsi="Times New Roman" w:cs="Times New Roman"/>
          <w:b/>
          <w:bCs/>
          <w:i/>
          <w:iCs/>
          <w:color w:val="000000"/>
          <w:sz w:val="24"/>
          <w:szCs w:val="24"/>
        </w:rPr>
        <w:t>Liebe</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Wissenschaftler</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Biologie</w:t>
      </w:r>
      <w:proofErr w:type="spellEnd"/>
      <w:r w:rsidRPr="00EB071A">
        <w:rPr>
          <w:rFonts w:ascii="Times New Roman" w:eastAsia="Times New Roman" w:hAnsi="Times New Roman" w:cs="Times New Roman"/>
          <w:b/>
          <w:bCs/>
          <w:i/>
          <w:iCs/>
          <w:color w:val="000000"/>
          <w:sz w:val="24"/>
          <w:szCs w:val="24"/>
        </w:rPr>
        <w:t>),</w:t>
      </w:r>
    </w:p>
    <w:p w:rsidR="001761F3" w:rsidRPr="00EB071A" w:rsidRDefault="001761F3" w:rsidP="00D462E5">
      <w:pPr>
        <w:numPr>
          <w:ilvl w:val="0"/>
          <w:numId w:val="2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прилагательных с суффиксами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ig</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wichtig</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lieh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glücklich</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isch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typisch</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los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arbeitslos</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sam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langsam</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bar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wunderbar</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существительных и прилагательных с префиксом </w:t>
      </w:r>
      <w:proofErr w:type="spellStart"/>
      <w:r w:rsidRPr="00EB071A">
        <w:rPr>
          <w:rFonts w:ascii="Times New Roman" w:eastAsia="Times New Roman" w:hAnsi="Times New Roman" w:cs="Times New Roman"/>
          <w:b/>
          <w:bCs/>
          <w:i/>
          <w:iCs/>
          <w:color w:val="000000"/>
          <w:sz w:val="24"/>
          <w:szCs w:val="24"/>
        </w:rPr>
        <w:t>ип</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Unglück</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unglücklich</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существительных и глаголов с префиксами: </w:t>
      </w:r>
      <w:proofErr w:type="spellStart"/>
      <w:r w:rsidRPr="00EB071A">
        <w:rPr>
          <w:rFonts w:ascii="Times New Roman" w:eastAsia="Times New Roman" w:hAnsi="Times New Roman" w:cs="Times New Roman"/>
          <w:b/>
          <w:bCs/>
          <w:i/>
          <w:iCs/>
          <w:color w:val="000000"/>
          <w:sz w:val="24"/>
          <w:szCs w:val="24"/>
        </w:rPr>
        <w:t>vor</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Vorort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vorbereiten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mit</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Mitverantwortung</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mitspielen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4"/>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глаголов с отделяемыми и неотделяемыми приставками и другими словами в функции приставок типа </w:t>
      </w:r>
      <w:proofErr w:type="spellStart"/>
      <w:r w:rsidRPr="00EB071A">
        <w:rPr>
          <w:rFonts w:ascii="Times New Roman" w:eastAsia="Times New Roman" w:hAnsi="Times New Roman" w:cs="Times New Roman"/>
          <w:b/>
          <w:bCs/>
          <w:i/>
          <w:iCs/>
          <w:color w:val="000000"/>
          <w:sz w:val="24"/>
          <w:szCs w:val="24"/>
        </w:rPr>
        <w:t>erzählen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wegwerfen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2) словосложение:</w:t>
      </w:r>
    </w:p>
    <w:p w:rsidR="001761F3" w:rsidRPr="00EB071A" w:rsidRDefault="001761F3" w:rsidP="00D462E5">
      <w:pPr>
        <w:numPr>
          <w:ilvl w:val="0"/>
          <w:numId w:val="25"/>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существительное + </w:t>
      </w:r>
      <w:proofErr w:type="gramStart"/>
      <w:r w:rsidRPr="00EB071A">
        <w:rPr>
          <w:rFonts w:ascii="Times New Roman" w:eastAsia="Times New Roman" w:hAnsi="Times New Roman" w:cs="Times New Roman"/>
          <w:color w:val="000000"/>
          <w:sz w:val="24"/>
          <w:szCs w:val="24"/>
        </w:rPr>
        <w:t>существительное</w:t>
      </w:r>
      <w:proofErr w:type="gramEnd"/>
      <w:r w:rsidRPr="00EB071A">
        <w:rPr>
          <w:rFonts w:ascii="Times New Roman" w:eastAsia="Times New Roman" w:hAnsi="Times New Roman" w:cs="Times New Roman"/>
          <w:color w:val="000000"/>
          <w:sz w:val="24"/>
          <w:szCs w:val="24"/>
        </w:rPr>
        <w:t>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Arbeitszimmer</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5"/>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прилагательное + </w:t>
      </w:r>
      <w:proofErr w:type="gramStart"/>
      <w:r w:rsidRPr="00EB071A">
        <w:rPr>
          <w:rFonts w:ascii="Times New Roman" w:eastAsia="Times New Roman" w:hAnsi="Times New Roman" w:cs="Times New Roman"/>
          <w:color w:val="000000"/>
          <w:sz w:val="24"/>
          <w:szCs w:val="24"/>
        </w:rPr>
        <w:t>прилагательное</w:t>
      </w:r>
      <w:proofErr w:type="gramEnd"/>
      <w:r w:rsidRPr="00EB071A">
        <w:rPr>
          <w:rFonts w:ascii="Times New Roman" w:eastAsia="Times New Roman" w:hAnsi="Times New Roman" w:cs="Times New Roman"/>
          <w:color w:val="000000"/>
          <w:sz w:val="24"/>
          <w:szCs w:val="24"/>
        </w:rPr>
        <w:t>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dunkelblau</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hellblond</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5"/>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прилагательное + существительное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Fremdsprache</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5"/>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глагол + существительное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Schwimmhalle</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3) конверсия (переход одной части речи в другую):</w:t>
      </w:r>
    </w:p>
    <w:p w:rsidR="001761F3" w:rsidRPr="00EB071A" w:rsidRDefault="001761F3" w:rsidP="00D462E5">
      <w:pPr>
        <w:numPr>
          <w:ilvl w:val="0"/>
          <w:numId w:val="26"/>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образование существительных от прилагательных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Blau</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Junge</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6"/>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образование существительных от глаголов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Lernen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Lesen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Интернациональные слова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Globus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Computer</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Представления о синонимии, антонимии, лексической сочетаемости, многозначности.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i/>
          <w:iCs/>
          <w:color w:val="000000"/>
          <w:sz w:val="24"/>
          <w:szCs w:val="24"/>
        </w:rPr>
        <w:t>Грамматическая сторона речи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Знакомство с новыми грамматическими явлениями.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Уровень овладения конкретным грамматическим явлением (</w:t>
      </w:r>
      <w:proofErr w:type="spellStart"/>
      <w:r w:rsidRPr="00EB071A">
        <w:rPr>
          <w:rFonts w:ascii="Times New Roman" w:eastAsia="Times New Roman" w:hAnsi="Times New Roman" w:cs="Times New Roman"/>
          <w:color w:val="000000"/>
          <w:sz w:val="24"/>
          <w:szCs w:val="24"/>
        </w:rPr>
        <w:t>продуктивно-рецептивно</w:t>
      </w:r>
      <w:proofErr w:type="spellEnd"/>
      <w:r w:rsidRPr="00EB071A">
        <w:rPr>
          <w:rFonts w:ascii="Times New Roman" w:eastAsia="Times New Roman" w:hAnsi="Times New Roman" w:cs="Times New Roman"/>
          <w:color w:val="000000"/>
          <w:sz w:val="24"/>
          <w:szCs w:val="24"/>
        </w:rPr>
        <w:t xml:space="preserve"> или рецептивно) указывается в графе «Характеристика основных видов деятельности учащихся» в Тематическом планировании.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Нераспространённые и распространённые предложения:</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безличные предложения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Es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ist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warm</w:t>
      </w:r>
      <w:proofErr w:type="spellEnd"/>
      <w:r w:rsidRPr="00EB071A">
        <w:rPr>
          <w:rFonts w:ascii="Times New Roman" w:eastAsia="Times New Roman" w:hAnsi="Times New Roman" w:cs="Times New Roman"/>
          <w:b/>
          <w:bCs/>
          <w:i/>
          <w:iCs/>
          <w:color w:val="000000"/>
          <w:sz w:val="24"/>
          <w:szCs w:val="24"/>
        </w:rPr>
        <w:t>.</w:t>
      </w:r>
      <w:proofErr w:type="gramEnd"/>
      <w:r w:rsidRPr="00EB071A">
        <w:rPr>
          <w:rFonts w:ascii="Times New Roman" w:eastAsia="Times New Roman" w:hAnsi="Times New Roman" w:cs="Times New Roman"/>
          <w:b/>
          <w:bCs/>
          <w:i/>
          <w:iCs/>
          <w:color w:val="000000"/>
          <w:sz w:val="24"/>
          <w:szCs w:val="24"/>
        </w:rPr>
        <w:t xml:space="preserve"> </w:t>
      </w:r>
      <w:proofErr w:type="spellStart"/>
      <w:proofErr w:type="gramStart"/>
      <w:r w:rsidRPr="00EB071A">
        <w:rPr>
          <w:rFonts w:ascii="Times New Roman" w:eastAsia="Times New Roman" w:hAnsi="Times New Roman" w:cs="Times New Roman"/>
          <w:b/>
          <w:bCs/>
          <w:i/>
          <w:iCs/>
          <w:color w:val="000000"/>
          <w:sz w:val="24"/>
          <w:szCs w:val="24"/>
        </w:rPr>
        <w:t>Es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ist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Sommer</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roofErr w:type="gramEnd"/>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предложения с глаголами </w:t>
      </w:r>
      <w:proofErr w:type="spellStart"/>
      <w:r w:rsidRPr="00EB071A">
        <w:rPr>
          <w:rFonts w:ascii="Times New Roman" w:eastAsia="Times New Roman" w:hAnsi="Times New Roman" w:cs="Times New Roman"/>
          <w:b/>
          <w:bCs/>
          <w:i/>
          <w:iCs/>
          <w:color w:val="000000"/>
          <w:sz w:val="24"/>
          <w:szCs w:val="24"/>
        </w:rPr>
        <w:t>legen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stellen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hängen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требующими после себя дополнение в </w:t>
      </w:r>
      <w:proofErr w:type="spellStart"/>
      <w:r w:rsidRPr="00EB071A">
        <w:rPr>
          <w:rFonts w:ascii="Times New Roman" w:eastAsia="Times New Roman" w:hAnsi="Times New Roman" w:cs="Times New Roman"/>
          <w:b/>
          <w:bCs/>
          <w:i/>
          <w:iCs/>
          <w:color w:val="000000"/>
          <w:sz w:val="24"/>
          <w:szCs w:val="24"/>
        </w:rPr>
        <w:t>Akkusativ</w:t>
      </w:r>
      <w:proofErr w:type="spellEnd"/>
      <w:r w:rsidRPr="00EB071A">
        <w:rPr>
          <w:rFonts w:ascii="Times New Roman" w:eastAsia="Times New Roman" w:hAnsi="Times New Roman" w:cs="Times New Roman"/>
          <w:color w:val="000000"/>
          <w:sz w:val="24"/>
          <w:szCs w:val="24"/>
        </w:rPr>
        <w:t> и обстоятельство места при ответе на вопрос </w:t>
      </w:r>
      <w:proofErr w:type="spellStart"/>
      <w:r w:rsidRPr="00EB071A">
        <w:rPr>
          <w:rFonts w:ascii="Times New Roman" w:eastAsia="Times New Roman" w:hAnsi="Times New Roman" w:cs="Times New Roman"/>
          <w:b/>
          <w:bCs/>
          <w:i/>
          <w:iCs/>
          <w:color w:val="000000"/>
          <w:sz w:val="24"/>
          <w:szCs w:val="24"/>
        </w:rPr>
        <w:t>Wohin</w:t>
      </w:r>
      <w:proofErr w:type="spellEnd"/>
      <w:r w:rsidRPr="00EB071A">
        <w:rPr>
          <w:rFonts w:ascii="Times New Roman" w:eastAsia="Times New Roman" w:hAnsi="Times New Roman" w:cs="Times New Roman"/>
          <w:b/>
          <w:bCs/>
          <w:i/>
          <w:iCs/>
          <w:color w:val="000000"/>
          <w:sz w:val="24"/>
          <w:szCs w:val="24"/>
        </w:rPr>
        <w:t>! (</w:t>
      </w:r>
      <w:proofErr w:type="spellStart"/>
      <w:r w:rsidRPr="00EB071A">
        <w:rPr>
          <w:rFonts w:ascii="Times New Roman" w:eastAsia="Times New Roman" w:hAnsi="Times New Roman" w:cs="Times New Roman"/>
          <w:b/>
          <w:bCs/>
          <w:i/>
          <w:iCs/>
          <w:color w:val="000000"/>
          <w:sz w:val="24"/>
          <w:szCs w:val="24"/>
        </w:rPr>
        <w:t>Ich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hänge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Bild</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Wand</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предложения с глаголами </w:t>
      </w:r>
      <w:proofErr w:type="spellStart"/>
      <w:r w:rsidRPr="00EB071A">
        <w:rPr>
          <w:rFonts w:ascii="Times New Roman" w:eastAsia="Times New Roman" w:hAnsi="Times New Roman" w:cs="Times New Roman"/>
          <w:b/>
          <w:bCs/>
          <w:i/>
          <w:iCs/>
          <w:color w:val="000000"/>
          <w:sz w:val="24"/>
          <w:szCs w:val="24"/>
        </w:rPr>
        <w:t>beginnen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raten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Vorhaben</w:t>
      </w:r>
      <w:proofErr w:type="spellEnd"/>
      <w:r w:rsidRPr="00EB071A">
        <w:rPr>
          <w:rFonts w:ascii="Times New Roman" w:eastAsia="Times New Roman" w:hAnsi="Times New Roman" w:cs="Times New Roman"/>
          <w:color w:val="000000"/>
          <w:sz w:val="24"/>
          <w:szCs w:val="24"/>
        </w:rPr>
        <w:t> и др., требующими после себя </w:t>
      </w:r>
      <w:proofErr w:type="spellStart"/>
      <w:r w:rsidRPr="00EB071A">
        <w:rPr>
          <w:rFonts w:ascii="Times New Roman" w:eastAsia="Times New Roman" w:hAnsi="Times New Roman" w:cs="Times New Roman"/>
          <w:b/>
          <w:bCs/>
          <w:i/>
          <w:iCs/>
          <w:color w:val="000000"/>
          <w:sz w:val="24"/>
          <w:szCs w:val="24"/>
        </w:rPr>
        <w:t>Infinitiv</w:t>
      </w:r>
      <w:proofErr w:type="spellEnd"/>
      <w:r w:rsidRPr="00EB071A">
        <w:rPr>
          <w:rFonts w:ascii="Times New Roman" w:eastAsia="Times New Roman" w:hAnsi="Times New Roman" w:cs="Times New Roman"/>
          <w:color w:val="000000"/>
          <w:sz w:val="24"/>
          <w:szCs w:val="24"/>
        </w:rPr>
        <w:t> с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побудительные предложения типа </w:t>
      </w:r>
      <w:proofErr w:type="spellStart"/>
      <w:r w:rsidRPr="00EB071A">
        <w:rPr>
          <w:rFonts w:ascii="Times New Roman" w:eastAsia="Times New Roman" w:hAnsi="Times New Roman" w:cs="Times New Roman"/>
          <w:b/>
          <w:bCs/>
          <w:i/>
          <w:iCs/>
          <w:color w:val="000000"/>
          <w:sz w:val="24"/>
          <w:szCs w:val="24"/>
        </w:rPr>
        <w:t>Lesen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wir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Wollen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wir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lesen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все типы вопросительных предложений;</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предложения с неопределённо-личным местоимением </w:t>
      </w:r>
      <w:proofErr w:type="spellStart"/>
      <w:r w:rsidRPr="00EB071A">
        <w:rPr>
          <w:rFonts w:ascii="Times New Roman" w:eastAsia="Times New Roman" w:hAnsi="Times New Roman" w:cs="Times New Roman"/>
          <w:b/>
          <w:bCs/>
          <w:i/>
          <w:iCs/>
          <w:color w:val="000000"/>
          <w:sz w:val="24"/>
          <w:szCs w:val="24"/>
        </w:rPr>
        <w:t>man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Man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schmückt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Stadt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vor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Weihnachten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предложения с инфинитивной группой </w:t>
      </w:r>
      <w:proofErr w:type="spellStart"/>
      <w:r w:rsidRPr="00EB071A">
        <w:rPr>
          <w:rFonts w:ascii="Times New Roman" w:eastAsia="Times New Roman" w:hAnsi="Times New Roman" w:cs="Times New Roman"/>
          <w:b/>
          <w:bCs/>
          <w:i/>
          <w:iCs/>
          <w:color w:val="000000"/>
          <w:sz w:val="24"/>
          <w:szCs w:val="24"/>
        </w:rPr>
        <w:t>um</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lernt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Deutsch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um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deutsche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Bücher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lesen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сложносочинённые предложения с союзами </w:t>
      </w:r>
      <w:proofErr w:type="spellStart"/>
      <w:r w:rsidRPr="00EB071A">
        <w:rPr>
          <w:rFonts w:ascii="Times New Roman" w:eastAsia="Times New Roman" w:hAnsi="Times New Roman" w:cs="Times New Roman"/>
          <w:b/>
          <w:bCs/>
          <w:i/>
          <w:iCs/>
          <w:color w:val="000000"/>
          <w:sz w:val="24"/>
          <w:szCs w:val="24"/>
        </w:rPr>
        <w:t>denn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darum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deshalb</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Ihm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gefällt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Dorfleben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denn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kann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hier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viel</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Zeit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in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frischen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Luft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verbringen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сложноподчинённые предложения с союзами </w:t>
      </w:r>
      <w:proofErr w:type="spellStart"/>
      <w:r w:rsidRPr="00EB071A">
        <w:rPr>
          <w:rFonts w:ascii="Times New Roman" w:eastAsia="Times New Roman" w:hAnsi="Times New Roman" w:cs="Times New Roman"/>
          <w:b/>
          <w:bCs/>
          <w:i/>
          <w:iCs/>
          <w:color w:val="000000"/>
          <w:sz w:val="24"/>
          <w:szCs w:val="24"/>
        </w:rPr>
        <w:t>dass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ob</w:t>
      </w:r>
      <w:proofErr w:type="spellEnd"/>
      <w:r w:rsidRPr="00EB071A">
        <w:rPr>
          <w:rFonts w:ascii="Times New Roman" w:eastAsia="Times New Roman" w:hAnsi="Times New Roman" w:cs="Times New Roman"/>
          <w:color w:val="000000"/>
          <w:sz w:val="24"/>
          <w:szCs w:val="24"/>
        </w:rPr>
        <w:t> и др. </w:t>
      </w:r>
      <w:r w:rsidRPr="00EB071A">
        <w:rPr>
          <w:rFonts w:ascii="Times New Roman" w:eastAsia="Times New Roman" w:hAnsi="Times New Roman" w:cs="Times New Roman"/>
          <w:b/>
          <w:bCs/>
          <w:i/>
          <w:iCs/>
          <w:color w:val="000000"/>
          <w:sz w:val="24"/>
          <w:szCs w:val="24"/>
          <w:lang w:val="en-US"/>
        </w:rPr>
        <w:t>(Er sagt, dass er gut in Mathe ist).</w:t>
      </w:r>
      <w:r w:rsidRPr="00EB071A">
        <w:rPr>
          <w:rFonts w:ascii="Times New Roman" w:eastAsia="Times New Roman" w:hAnsi="Times New Roman" w:cs="Times New Roman"/>
          <w:color w:val="000000"/>
          <w:sz w:val="24"/>
          <w:szCs w:val="24"/>
          <w:lang w:val="en-US"/>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сложноподчинённые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предложения</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причины</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с</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союзами</w:t>
      </w:r>
      <w:r w:rsidRPr="00EB071A">
        <w:rPr>
          <w:rFonts w:ascii="Times New Roman" w:eastAsia="Times New Roman" w:hAnsi="Times New Roman" w:cs="Times New Roman"/>
          <w:color w:val="000000"/>
          <w:sz w:val="24"/>
          <w:szCs w:val="24"/>
          <w:lang w:val="en-US"/>
        </w:rPr>
        <w:t> </w:t>
      </w:r>
      <w:r w:rsidRPr="00EB071A">
        <w:rPr>
          <w:rFonts w:ascii="Times New Roman" w:eastAsia="Times New Roman" w:hAnsi="Times New Roman" w:cs="Times New Roman"/>
          <w:b/>
          <w:bCs/>
          <w:i/>
          <w:iCs/>
          <w:color w:val="000000"/>
          <w:sz w:val="24"/>
          <w:szCs w:val="24"/>
          <w:lang w:val="en-US"/>
        </w:rPr>
        <w:t>weil, da (Er hat heute keine Zeit, weil er viele Hausaufgaben machen muss),</w:t>
      </w:r>
      <w:r w:rsidRPr="00EB071A">
        <w:rPr>
          <w:rFonts w:ascii="Times New Roman" w:eastAsia="Times New Roman" w:hAnsi="Times New Roman" w:cs="Times New Roman"/>
          <w:color w:val="000000"/>
          <w:sz w:val="24"/>
          <w:szCs w:val="24"/>
          <w:lang w:val="en-US"/>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сложноподчинённые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предложения</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с</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условным</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союзом</w:t>
      </w:r>
      <w:r w:rsidRPr="00EB071A">
        <w:rPr>
          <w:rFonts w:ascii="Times New Roman" w:eastAsia="Times New Roman" w:hAnsi="Times New Roman" w:cs="Times New Roman"/>
          <w:color w:val="000000"/>
          <w:sz w:val="24"/>
          <w:szCs w:val="24"/>
          <w:lang w:val="en-US"/>
        </w:rPr>
        <w:t> </w:t>
      </w:r>
      <w:r w:rsidRPr="00EB071A">
        <w:rPr>
          <w:rFonts w:ascii="Times New Roman" w:eastAsia="Times New Roman" w:hAnsi="Times New Roman" w:cs="Times New Roman"/>
          <w:b/>
          <w:bCs/>
          <w:i/>
          <w:iCs/>
          <w:color w:val="000000"/>
          <w:sz w:val="24"/>
          <w:szCs w:val="24"/>
          <w:lang w:val="en-US"/>
        </w:rPr>
        <w:t>wenn (Wenn du Lust hast, komm zu mir zu Besuch),</w:t>
      </w:r>
      <w:r w:rsidRPr="00EB071A">
        <w:rPr>
          <w:rFonts w:ascii="Times New Roman" w:eastAsia="Times New Roman" w:hAnsi="Times New Roman" w:cs="Times New Roman"/>
          <w:color w:val="000000"/>
          <w:sz w:val="24"/>
          <w:szCs w:val="24"/>
          <w:lang w:val="en-US"/>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lastRenderedPageBreak/>
        <w:t>сложноподчинённые предложения с придаточными времени (с союзами </w:t>
      </w:r>
      <w:proofErr w:type="spellStart"/>
      <w:r w:rsidRPr="00EB071A">
        <w:rPr>
          <w:rFonts w:ascii="Times New Roman" w:eastAsia="Times New Roman" w:hAnsi="Times New Roman" w:cs="Times New Roman"/>
          <w:b/>
          <w:bCs/>
          <w:i/>
          <w:iCs/>
          <w:color w:val="000000"/>
          <w:sz w:val="24"/>
          <w:szCs w:val="24"/>
        </w:rPr>
        <w:t>wenn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als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nachdem</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roofErr w:type="gramEnd"/>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сложноподчинённые предложения с придаточными определительными (с относительными местоимениями </w:t>
      </w:r>
      <w:proofErr w:type="spellStart"/>
      <w:r w:rsidRPr="00EB071A">
        <w:rPr>
          <w:rFonts w:ascii="Times New Roman" w:eastAsia="Times New Roman" w:hAnsi="Times New Roman" w:cs="Times New Roman"/>
          <w:b/>
          <w:bCs/>
          <w:i/>
          <w:iCs/>
          <w:color w:val="000000"/>
          <w:sz w:val="24"/>
          <w:szCs w:val="24"/>
        </w:rPr>
        <w:t>die</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deren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dessen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roofErr w:type="gramEnd"/>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сложноподчинённые предложения с </w:t>
      </w:r>
      <w:proofErr w:type="gramStart"/>
      <w:r w:rsidRPr="00EB071A">
        <w:rPr>
          <w:rFonts w:ascii="Times New Roman" w:eastAsia="Times New Roman" w:hAnsi="Times New Roman" w:cs="Times New Roman"/>
          <w:color w:val="000000"/>
          <w:sz w:val="24"/>
          <w:szCs w:val="24"/>
        </w:rPr>
        <w:t>придаточными</w:t>
      </w:r>
      <w:proofErr w:type="gramEnd"/>
      <w:r w:rsidRPr="00EB071A">
        <w:rPr>
          <w:rFonts w:ascii="Times New Roman" w:eastAsia="Times New Roman" w:hAnsi="Times New Roman" w:cs="Times New Roman"/>
          <w:color w:val="000000"/>
          <w:sz w:val="24"/>
          <w:szCs w:val="24"/>
        </w:rPr>
        <w:t xml:space="preserve"> цели (с союзом </w:t>
      </w:r>
      <w:proofErr w:type="spellStart"/>
      <w:r w:rsidRPr="00EB071A">
        <w:rPr>
          <w:rFonts w:ascii="Times New Roman" w:eastAsia="Times New Roman" w:hAnsi="Times New Roman" w:cs="Times New Roman"/>
          <w:b/>
          <w:bCs/>
          <w:i/>
          <w:iCs/>
          <w:color w:val="000000"/>
          <w:sz w:val="24"/>
          <w:szCs w:val="24"/>
        </w:rPr>
        <w:t>damit</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распознавание структуры предложения по формальным признакам; по наличию/отсутствию инфинитивных оборотов; </w:t>
      </w:r>
      <w:proofErr w:type="spellStart"/>
      <w:r w:rsidRPr="00EB071A">
        <w:rPr>
          <w:rFonts w:ascii="Times New Roman" w:eastAsia="Times New Roman" w:hAnsi="Times New Roman" w:cs="Times New Roman"/>
          <w:b/>
          <w:bCs/>
          <w:i/>
          <w:iCs/>
          <w:color w:val="000000"/>
          <w:sz w:val="24"/>
          <w:szCs w:val="24"/>
        </w:rPr>
        <w:t>um</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Infinitiv</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statt</w:t>
      </w:r>
      <w:proofErr w:type="spellEnd"/>
      <w:r w:rsidRPr="00EB071A">
        <w:rPr>
          <w:rFonts w:ascii="Times New Roman" w:eastAsia="Times New Roman" w:hAnsi="Times New Roman" w:cs="Times New Roman"/>
          <w:b/>
          <w:bCs/>
          <w:i/>
          <w:iCs/>
          <w:color w:val="000000"/>
          <w:sz w:val="24"/>
          <w:szCs w:val="24"/>
        </w:rPr>
        <w:t xml:space="preserve"> ...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Infinitiv</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ohne</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zu</w:t>
      </w:r>
      <w:proofErr w:type="spellEnd"/>
      <w:r w:rsidRPr="00EB071A">
        <w:rPr>
          <w:rFonts w:ascii="Times New Roman" w:eastAsia="Times New Roman" w:hAnsi="Times New Roman" w:cs="Times New Roman"/>
          <w:color w:val="000000"/>
          <w:sz w:val="24"/>
          <w:szCs w:val="24"/>
        </w:rPr>
        <w:t> + </w:t>
      </w:r>
      <w:proofErr w:type="spellStart"/>
      <w:r w:rsidRPr="00EB071A">
        <w:rPr>
          <w:rFonts w:ascii="Times New Roman" w:eastAsia="Times New Roman" w:hAnsi="Times New Roman" w:cs="Times New Roman"/>
          <w:b/>
          <w:bCs/>
          <w:i/>
          <w:iCs/>
          <w:color w:val="000000"/>
          <w:sz w:val="24"/>
          <w:szCs w:val="24"/>
        </w:rPr>
        <w:t>Infinitiv</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слабые и сильные глаголы со вспомогательным глаголом </w:t>
      </w:r>
      <w:proofErr w:type="spellStart"/>
      <w:r w:rsidRPr="00EB071A">
        <w:rPr>
          <w:rFonts w:ascii="Times New Roman" w:eastAsia="Times New Roman" w:hAnsi="Times New Roman" w:cs="Times New Roman"/>
          <w:b/>
          <w:bCs/>
          <w:i/>
          <w:iCs/>
          <w:color w:val="000000"/>
          <w:sz w:val="24"/>
          <w:szCs w:val="24"/>
        </w:rPr>
        <w:t>haben</w:t>
      </w:r>
      <w:proofErr w:type="spellEnd"/>
      <w:r w:rsidRPr="00EB071A">
        <w:rPr>
          <w:rFonts w:ascii="Times New Roman" w:eastAsia="Times New Roman" w:hAnsi="Times New Roman" w:cs="Times New Roman"/>
          <w:color w:val="000000"/>
          <w:sz w:val="24"/>
          <w:szCs w:val="24"/>
        </w:rPr>
        <w:t> в </w:t>
      </w:r>
      <w:proofErr w:type="spellStart"/>
      <w:r w:rsidRPr="00EB071A">
        <w:rPr>
          <w:rFonts w:ascii="Times New Roman" w:eastAsia="Times New Roman" w:hAnsi="Times New Roman" w:cs="Times New Roman"/>
          <w:b/>
          <w:bCs/>
          <w:i/>
          <w:iCs/>
          <w:color w:val="000000"/>
          <w:sz w:val="24"/>
          <w:szCs w:val="24"/>
        </w:rPr>
        <w:t>Perfekt</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сильные глаголы со вспомогательным глаголом </w:t>
      </w:r>
      <w:proofErr w:type="spellStart"/>
      <w:r w:rsidRPr="00EB071A">
        <w:rPr>
          <w:rFonts w:ascii="Times New Roman" w:eastAsia="Times New Roman" w:hAnsi="Times New Roman" w:cs="Times New Roman"/>
          <w:b/>
          <w:bCs/>
          <w:i/>
          <w:iCs/>
          <w:color w:val="000000"/>
          <w:sz w:val="24"/>
          <w:szCs w:val="24"/>
        </w:rPr>
        <w:t>sein</w:t>
      </w:r>
      <w:proofErr w:type="spellEnd"/>
      <w:r w:rsidRPr="00EB071A">
        <w:rPr>
          <w:rFonts w:ascii="Times New Roman" w:eastAsia="Times New Roman" w:hAnsi="Times New Roman" w:cs="Times New Roman"/>
          <w:color w:val="000000"/>
          <w:sz w:val="24"/>
          <w:szCs w:val="24"/>
        </w:rPr>
        <w:t> в </w:t>
      </w:r>
      <w:proofErr w:type="spellStart"/>
      <w:r w:rsidRPr="00EB071A">
        <w:rPr>
          <w:rFonts w:ascii="Times New Roman" w:eastAsia="Times New Roman" w:hAnsi="Times New Roman" w:cs="Times New Roman"/>
          <w:b/>
          <w:bCs/>
          <w:i/>
          <w:iCs/>
          <w:color w:val="000000"/>
          <w:sz w:val="24"/>
          <w:szCs w:val="24"/>
        </w:rPr>
        <w:t>Perfekt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kommen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fahren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gehen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b/>
          <w:bCs/>
          <w:i/>
          <w:iCs/>
          <w:color w:val="000000"/>
          <w:sz w:val="24"/>
          <w:szCs w:val="24"/>
        </w:rPr>
        <w:t>Präteritum</w:t>
      </w:r>
      <w:proofErr w:type="spellEnd"/>
      <w:r w:rsidRPr="00EB071A">
        <w:rPr>
          <w:rFonts w:ascii="Times New Roman" w:eastAsia="Times New Roman" w:hAnsi="Times New Roman" w:cs="Times New Roman"/>
          <w:b/>
          <w:bCs/>
          <w:i/>
          <w:iCs/>
          <w:color w:val="000000"/>
          <w:sz w:val="24"/>
          <w:szCs w:val="24"/>
        </w:rPr>
        <w:t> </w:t>
      </w:r>
      <w:r w:rsidRPr="00EB071A">
        <w:rPr>
          <w:rFonts w:ascii="Times New Roman" w:eastAsia="Times New Roman" w:hAnsi="Times New Roman" w:cs="Times New Roman"/>
          <w:color w:val="000000"/>
          <w:sz w:val="24"/>
          <w:szCs w:val="24"/>
        </w:rPr>
        <w:t>слабых и сильных глаголов,</w:t>
      </w:r>
      <w:r w:rsidRPr="00EB071A">
        <w:rPr>
          <w:rFonts w:ascii="Times New Roman" w:eastAsia="Times New Roman" w:hAnsi="Times New Roman" w:cs="Times New Roman"/>
          <w:b/>
          <w:bCs/>
          <w:i/>
          <w:iCs/>
          <w:color w:val="000000"/>
          <w:sz w:val="24"/>
          <w:szCs w:val="24"/>
        </w:rPr>
        <w:t> </w:t>
      </w:r>
      <w:r w:rsidRPr="00EB071A">
        <w:rPr>
          <w:rFonts w:ascii="Times New Roman" w:eastAsia="Times New Roman" w:hAnsi="Times New Roman" w:cs="Times New Roman"/>
          <w:color w:val="000000"/>
          <w:sz w:val="24"/>
          <w:szCs w:val="24"/>
        </w:rPr>
        <w:t>а также вспомогательных и модальных глаголов;</w:t>
      </w:r>
      <w:r w:rsidRPr="00EB071A">
        <w:rPr>
          <w:rFonts w:ascii="Times New Roman" w:eastAsia="Times New Roman" w:hAnsi="Times New Roman" w:cs="Times New Roman"/>
          <w:b/>
          <w:bCs/>
          <w:i/>
          <w:iCs/>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глаголы с отделяемыми и неотделяемыми приставками в </w:t>
      </w:r>
      <w:proofErr w:type="spellStart"/>
      <w:r w:rsidRPr="00EB071A">
        <w:rPr>
          <w:rFonts w:ascii="Times New Roman" w:eastAsia="Times New Roman" w:hAnsi="Times New Roman" w:cs="Times New Roman"/>
          <w:b/>
          <w:bCs/>
          <w:i/>
          <w:iCs/>
          <w:color w:val="000000"/>
          <w:sz w:val="24"/>
          <w:szCs w:val="24"/>
        </w:rPr>
        <w:t>Präsens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Perfekt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Präteritum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Futur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anfangen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beschreiben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временные формы в </w:t>
      </w:r>
      <w:proofErr w:type="spellStart"/>
      <w:r w:rsidRPr="00EB071A">
        <w:rPr>
          <w:rFonts w:ascii="Times New Roman" w:eastAsia="Times New Roman" w:hAnsi="Times New Roman" w:cs="Times New Roman"/>
          <w:b/>
          <w:bCs/>
          <w:i/>
          <w:iCs/>
          <w:color w:val="000000"/>
          <w:sz w:val="24"/>
          <w:szCs w:val="24"/>
        </w:rPr>
        <w:t>Passiv</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Präsens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Präteritum</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местоименные наречия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worüber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darüber</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womit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damit</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возвратные глаголы в основных временных формах </w:t>
      </w:r>
      <w:proofErr w:type="spellStart"/>
      <w:r w:rsidRPr="00EB071A">
        <w:rPr>
          <w:rFonts w:ascii="Times New Roman" w:eastAsia="Times New Roman" w:hAnsi="Times New Roman" w:cs="Times New Roman"/>
          <w:b/>
          <w:bCs/>
          <w:i/>
          <w:iCs/>
          <w:color w:val="000000"/>
          <w:sz w:val="24"/>
          <w:szCs w:val="24"/>
        </w:rPr>
        <w:t>Präsens</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Perfekt</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Präteritum</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sich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anziehen</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sich</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waschen</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распознавание и употребление в речи определённого, неопределённого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EB071A">
        <w:rPr>
          <w:rFonts w:ascii="Times New Roman" w:eastAsia="Times New Roman" w:hAnsi="Times New Roman" w:cs="Times New Roman"/>
          <w:b/>
          <w:bCs/>
          <w:i/>
          <w:iCs/>
          <w:color w:val="000000"/>
          <w:sz w:val="24"/>
          <w:szCs w:val="24"/>
        </w:rPr>
        <w:t>Dativ</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предлогов, требующих </w:t>
      </w:r>
      <w:proofErr w:type="spellStart"/>
      <w:r w:rsidRPr="00EB071A">
        <w:rPr>
          <w:rFonts w:ascii="Times New Roman" w:eastAsia="Times New Roman" w:hAnsi="Times New Roman" w:cs="Times New Roman"/>
          <w:b/>
          <w:bCs/>
          <w:i/>
          <w:iCs/>
          <w:color w:val="000000"/>
          <w:sz w:val="24"/>
          <w:szCs w:val="24"/>
        </w:rPr>
        <w:t>Akkusativ</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местоимения; личные, притяжательные, неопределённые </w:t>
      </w:r>
      <w:r w:rsidRPr="00EB071A">
        <w:rPr>
          <w:rFonts w:ascii="Times New Roman" w:eastAsia="Times New Roman" w:hAnsi="Times New Roman" w:cs="Times New Roman"/>
          <w:b/>
          <w:bCs/>
          <w:i/>
          <w:iCs/>
          <w:color w:val="000000"/>
          <w:sz w:val="24"/>
          <w:szCs w:val="24"/>
        </w:rPr>
        <w:t>(</w:t>
      </w:r>
      <w:proofErr w:type="spellStart"/>
      <w:r w:rsidRPr="00EB071A">
        <w:rPr>
          <w:rFonts w:ascii="Times New Roman" w:eastAsia="Times New Roman" w:hAnsi="Times New Roman" w:cs="Times New Roman"/>
          <w:b/>
          <w:bCs/>
          <w:i/>
          <w:iCs/>
          <w:color w:val="000000"/>
          <w:sz w:val="24"/>
          <w:szCs w:val="24"/>
        </w:rPr>
        <w:t>jemand</w:t>
      </w:r>
      <w:proofErr w:type="spellEnd"/>
      <w:r w:rsidRPr="00EB071A">
        <w:rPr>
          <w:rFonts w:ascii="Times New Roman" w:eastAsia="Times New Roman" w:hAnsi="Times New Roman" w:cs="Times New Roman"/>
          <w:b/>
          <w:bCs/>
          <w:i/>
          <w:iCs/>
          <w:color w:val="000000"/>
          <w:sz w:val="24"/>
          <w:szCs w:val="24"/>
        </w:rPr>
        <w:t xml:space="preserve">, </w:t>
      </w:r>
      <w:proofErr w:type="spellStart"/>
      <w:r w:rsidRPr="00EB071A">
        <w:rPr>
          <w:rFonts w:ascii="Times New Roman" w:eastAsia="Times New Roman" w:hAnsi="Times New Roman" w:cs="Times New Roman"/>
          <w:b/>
          <w:bCs/>
          <w:i/>
          <w:iCs/>
          <w:color w:val="000000"/>
          <w:sz w:val="24"/>
          <w:szCs w:val="24"/>
        </w:rPr>
        <w:t>niemand</w:t>
      </w:r>
      <w:proofErr w:type="spellEnd"/>
      <w:r w:rsidRPr="00EB071A">
        <w:rPr>
          <w:rFonts w:ascii="Times New Roman" w:eastAsia="Times New Roman" w:hAnsi="Times New Roman" w:cs="Times New Roman"/>
          <w:b/>
          <w:bCs/>
          <w:i/>
          <w:iCs/>
          <w:color w:val="000000"/>
          <w:sz w:val="24"/>
          <w:szCs w:val="24"/>
        </w:rPr>
        <w:t>),</w:t>
      </w:r>
      <w:r w:rsidRPr="00EB071A">
        <w:rPr>
          <w:rFonts w:ascii="Times New Roman" w:eastAsia="Times New Roman" w:hAnsi="Times New Roman" w:cs="Times New Roman"/>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b/>
          <w:bCs/>
          <w:i/>
          <w:iCs/>
          <w:color w:val="000000"/>
          <w:sz w:val="24"/>
          <w:szCs w:val="24"/>
        </w:rPr>
        <w:t>Plusquamperfekt</w:t>
      </w:r>
      <w:proofErr w:type="spellEnd"/>
      <w:r w:rsidRPr="00EB071A">
        <w:rPr>
          <w:rFonts w:ascii="Times New Roman" w:eastAsia="Times New Roman" w:hAnsi="Times New Roman" w:cs="Times New Roman"/>
          <w:b/>
          <w:bCs/>
          <w:i/>
          <w:iCs/>
          <w:color w:val="000000"/>
          <w:sz w:val="24"/>
          <w:szCs w:val="24"/>
        </w:rPr>
        <w:t> </w:t>
      </w:r>
      <w:r w:rsidRPr="00EB071A">
        <w:rPr>
          <w:rFonts w:ascii="Times New Roman" w:eastAsia="Times New Roman" w:hAnsi="Times New Roman" w:cs="Times New Roman"/>
          <w:color w:val="000000"/>
          <w:sz w:val="24"/>
          <w:szCs w:val="24"/>
        </w:rPr>
        <w:t>и употребление его в речи при согласовании времён;</w:t>
      </w:r>
      <w:r w:rsidRPr="00EB071A">
        <w:rPr>
          <w:rFonts w:ascii="Times New Roman" w:eastAsia="Times New Roman" w:hAnsi="Times New Roman" w:cs="Times New Roman"/>
          <w:b/>
          <w:bCs/>
          <w:i/>
          <w:iCs/>
          <w:color w:val="000000"/>
          <w:sz w:val="24"/>
          <w:szCs w:val="24"/>
        </w:rPr>
        <w:t> </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количественные числительные и порядковые числительные,</w:t>
      </w:r>
    </w:p>
    <w:p w:rsidR="001761F3" w:rsidRPr="00EB071A" w:rsidRDefault="001761F3" w:rsidP="00D462E5">
      <w:pPr>
        <w:numPr>
          <w:ilvl w:val="0"/>
          <w:numId w:val="27"/>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количественные числительные и порядковые числительные.</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color w:val="000000"/>
          <w:sz w:val="24"/>
          <w:szCs w:val="24"/>
        </w:rPr>
        <w:t>Социокультурные</w:t>
      </w:r>
      <w:proofErr w:type="spellEnd"/>
      <w:r w:rsidRPr="00EB071A">
        <w:rPr>
          <w:rFonts w:ascii="Times New Roman" w:eastAsia="Times New Roman" w:hAnsi="Times New Roman" w:cs="Times New Roman"/>
          <w:b/>
          <w:bCs/>
          <w:color w:val="000000"/>
          <w:sz w:val="24"/>
          <w:szCs w:val="24"/>
        </w:rPr>
        <w:t xml:space="preserve"> знания и умения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второго иностранного языка и в процессе изучения других предметов (знания </w:t>
      </w:r>
      <w:proofErr w:type="spellStart"/>
      <w:r w:rsidRPr="00EB071A">
        <w:rPr>
          <w:rFonts w:ascii="Times New Roman" w:eastAsia="Times New Roman" w:hAnsi="Times New Roman" w:cs="Times New Roman"/>
          <w:color w:val="000000"/>
          <w:sz w:val="24"/>
          <w:szCs w:val="24"/>
        </w:rPr>
        <w:t>межпредметного</w:t>
      </w:r>
      <w:proofErr w:type="spellEnd"/>
      <w:r w:rsidRPr="00EB071A">
        <w:rPr>
          <w:rFonts w:ascii="Times New Roman" w:eastAsia="Times New Roman" w:hAnsi="Times New Roman" w:cs="Times New Roman"/>
          <w:color w:val="000000"/>
          <w:sz w:val="24"/>
          <w:szCs w:val="24"/>
        </w:rPr>
        <w:t xml:space="preserve"> характера). Это предполагает овладение:</w:t>
      </w:r>
    </w:p>
    <w:p w:rsidR="001761F3" w:rsidRPr="00EB071A" w:rsidRDefault="001761F3" w:rsidP="00D462E5">
      <w:pPr>
        <w:numPr>
          <w:ilvl w:val="0"/>
          <w:numId w:val="2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знаниями о значении </w:t>
      </w:r>
      <w:proofErr w:type="gramStart"/>
      <w:r w:rsidRPr="00EB071A">
        <w:rPr>
          <w:rFonts w:ascii="Times New Roman" w:eastAsia="Times New Roman" w:hAnsi="Times New Roman" w:cs="Times New Roman"/>
          <w:color w:val="000000"/>
          <w:sz w:val="24"/>
          <w:szCs w:val="24"/>
        </w:rPr>
        <w:t>родного</w:t>
      </w:r>
      <w:proofErr w:type="gramEnd"/>
      <w:r w:rsidRPr="00EB071A">
        <w:rPr>
          <w:rFonts w:ascii="Times New Roman" w:eastAsia="Times New Roman" w:hAnsi="Times New Roman" w:cs="Times New Roman"/>
          <w:color w:val="000000"/>
          <w:sz w:val="24"/>
          <w:szCs w:val="24"/>
        </w:rPr>
        <w:t xml:space="preserve"> и иностранных языков в современном мире;</w:t>
      </w:r>
    </w:p>
    <w:p w:rsidR="001761F3" w:rsidRPr="00EB071A" w:rsidRDefault="001761F3" w:rsidP="00D462E5">
      <w:pPr>
        <w:numPr>
          <w:ilvl w:val="0"/>
          <w:numId w:val="2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сведениями о </w:t>
      </w:r>
      <w:proofErr w:type="spellStart"/>
      <w:r w:rsidRPr="00EB071A">
        <w:rPr>
          <w:rFonts w:ascii="Times New Roman" w:eastAsia="Times New Roman" w:hAnsi="Times New Roman" w:cs="Times New Roman"/>
          <w:color w:val="000000"/>
          <w:sz w:val="24"/>
          <w:szCs w:val="24"/>
        </w:rPr>
        <w:t>социокультурном</w:t>
      </w:r>
      <w:proofErr w:type="spellEnd"/>
      <w:r w:rsidRPr="00EB071A">
        <w:rPr>
          <w:rFonts w:ascii="Times New Roman" w:eastAsia="Times New Roman" w:hAnsi="Times New Roman" w:cs="Times New Roman"/>
          <w:color w:val="000000"/>
          <w:sz w:val="24"/>
          <w:szCs w:val="24"/>
        </w:rPr>
        <w:t xml:space="preserve"> портрете стран, говорящих на изучаемом иностранном языке, их символике и культурном наследии;</w:t>
      </w:r>
    </w:p>
    <w:p w:rsidR="001761F3" w:rsidRPr="00EB071A" w:rsidRDefault="001761F3" w:rsidP="00D462E5">
      <w:pPr>
        <w:numPr>
          <w:ilvl w:val="0"/>
          <w:numId w:val="2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употребительной фоновой лексикой и реалиями страны изучаемого языка: традициями (в питании, проведении выходных дней, основных национальных праздников), распространёнными образцами фольклора;</w:t>
      </w:r>
    </w:p>
    <w:p w:rsidR="001761F3" w:rsidRPr="00EB071A" w:rsidRDefault="001761F3" w:rsidP="00D462E5">
      <w:pPr>
        <w:numPr>
          <w:ilvl w:val="0"/>
          <w:numId w:val="28"/>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представлением о сходстве и различиях в традициях своей страны и стран, говорящих на втором иностранном языке;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761F3" w:rsidRPr="00EB071A" w:rsidRDefault="001761F3" w:rsidP="00D462E5">
      <w:pPr>
        <w:numPr>
          <w:ilvl w:val="0"/>
          <w:numId w:val="29"/>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761F3" w:rsidRPr="00EB071A" w:rsidRDefault="001761F3" w:rsidP="00D462E5">
      <w:pPr>
        <w:numPr>
          <w:ilvl w:val="0"/>
          <w:numId w:val="29"/>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Компенсаторные умения</w:t>
      </w:r>
    </w:p>
    <w:p w:rsidR="001761F3" w:rsidRPr="00EB071A" w:rsidRDefault="001761F3" w:rsidP="00D462E5">
      <w:pPr>
        <w:numPr>
          <w:ilvl w:val="0"/>
          <w:numId w:val="3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переспрашивать, просить повторить, уточняя значение незнакомых слов;</w:t>
      </w:r>
    </w:p>
    <w:p w:rsidR="001761F3" w:rsidRPr="00EB071A" w:rsidRDefault="001761F3" w:rsidP="00D462E5">
      <w:pPr>
        <w:numPr>
          <w:ilvl w:val="0"/>
          <w:numId w:val="3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использовать в качестве опоры при порождении собственных высказываний ключевые слова, план к тексту, тематический словарь и т. д.;</w:t>
      </w:r>
    </w:p>
    <w:p w:rsidR="001761F3" w:rsidRPr="00EB071A" w:rsidRDefault="001761F3" w:rsidP="00D462E5">
      <w:pPr>
        <w:numPr>
          <w:ilvl w:val="0"/>
          <w:numId w:val="3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прогнозировать содержание текста на основе заголовка, предварительно поставленных вопросов;</w:t>
      </w:r>
    </w:p>
    <w:p w:rsidR="001761F3" w:rsidRPr="00EB071A" w:rsidRDefault="001761F3" w:rsidP="00D462E5">
      <w:pPr>
        <w:numPr>
          <w:ilvl w:val="0"/>
          <w:numId w:val="3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догадываться о значении незнакомых слов по контексту, по используемым собеседником жестам и мимике;</w:t>
      </w:r>
    </w:p>
    <w:p w:rsidR="001761F3" w:rsidRPr="00EB071A" w:rsidRDefault="001761F3" w:rsidP="00D462E5">
      <w:pPr>
        <w:numPr>
          <w:ilvl w:val="0"/>
          <w:numId w:val="30"/>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использовать синонимы, антонимы, описания понятия при дефиците языковых средств.</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proofErr w:type="spellStart"/>
      <w:r w:rsidRPr="00EB071A">
        <w:rPr>
          <w:rFonts w:ascii="Times New Roman" w:eastAsia="Times New Roman" w:hAnsi="Times New Roman" w:cs="Times New Roman"/>
          <w:b/>
          <w:bCs/>
          <w:color w:val="000000"/>
          <w:sz w:val="24"/>
          <w:szCs w:val="24"/>
        </w:rPr>
        <w:t>Общеучебные</w:t>
      </w:r>
      <w:proofErr w:type="spellEnd"/>
      <w:r w:rsidRPr="00EB071A">
        <w:rPr>
          <w:rFonts w:ascii="Times New Roman" w:eastAsia="Times New Roman" w:hAnsi="Times New Roman" w:cs="Times New Roman"/>
          <w:b/>
          <w:bCs/>
          <w:color w:val="000000"/>
          <w:sz w:val="24"/>
          <w:szCs w:val="24"/>
        </w:rPr>
        <w:t xml:space="preserve"> умения и универсальные способы деятельности</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Формируются умения:</w:t>
      </w:r>
    </w:p>
    <w:p w:rsidR="001761F3" w:rsidRPr="00EB071A" w:rsidRDefault="001761F3" w:rsidP="00D462E5">
      <w:pPr>
        <w:numPr>
          <w:ilvl w:val="0"/>
          <w:numId w:val="31"/>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1761F3" w:rsidRPr="00EB071A" w:rsidRDefault="001761F3" w:rsidP="00D462E5">
      <w:pPr>
        <w:numPr>
          <w:ilvl w:val="0"/>
          <w:numId w:val="31"/>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1761F3" w:rsidRPr="00EB071A" w:rsidRDefault="001761F3" w:rsidP="00D462E5">
      <w:pPr>
        <w:numPr>
          <w:ilvl w:val="0"/>
          <w:numId w:val="31"/>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работать с разными источниками на иностранном языке: справочными материалами, словарями, </w:t>
      </w:r>
      <w:proofErr w:type="spellStart"/>
      <w:r w:rsidRPr="00EB071A">
        <w:rPr>
          <w:rFonts w:ascii="Times New Roman" w:eastAsia="Times New Roman" w:hAnsi="Times New Roman" w:cs="Times New Roman"/>
          <w:color w:val="000000"/>
          <w:sz w:val="24"/>
          <w:szCs w:val="24"/>
        </w:rPr>
        <w:t>интернет-ресурсами</w:t>
      </w:r>
      <w:proofErr w:type="spellEnd"/>
      <w:r w:rsidRPr="00EB071A">
        <w:rPr>
          <w:rFonts w:ascii="Times New Roman" w:eastAsia="Times New Roman" w:hAnsi="Times New Roman" w:cs="Times New Roman"/>
          <w:color w:val="000000"/>
          <w:sz w:val="24"/>
          <w:szCs w:val="24"/>
        </w:rPr>
        <w:t>, литературой;</w:t>
      </w:r>
    </w:p>
    <w:p w:rsidR="001761F3" w:rsidRPr="00EB071A" w:rsidRDefault="001761F3" w:rsidP="00D462E5">
      <w:pPr>
        <w:numPr>
          <w:ilvl w:val="0"/>
          <w:numId w:val="31"/>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самостоятельно работать, рационально организовывая свой труд в классе и дома.</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Специальные учебные умения</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Формируются умения:</w:t>
      </w:r>
    </w:p>
    <w:p w:rsidR="001761F3" w:rsidRPr="00EB071A" w:rsidRDefault="001761F3" w:rsidP="00D462E5">
      <w:pPr>
        <w:numPr>
          <w:ilvl w:val="0"/>
          <w:numId w:val="32"/>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находить ключевые слова и </w:t>
      </w:r>
      <w:proofErr w:type="spellStart"/>
      <w:r w:rsidRPr="00EB071A">
        <w:rPr>
          <w:rFonts w:ascii="Times New Roman" w:eastAsia="Times New Roman" w:hAnsi="Times New Roman" w:cs="Times New Roman"/>
          <w:color w:val="000000"/>
          <w:sz w:val="24"/>
          <w:szCs w:val="24"/>
        </w:rPr>
        <w:t>социокультурные</w:t>
      </w:r>
      <w:proofErr w:type="spellEnd"/>
      <w:r w:rsidRPr="00EB071A">
        <w:rPr>
          <w:rFonts w:ascii="Times New Roman" w:eastAsia="Times New Roman" w:hAnsi="Times New Roman" w:cs="Times New Roman"/>
          <w:color w:val="000000"/>
          <w:sz w:val="24"/>
          <w:szCs w:val="24"/>
        </w:rPr>
        <w:t xml:space="preserve"> реалии при работе с текстом;</w:t>
      </w:r>
    </w:p>
    <w:p w:rsidR="001761F3" w:rsidRPr="00EB071A" w:rsidRDefault="001761F3" w:rsidP="00D462E5">
      <w:pPr>
        <w:numPr>
          <w:ilvl w:val="0"/>
          <w:numId w:val="32"/>
        </w:numPr>
        <w:shd w:val="clear" w:color="auto" w:fill="FFFFFF"/>
        <w:spacing w:after="0" w:line="240" w:lineRule="atLeast"/>
        <w:ind w:left="0" w:right="-285" w:firstLine="720"/>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семантизировать</w:t>
      </w:r>
      <w:proofErr w:type="spellEnd"/>
      <w:r w:rsidRPr="00EB071A">
        <w:rPr>
          <w:rFonts w:ascii="Times New Roman" w:eastAsia="Times New Roman" w:hAnsi="Times New Roman" w:cs="Times New Roman"/>
          <w:color w:val="000000"/>
          <w:sz w:val="24"/>
          <w:szCs w:val="24"/>
        </w:rPr>
        <w:t xml:space="preserve"> слова на основе языковой догадки;</w:t>
      </w:r>
    </w:p>
    <w:p w:rsidR="001761F3" w:rsidRPr="00EB071A" w:rsidRDefault="001761F3" w:rsidP="00D462E5">
      <w:pPr>
        <w:numPr>
          <w:ilvl w:val="0"/>
          <w:numId w:val="32"/>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осуществлять словообразовательный анализ слов;</w:t>
      </w:r>
    </w:p>
    <w:p w:rsidR="001761F3" w:rsidRPr="00EB071A" w:rsidRDefault="001761F3" w:rsidP="00D462E5">
      <w:pPr>
        <w:numPr>
          <w:ilvl w:val="0"/>
          <w:numId w:val="32"/>
        </w:numPr>
        <w:shd w:val="clear" w:color="auto" w:fill="FFFFFF"/>
        <w:spacing w:after="0" w:line="240" w:lineRule="atLeast"/>
        <w:ind w:left="0" w:right="-285" w:firstLine="720"/>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выборочно использовать перевод;</w:t>
      </w:r>
    </w:p>
    <w:p w:rsidR="001761F3" w:rsidRPr="00EB071A" w:rsidRDefault="001761F3" w:rsidP="00D462E5">
      <w:pPr>
        <w:shd w:val="clear" w:color="auto" w:fill="FFFFFF"/>
        <w:spacing w:after="0" w:line="240" w:lineRule="atLeast"/>
        <w:ind w:right="-285" w:firstLine="720"/>
        <w:jc w:val="both"/>
        <w:rPr>
          <w:rFonts w:ascii="Calibri" w:eastAsia="Times New Roman" w:hAnsi="Calibri" w:cs="Times New Roman"/>
          <w:color w:val="000000"/>
          <w:sz w:val="24"/>
          <w:szCs w:val="24"/>
        </w:rPr>
      </w:pPr>
      <w:r w:rsidRPr="00EB071A">
        <w:rPr>
          <w:rFonts w:ascii="Times New Roman" w:eastAsia="Times New Roman" w:hAnsi="Times New Roman" w:cs="Times New Roman"/>
          <w:color w:val="000000"/>
          <w:sz w:val="24"/>
          <w:szCs w:val="24"/>
        </w:rPr>
        <w:t>пользоваться двуязычным и толковым словарями</w:t>
      </w:r>
    </w:p>
    <w:p w:rsidR="001761F3" w:rsidRPr="00EB071A" w:rsidRDefault="001761F3" w:rsidP="00D462E5">
      <w:pPr>
        <w:shd w:val="clear" w:color="auto" w:fill="FFFFFF"/>
        <w:spacing w:after="0" w:line="240" w:lineRule="atLeast"/>
        <w:ind w:right="-285"/>
        <w:jc w:val="both"/>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Содержание тем учебного курса</w:t>
      </w:r>
    </w:p>
    <w:tbl>
      <w:tblPr>
        <w:tblW w:w="7914" w:type="dxa"/>
        <w:tblInd w:w="-6" w:type="dxa"/>
        <w:shd w:val="clear" w:color="auto" w:fill="FFFFFF"/>
        <w:tblCellMar>
          <w:top w:w="15" w:type="dxa"/>
          <w:left w:w="15" w:type="dxa"/>
          <w:bottom w:w="15" w:type="dxa"/>
          <w:right w:w="15" w:type="dxa"/>
        </w:tblCellMar>
        <w:tblLook w:val="04A0"/>
      </w:tblPr>
      <w:tblGrid>
        <w:gridCol w:w="1319"/>
        <w:gridCol w:w="4397"/>
        <w:gridCol w:w="2198"/>
      </w:tblGrid>
      <w:tr w:rsidR="009A0482" w:rsidRPr="00EB071A" w:rsidTr="009A0482">
        <w:trPr>
          <w:trHeight w:val="630"/>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темы</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Название содержательного блока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Количество часов</w:t>
            </w:r>
          </w:p>
        </w:tc>
      </w:tr>
      <w:tr w:rsidR="009A0482" w:rsidRPr="00EB071A" w:rsidTr="009A0482">
        <w:trPr>
          <w:trHeight w:val="27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Как прошло лето?</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4</w:t>
            </w:r>
          </w:p>
        </w:tc>
      </w:tr>
      <w:tr w:rsidR="009A0482" w:rsidRPr="00EB071A" w:rsidTr="009A0482">
        <w:trPr>
          <w:trHeight w:val="27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Планы на будущее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4</w:t>
            </w:r>
          </w:p>
        </w:tc>
      </w:tr>
      <w:tr w:rsidR="009A0482" w:rsidRPr="00EB071A" w:rsidTr="009A0482">
        <w:trPr>
          <w:trHeight w:val="27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Дружба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4</w:t>
            </w:r>
          </w:p>
        </w:tc>
      </w:tr>
      <w:tr w:rsidR="009A0482" w:rsidRPr="00EB071A" w:rsidTr="009A0482">
        <w:trPr>
          <w:trHeight w:val="27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rPr>
                <w:rFonts w:ascii="Arial" w:eastAsia="Times New Roman" w:hAnsi="Arial" w:cs="Arial"/>
                <w:color w:val="666666"/>
                <w:sz w:val="24"/>
                <w:szCs w:val="24"/>
              </w:rPr>
            </w:pP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Маленькая перемена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w:t>
            </w:r>
          </w:p>
        </w:tc>
      </w:tr>
      <w:tr w:rsidR="009A0482" w:rsidRPr="00EB071A" w:rsidTr="009A0482">
        <w:trPr>
          <w:trHeight w:val="28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4</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Изображения и звук</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3</w:t>
            </w:r>
          </w:p>
        </w:tc>
      </w:tr>
      <w:tr w:rsidR="009A0482" w:rsidRPr="00EB071A" w:rsidTr="009A0482">
        <w:trPr>
          <w:trHeight w:val="256"/>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5</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Взаимоотношения</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5</w:t>
            </w:r>
          </w:p>
        </w:tc>
      </w:tr>
      <w:tr w:rsidR="009A0482" w:rsidRPr="00EB071A" w:rsidTr="009A0482">
        <w:trPr>
          <w:trHeight w:val="258"/>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6</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Это мне нравится</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4</w:t>
            </w:r>
          </w:p>
        </w:tc>
      </w:tr>
      <w:tr w:rsidR="009A0482" w:rsidRPr="00EB071A" w:rsidTr="009A0482">
        <w:trPr>
          <w:trHeight w:val="316"/>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7</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Подробнее о себе</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6</w:t>
            </w:r>
          </w:p>
        </w:tc>
      </w:tr>
      <w:tr w:rsidR="009A0482" w:rsidRPr="00EB071A" w:rsidTr="009A0482">
        <w:trPr>
          <w:trHeight w:val="224"/>
        </w:trPr>
        <w:tc>
          <w:tcPr>
            <w:tcW w:w="13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E95A38" w:rsidP="00D462E5">
            <w:pPr>
              <w:spacing w:after="0" w:line="240" w:lineRule="atLeast"/>
              <w:ind w:right="-285"/>
              <w:rPr>
                <w:rFonts w:ascii="Arial" w:eastAsia="Times New Roman" w:hAnsi="Arial" w:cs="Arial"/>
                <w:color w:val="666666"/>
                <w:sz w:val="24"/>
                <w:szCs w:val="24"/>
              </w:rPr>
            </w:pPr>
            <w:r>
              <w:rPr>
                <w:rFonts w:ascii="Arial" w:eastAsia="Times New Roman" w:hAnsi="Arial" w:cs="Arial"/>
                <w:color w:val="666666"/>
                <w:sz w:val="24"/>
                <w:szCs w:val="24"/>
              </w:rPr>
              <w:t>8</w:t>
            </w:r>
          </w:p>
        </w:tc>
        <w:tc>
          <w:tcPr>
            <w:tcW w:w="43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9A0482"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Большая перемена</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Pr="00EB071A" w:rsidRDefault="00E95A38" w:rsidP="00D462E5">
            <w:pPr>
              <w:spacing w:after="0" w:line="240" w:lineRule="atLeast"/>
              <w:ind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3</w:t>
            </w:r>
          </w:p>
        </w:tc>
      </w:tr>
    </w:tbl>
    <w:p w:rsidR="006F7E2F" w:rsidRDefault="006F7E2F" w:rsidP="00D462E5">
      <w:pPr>
        <w:shd w:val="clear" w:color="auto" w:fill="FFFFFF"/>
        <w:spacing w:after="0" w:line="240" w:lineRule="atLeast"/>
        <w:ind w:left="38" w:right="-285"/>
        <w:jc w:val="center"/>
        <w:rPr>
          <w:rFonts w:ascii="Times New Roman" w:eastAsia="Times New Roman" w:hAnsi="Times New Roman" w:cs="Times New Roman"/>
          <w:b/>
          <w:bCs/>
          <w:color w:val="000000"/>
          <w:sz w:val="24"/>
          <w:szCs w:val="24"/>
        </w:rPr>
      </w:pPr>
    </w:p>
    <w:p w:rsidR="006F7E2F" w:rsidRDefault="006F7E2F" w:rsidP="00D462E5">
      <w:pPr>
        <w:shd w:val="clear" w:color="auto" w:fill="FFFFFF"/>
        <w:spacing w:after="0" w:line="240" w:lineRule="atLeast"/>
        <w:ind w:left="38" w:right="-285"/>
        <w:jc w:val="center"/>
        <w:rPr>
          <w:rFonts w:ascii="Times New Roman" w:eastAsia="Times New Roman" w:hAnsi="Times New Roman" w:cs="Times New Roman"/>
          <w:b/>
          <w:bCs/>
          <w:color w:val="000000"/>
          <w:sz w:val="24"/>
          <w:szCs w:val="24"/>
        </w:rPr>
      </w:pPr>
    </w:p>
    <w:p w:rsidR="001761F3" w:rsidRPr="00EB071A" w:rsidRDefault="001761F3" w:rsidP="00D462E5">
      <w:pPr>
        <w:shd w:val="clear" w:color="auto" w:fill="FFFFFF"/>
        <w:spacing w:after="0" w:line="240" w:lineRule="atLeast"/>
        <w:ind w:left="38" w:right="-285"/>
        <w:jc w:val="center"/>
        <w:rPr>
          <w:rFonts w:ascii="Calibri" w:eastAsia="Times New Roman" w:hAnsi="Calibri" w:cs="Times New Roman"/>
          <w:color w:val="000000"/>
          <w:sz w:val="24"/>
          <w:szCs w:val="24"/>
        </w:rPr>
      </w:pPr>
      <w:r w:rsidRPr="00EB071A">
        <w:rPr>
          <w:rFonts w:ascii="Times New Roman" w:eastAsia="Times New Roman" w:hAnsi="Times New Roman" w:cs="Times New Roman"/>
          <w:b/>
          <w:bCs/>
          <w:color w:val="000000"/>
          <w:sz w:val="24"/>
          <w:szCs w:val="24"/>
        </w:rPr>
        <w:t>  Календарно-тематическое планирование</w:t>
      </w:r>
      <w:r w:rsidR="00942DB0">
        <w:rPr>
          <w:rFonts w:ascii="Times New Roman" w:eastAsia="Times New Roman" w:hAnsi="Times New Roman" w:cs="Times New Roman"/>
          <w:b/>
          <w:bCs/>
          <w:color w:val="000000"/>
          <w:sz w:val="24"/>
          <w:szCs w:val="24"/>
        </w:rPr>
        <w:t xml:space="preserve"> 7 класс</w:t>
      </w:r>
    </w:p>
    <w:tbl>
      <w:tblPr>
        <w:tblW w:w="14914" w:type="dxa"/>
        <w:tblInd w:w="-116" w:type="dxa"/>
        <w:shd w:val="clear" w:color="auto" w:fill="FFFFFF"/>
        <w:tblCellMar>
          <w:top w:w="15" w:type="dxa"/>
          <w:left w:w="15" w:type="dxa"/>
          <w:bottom w:w="15" w:type="dxa"/>
          <w:right w:w="15" w:type="dxa"/>
        </w:tblCellMar>
        <w:tblLook w:val="04A0"/>
      </w:tblPr>
      <w:tblGrid>
        <w:gridCol w:w="816"/>
        <w:gridCol w:w="2320"/>
        <w:gridCol w:w="800"/>
        <w:gridCol w:w="2349"/>
        <w:gridCol w:w="2178"/>
        <w:gridCol w:w="2247"/>
        <w:gridCol w:w="2532"/>
        <w:gridCol w:w="836"/>
        <w:gridCol w:w="836"/>
      </w:tblGrid>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  № </w:t>
            </w:r>
            <w:r w:rsidRPr="00EB071A">
              <w:rPr>
                <w:rFonts w:ascii="Times New Roman" w:eastAsia="Times New Roman" w:hAnsi="Times New Roman" w:cs="Times New Roman"/>
                <w:color w:val="000000"/>
                <w:sz w:val="24"/>
                <w:szCs w:val="24"/>
              </w:rPr>
              <w:lastRenderedPageBreak/>
              <w:t>урока</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Тема урока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Кол-во</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часов</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Элементы содержания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Тип урока</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Вид контроля</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УУД</w:t>
            </w:r>
          </w:p>
          <w:p w:rsidR="001761F3" w:rsidRPr="00EB071A" w:rsidRDefault="001761F3" w:rsidP="00D462E5">
            <w:pPr>
              <w:spacing w:after="0" w:line="240" w:lineRule="atLeast"/>
              <w:ind w:left="-108"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(деятельность учащихся на уроке)</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 xml:space="preserve">Дата по </w:t>
            </w:r>
            <w:r w:rsidRPr="00EB071A">
              <w:rPr>
                <w:rFonts w:ascii="Times New Roman" w:eastAsia="Times New Roman" w:hAnsi="Times New Roman" w:cs="Times New Roman"/>
                <w:color w:val="000000"/>
                <w:sz w:val="24"/>
                <w:szCs w:val="24"/>
              </w:rPr>
              <w:lastRenderedPageBreak/>
              <w:t>плану</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 xml:space="preserve">Дата по </w:t>
            </w:r>
            <w:r w:rsidRPr="00EB071A">
              <w:rPr>
                <w:rFonts w:ascii="Times New Roman" w:eastAsia="Times New Roman" w:hAnsi="Times New Roman" w:cs="Times New Roman"/>
                <w:color w:val="000000"/>
                <w:sz w:val="24"/>
                <w:szCs w:val="24"/>
              </w:rPr>
              <w:lastRenderedPageBreak/>
              <w:t>факту</w:t>
            </w: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9A0482" w:rsidRDefault="001761F3" w:rsidP="00D462E5">
            <w:pPr>
              <w:spacing w:after="0" w:line="240" w:lineRule="atLeast"/>
              <w:ind w:right="-285"/>
              <w:jc w:val="center"/>
              <w:rPr>
                <w:rFonts w:ascii="Calibri" w:eastAsia="Times New Roman" w:hAnsi="Calibri" w:cs="Arial"/>
                <w:b/>
                <w:color w:val="000000"/>
                <w:sz w:val="24"/>
                <w:szCs w:val="24"/>
              </w:rPr>
            </w:pPr>
            <w:r w:rsidRPr="009A0482">
              <w:rPr>
                <w:rFonts w:ascii="Times New Roman" w:eastAsia="Times New Roman" w:hAnsi="Times New Roman" w:cs="Times New Roman"/>
                <w:b/>
                <w:color w:val="000000"/>
                <w:sz w:val="24"/>
                <w:szCs w:val="24"/>
              </w:rPr>
              <w:lastRenderedPageBreak/>
              <w:t>Раздел 1. Как прошло лето? (</w:t>
            </w:r>
            <w:r w:rsidR="006F7E2F" w:rsidRPr="009A0482">
              <w:rPr>
                <w:rFonts w:ascii="Times New Roman" w:eastAsia="Times New Roman" w:hAnsi="Times New Roman" w:cs="Times New Roman"/>
                <w:b/>
                <w:color w:val="000000"/>
                <w:sz w:val="24"/>
                <w:szCs w:val="24"/>
              </w:rPr>
              <w:t>4</w:t>
            </w:r>
            <w:r w:rsidRPr="009A0482">
              <w:rPr>
                <w:rFonts w:ascii="Times New Roman" w:eastAsia="Times New Roman" w:hAnsi="Times New Roman" w:cs="Times New Roman"/>
                <w:b/>
                <w:color w:val="000000"/>
                <w:sz w:val="24"/>
                <w:szCs w:val="24"/>
              </w:rPr>
              <w:t xml:space="preserve"> час</w:t>
            </w:r>
            <w:r w:rsidR="006F7E2F" w:rsidRPr="009A0482">
              <w:rPr>
                <w:rFonts w:ascii="Times New Roman" w:eastAsia="Times New Roman" w:hAnsi="Times New Roman" w:cs="Times New Roman"/>
                <w:b/>
                <w:color w:val="000000"/>
                <w:sz w:val="24"/>
                <w:szCs w:val="24"/>
              </w:rPr>
              <w:t>а</w:t>
            </w:r>
            <w:r w:rsidRPr="009A0482">
              <w:rPr>
                <w:rFonts w:ascii="Times New Roman" w:eastAsia="Times New Roman" w:hAnsi="Times New Roman" w:cs="Times New Roman"/>
                <w:b/>
                <w:color w:val="000000"/>
                <w:sz w:val="24"/>
                <w:szCs w:val="24"/>
              </w:rPr>
              <w:t>)</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Как прошло лето?</w:t>
            </w:r>
          </w:p>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Введение лексики по теме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Лексические единицы:</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Die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Ferien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das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Wetter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Norden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Osten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Süden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Westen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gigantisch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nichts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los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deprimiert</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Da</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ist</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richtig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was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los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schrecklich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nervig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wunderbar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übernachten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wahrscheinlich</w:t>
            </w:r>
            <w:proofErr w:type="spellEnd"/>
            <w:r w:rsidRPr="00EB071A">
              <w:rPr>
                <w:rFonts w:ascii="Times New Roman" w:eastAsia="Times New Roman" w:hAnsi="Times New Roman" w:cs="Times New Roman"/>
                <w:color w:val="000000"/>
                <w:sz w:val="24"/>
                <w:szCs w:val="24"/>
              </w:rPr>
              <w:t xml:space="preserve">, 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диалог о проведенных летних каникулах</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воспринимают на слух и полностью понимают речь учителя; слушают и воспринимают рассказы подростков о проведенных каникулах; учатся соотносить ауди</w:t>
            </w:r>
            <w:proofErr w:type="gramStart"/>
            <w:r w:rsidRPr="00EB071A">
              <w:rPr>
                <w:rFonts w:ascii="Times New Roman" w:eastAsia="Times New Roman" w:hAnsi="Times New Roman" w:cs="Times New Roman"/>
                <w:color w:val="000000"/>
                <w:sz w:val="24"/>
                <w:szCs w:val="24"/>
              </w:rPr>
              <w:t>о-</w:t>
            </w:r>
            <w:proofErr w:type="gramEnd"/>
            <w:r w:rsidRPr="00EB071A">
              <w:rPr>
                <w:rFonts w:ascii="Times New Roman" w:eastAsia="Times New Roman" w:hAnsi="Times New Roman" w:cs="Times New Roman"/>
                <w:color w:val="000000"/>
                <w:sz w:val="24"/>
                <w:szCs w:val="24"/>
              </w:rPr>
              <w:t xml:space="preserve"> и визуальную информацию</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Климат и погода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scheußlich, das Klima, kalt, warm, der Regen, regnen, es regnet, scheinen, es ist heiß, der Schnee, schneien, es schneit, es ist kalt, trocken, das Glück, das Pech,</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монолог и диалог о климате и погоде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слушают и воспроизводят диалоги, ведут монолог, соблюдают правильное ударение в словах, предложениях и интонацию в целом.</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Притяжательные местоимения в дательном и винительном падежах</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Грамматика: притяжательные местоимения </w:t>
            </w:r>
            <w:proofErr w:type="spellStart"/>
            <w:r w:rsidRPr="00EB071A">
              <w:rPr>
                <w:rFonts w:ascii="Times New Roman" w:eastAsia="Times New Roman" w:hAnsi="Times New Roman" w:cs="Times New Roman"/>
                <w:color w:val="000000"/>
                <w:sz w:val="24"/>
                <w:szCs w:val="24"/>
              </w:rPr>
              <w:t>mein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dein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sein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ihr</w:t>
            </w:r>
            <w:proofErr w:type="spellEnd"/>
            <w:r w:rsidRPr="00EB071A">
              <w:rPr>
                <w:rFonts w:ascii="Times New Roman" w:eastAsia="Times New Roman" w:hAnsi="Times New Roman" w:cs="Times New Roman"/>
                <w:color w:val="000000"/>
                <w:sz w:val="24"/>
                <w:szCs w:val="24"/>
              </w:rPr>
              <w:t xml:space="preserve"> в дательном падеже</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Правила склонения притяжательных местоимений в дательном и винительном падежах</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употребляют в речи притяжательные местоимения в дательном и винительном падежах</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4</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Развитие навыков чтения с пониманием основного содержания текста «</w:t>
            </w:r>
            <w:proofErr w:type="spellStart"/>
            <w:r w:rsidRPr="00EB071A">
              <w:rPr>
                <w:rFonts w:ascii="Times New Roman" w:eastAsia="Times New Roman" w:hAnsi="Times New Roman" w:cs="Times New Roman"/>
                <w:color w:val="000000"/>
                <w:sz w:val="24"/>
                <w:szCs w:val="24"/>
              </w:rPr>
              <w:t>Billig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Weblog</w:t>
            </w:r>
            <w:proofErr w:type="spellEnd"/>
            <w:r w:rsidRPr="00EB071A">
              <w:rPr>
                <w:rFonts w:ascii="Times New Roman" w:eastAsia="Times New Roman" w:hAnsi="Times New Roman" w:cs="Times New Roman"/>
                <w:color w:val="000000"/>
                <w:sz w:val="24"/>
                <w:szCs w:val="24"/>
              </w:rPr>
              <w:t>»</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 xml:space="preserve">der Treffpunkt, pünktlich, hinauf, das Eis, ankommen, fantastisch, </w:t>
            </w:r>
            <w:r w:rsidRPr="00EB071A">
              <w:rPr>
                <w:rFonts w:ascii="Times New Roman" w:eastAsia="Times New Roman" w:hAnsi="Times New Roman" w:cs="Times New Roman"/>
                <w:color w:val="000000"/>
                <w:sz w:val="24"/>
                <w:szCs w:val="24"/>
                <w:lang w:val="en-US"/>
              </w:rPr>
              <w:lastRenderedPageBreak/>
              <w:t>steigen, das Berggasthaus, trinken, bergrußen, alles, danach, aufbleiben</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Работа с текстами</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слушают, читают, и воспроизводят тексты, соблюдают правильное ударение в </w:t>
            </w:r>
            <w:r w:rsidRPr="00EB071A">
              <w:rPr>
                <w:rFonts w:ascii="Times New Roman" w:eastAsia="Times New Roman" w:hAnsi="Times New Roman" w:cs="Times New Roman"/>
                <w:color w:val="000000"/>
                <w:sz w:val="24"/>
                <w:szCs w:val="24"/>
              </w:rPr>
              <w:lastRenderedPageBreak/>
              <w:t>словах, предложениях и интонацию в целом.</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2</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6F7E2F" w:rsidRPr="00EB071A" w:rsidTr="006F7E2F">
        <w:trPr>
          <w:trHeight w:val="391"/>
        </w:trPr>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F7E2F" w:rsidRPr="006F7E2F" w:rsidRDefault="006F7E2F" w:rsidP="00D462E5">
            <w:pPr>
              <w:spacing w:after="0" w:line="240" w:lineRule="atLeast"/>
              <w:ind w:right="-285"/>
              <w:rPr>
                <w:rFonts w:ascii="Arial" w:eastAsia="Times New Roman" w:hAnsi="Arial" w:cs="Arial"/>
                <w:b/>
                <w:color w:val="666666"/>
                <w:sz w:val="24"/>
                <w:szCs w:val="24"/>
              </w:rPr>
            </w:pPr>
            <w:r>
              <w:rPr>
                <w:rFonts w:ascii="Times New Roman" w:eastAsia="Times New Roman" w:hAnsi="Times New Roman" w:cs="Times New Roman"/>
                <w:color w:val="000000"/>
                <w:sz w:val="24"/>
                <w:szCs w:val="24"/>
              </w:rPr>
              <w:lastRenderedPageBreak/>
              <w:t xml:space="preserve">                                                                                     </w:t>
            </w:r>
            <w:r w:rsidRPr="006F7E2F">
              <w:rPr>
                <w:rFonts w:ascii="Times New Roman" w:eastAsia="Times New Roman" w:hAnsi="Times New Roman" w:cs="Times New Roman"/>
                <w:b/>
                <w:color w:val="000000"/>
                <w:sz w:val="24"/>
                <w:szCs w:val="24"/>
              </w:rPr>
              <w:t>Раздел 2. Планы на будущее</w:t>
            </w:r>
            <w:r w:rsidR="009A0482">
              <w:rPr>
                <w:rFonts w:ascii="Times New Roman" w:eastAsia="Times New Roman" w:hAnsi="Times New Roman" w:cs="Times New Roman"/>
                <w:b/>
                <w:color w:val="000000"/>
                <w:sz w:val="24"/>
                <w:szCs w:val="24"/>
              </w:rPr>
              <w:t xml:space="preserve"> </w:t>
            </w:r>
            <w:r w:rsidRPr="006F7E2F">
              <w:rPr>
                <w:rFonts w:ascii="Times New Roman" w:eastAsia="Times New Roman" w:hAnsi="Times New Roman" w:cs="Times New Roman"/>
                <w:b/>
                <w:color w:val="000000"/>
                <w:sz w:val="24"/>
                <w:szCs w:val="24"/>
              </w:rPr>
              <w:t>(4 часа)</w:t>
            </w:r>
          </w:p>
        </w:tc>
      </w:tr>
      <w:tr w:rsidR="001761F3" w:rsidRPr="00EB071A" w:rsidTr="002A7E60">
        <w:trPr>
          <w:trHeight w:val="70"/>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5</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6F7E2F"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П</w:t>
            </w:r>
            <w:r w:rsidR="001761F3" w:rsidRPr="00EB071A">
              <w:rPr>
                <w:rFonts w:ascii="Times New Roman" w:eastAsia="Times New Roman" w:hAnsi="Times New Roman" w:cs="Times New Roman"/>
                <w:color w:val="000000"/>
                <w:sz w:val="24"/>
                <w:szCs w:val="24"/>
              </w:rPr>
              <w:t xml:space="preserve">рошедшее разговорное время </w:t>
            </w:r>
            <w:proofErr w:type="spellStart"/>
            <w:r w:rsidR="001761F3" w:rsidRPr="00EB071A">
              <w:rPr>
                <w:rFonts w:ascii="Times New Roman" w:eastAsia="Times New Roman" w:hAnsi="Times New Roman" w:cs="Times New Roman"/>
                <w:color w:val="000000"/>
                <w:sz w:val="24"/>
                <w:szCs w:val="24"/>
              </w:rPr>
              <w:t>Perfekt-Partizip</w:t>
            </w:r>
            <w:proofErr w:type="spellEnd"/>
            <w:r w:rsidR="001761F3" w:rsidRPr="00EB071A">
              <w:rPr>
                <w:rFonts w:ascii="Times New Roman" w:eastAsia="Times New Roman" w:hAnsi="Times New Roman" w:cs="Times New Roman"/>
                <w:color w:val="000000"/>
                <w:sz w:val="24"/>
                <w:szCs w:val="24"/>
              </w:rPr>
              <w:t xml:space="preserve"> II</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einpacken, losgehen, passieren, hinfallen, wehtun, die Idee, weitergehen, der Wunsch, die Ahnung, verraten, das Tal, der Campingplatz, die Jugendgruppe, die Absicht, die Bergtour</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Грамматика: прошедшее разговорное время </w:t>
            </w:r>
            <w:proofErr w:type="spellStart"/>
            <w:r w:rsidRPr="00EB071A">
              <w:rPr>
                <w:rFonts w:ascii="Times New Roman" w:eastAsia="Times New Roman" w:hAnsi="Times New Roman" w:cs="Times New Roman"/>
                <w:color w:val="000000"/>
                <w:sz w:val="24"/>
                <w:szCs w:val="24"/>
              </w:rPr>
              <w:t>Perfekt-Partizip</w:t>
            </w:r>
            <w:proofErr w:type="spellEnd"/>
            <w:r w:rsidRPr="00EB071A">
              <w:rPr>
                <w:rFonts w:ascii="Times New Roman" w:eastAsia="Times New Roman" w:hAnsi="Times New Roman" w:cs="Times New Roman"/>
                <w:color w:val="000000"/>
                <w:sz w:val="24"/>
                <w:szCs w:val="24"/>
              </w:rPr>
              <w:t xml:space="preserve"> II</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Правила употребления грамматических структур: прошедшее разговорное время </w:t>
            </w:r>
            <w:proofErr w:type="spellStart"/>
            <w:r w:rsidRPr="00EB071A">
              <w:rPr>
                <w:rFonts w:ascii="Times New Roman" w:eastAsia="Times New Roman" w:hAnsi="Times New Roman" w:cs="Times New Roman"/>
                <w:color w:val="000000"/>
                <w:sz w:val="24"/>
                <w:szCs w:val="24"/>
              </w:rPr>
              <w:t>Perfekt-Partizip</w:t>
            </w:r>
            <w:proofErr w:type="spellEnd"/>
            <w:r w:rsidRPr="00EB071A">
              <w:rPr>
                <w:rFonts w:ascii="Times New Roman" w:eastAsia="Times New Roman" w:hAnsi="Times New Roman" w:cs="Times New Roman"/>
                <w:color w:val="000000"/>
                <w:sz w:val="24"/>
                <w:szCs w:val="24"/>
              </w:rPr>
              <w:t xml:space="preserve"> II</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употребляют в речи предложения в прошедшем разговорном времени</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2A7E60">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6</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Лексико-грамматический контроль</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2A7E60" w:rsidRPr="002A7E60"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 xml:space="preserve">Die Ferien, das Wetter, der Norden, der Osten, der Süden, der Westen, gigantisch, nichts los, deprimiert, Da </w:t>
            </w:r>
            <w:proofErr w:type="spellStart"/>
            <w:r w:rsidRPr="00EB071A">
              <w:rPr>
                <w:rFonts w:ascii="Times New Roman" w:eastAsia="Times New Roman" w:hAnsi="Times New Roman" w:cs="Times New Roman"/>
                <w:color w:val="000000"/>
                <w:sz w:val="24"/>
                <w:szCs w:val="24"/>
                <w:lang w:val="en-US"/>
              </w:rPr>
              <w:t>ist</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richtig</w:t>
            </w:r>
            <w:proofErr w:type="spellEnd"/>
            <w:r w:rsidRPr="00EB071A">
              <w:rPr>
                <w:rFonts w:ascii="Times New Roman" w:eastAsia="Times New Roman" w:hAnsi="Times New Roman" w:cs="Times New Roman"/>
                <w:color w:val="000000"/>
                <w:sz w:val="24"/>
                <w:szCs w:val="24"/>
                <w:lang w:val="en-US"/>
              </w:rPr>
              <w:t xml:space="preserve"> was </w:t>
            </w:r>
            <w:proofErr w:type="spellStart"/>
            <w:r w:rsidRPr="00EB071A">
              <w:rPr>
                <w:rFonts w:ascii="Times New Roman" w:eastAsia="Times New Roman" w:hAnsi="Times New Roman" w:cs="Times New Roman"/>
                <w:color w:val="000000"/>
                <w:sz w:val="24"/>
                <w:szCs w:val="24"/>
                <w:lang w:val="en-US"/>
              </w:rPr>
              <w:t>los</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schrecklich</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nervig</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wunderbar</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übernachten</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wahrscheinlich</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scheußlich</w:t>
            </w:r>
            <w:proofErr w:type="spellEnd"/>
            <w:r w:rsidRPr="00EB071A">
              <w:rPr>
                <w:rFonts w:ascii="Times New Roman" w:eastAsia="Times New Roman" w:hAnsi="Times New Roman" w:cs="Times New Roman"/>
                <w:color w:val="000000"/>
                <w:sz w:val="24"/>
                <w:szCs w:val="24"/>
                <w:lang w:val="en-US"/>
              </w:rPr>
              <w:t xml:space="preserve">, das </w:t>
            </w:r>
            <w:proofErr w:type="spellStart"/>
            <w:r w:rsidRPr="00EB071A">
              <w:rPr>
                <w:rFonts w:ascii="Times New Roman" w:eastAsia="Times New Roman" w:hAnsi="Times New Roman" w:cs="Times New Roman"/>
                <w:color w:val="000000"/>
                <w:sz w:val="24"/>
                <w:szCs w:val="24"/>
                <w:lang w:val="en-US"/>
              </w:rPr>
              <w:t>Klima</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kalt</w:t>
            </w:r>
            <w:proofErr w:type="spellEnd"/>
            <w:r w:rsidRPr="00EB071A">
              <w:rPr>
                <w:rFonts w:ascii="Times New Roman" w:eastAsia="Times New Roman" w:hAnsi="Times New Roman" w:cs="Times New Roman"/>
                <w:color w:val="000000"/>
                <w:sz w:val="24"/>
                <w:szCs w:val="24"/>
                <w:lang w:val="en-US"/>
              </w:rPr>
              <w:t xml:space="preserve">, warm, </w:t>
            </w:r>
            <w:proofErr w:type="spellStart"/>
            <w:r w:rsidRPr="00EB071A">
              <w:rPr>
                <w:rFonts w:ascii="Times New Roman" w:eastAsia="Times New Roman" w:hAnsi="Times New Roman" w:cs="Times New Roman"/>
                <w:color w:val="000000"/>
                <w:sz w:val="24"/>
                <w:szCs w:val="24"/>
                <w:lang w:val="en-US"/>
              </w:rPr>
              <w:t>der</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Regen</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regnen</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es</w:t>
            </w:r>
            <w:proofErr w:type="spellEnd"/>
            <w:r w:rsidRPr="00EB071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regnet</w:t>
            </w:r>
            <w:proofErr w:type="spellEnd"/>
            <w:r w:rsidR="002A7E60" w:rsidRPr="002A7E60">
              <w:rPr>
                <w:rFonts w:ascii="Times New Roman" w:eastAsia="Times New Roman" w:hAnsi="Times New Roman" w:cs="Times New Roman"/>
                <w:color w:val="000000"/>
                <w:sz w:val="24"/>
                <w:szCs w:val="24"/>
                <w:lang w:val="en-US"/>
              </w:rPr>
              <w:t>…</w:t>
            </w:r>
          </w:p>
          <w:p w:rsidR="001761F3" w:rsidRPr="002A7E60" w:rsidRDefault="001761F3" w:rsidP="00D462E5">
            <w:pPr>
              <w:spacing w:after="0" w:line="240" w:lineRule="atLeast"/>
              <w:ind w:left="-108" w:right="-285"/>
              <w:jc w:val="both"/>
              <w:rPr>
                <w:rFonts w:ascii="Calibri" w:eastAsia="Times New Roman" w:hAnsi="Calibri" w:cs="Arial"/>
                <w:color w:val="000000"/>
                <w:sz w:val="24"/>
                <w:szCs w:val="24"/>
                <w:lang w:val="en-US"/>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Промежуточный:</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2A7E60">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7</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Развитие навыков письменной речи.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Лексические единицы:</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Rhytmus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aufpassen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das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Erdgeschoss</w:t>
            </w:r>
            <w:proofErr w:type="spellEnd"/>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Работа с диалогами</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слушают, читают, и воспроизводят диалоги, соблюдают </w:t>
            </w:r>
            <w:r w:rsidRPr="00EB071A">
              <w:rPr>
                <w:rFonts w:ascii="Times New Roman" w:eastAsia="Times New Roman" w:hAnsi="Times New Roman" w:cs="Times New Roman"/>
                <w:color w:val="000000"/>
                <w:sz w:val="24"/>
                <w:szCs w:val="24"/>
              </w:rPr>
              <w:lastRenderedPageBreak/>
              <w:t>правильное ударение в словах, предложениях и интонацию в целом.</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2A7E60">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8</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6F7E2F"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Контроль навыков говорения и чтения</w:t>
            </w:r>
            <w:r w:rsidR="001761F3" w:rsidRPr="00EB071A">
              <w:rPr>
                <w:rFonts w:ascii="Times New Roman" w:eastAsia="Times New Roman" w:hAnsi="Times New Roman" w:cs="Times New Roman"/>
                <w:color w:val="000000"/>
                <w:sz w:val="24"/>
                <w:szCs w:val="24"/>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 лексика и грамматика раздела</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Урок с использованием ИКТ</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Промежуточный: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Читать и понимать тесты страноведческого характера, беседовать по его содержанию</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читают и понимают страноведческий текст, содержащий незнакомую лексику, находят нужную информацию, высказывают свое мнение о </w:t>
            </w:r>
            <w:proofErr w:type="gramStart"/>
            <w:r w:rsidRPr="00EB071A">
              <w:rPr>
                <w:rFonts w:ascii="Times New Roman" w:eastAsia="Times New Roman" w:hAnsi="Times New Roman" w:cs="Times New Roman"/>
                <w:color w:val="000000"/>
                <w:sz w:val="24"/>
                <w:szCs w:val="24"/>
              </w:rPr>
              <w:t>прочитанном</w:t>
            </w:r>
            <w:proofErr w:type="gramEnd"/>
            <w:r w:rsidRPr="00EB071A">
              <w:rPr>
                <w:rFonts w:ascii="Times New Roman" w:eastAsia="Times New Roman" w:hAnsi="Times New Roman" w:cs="Times New Roman"/>
                <w:color w:val="000000"/>
                <w:sz w:val="24"/>
                <w:szCs w:val="24"/>
              </w:rPr>
              <w:t>.</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2A7E60">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2A7E60">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7E60" w:rsidRDefault="002A7E60" w:rsidP="00D462E5">
            <w:pPr>
              <w:spacing w:after="0" w:line="240" w:lineRule="atLeast"/>
              <w:ind w:left="-106" w:right="-285"/>
              <w:jc w:val="center"/>
              <w:rPr>
                <w:rFonts w:ascii="Times New Roman" w:eastAsia="Times New Roman" w:hAnsi="Times New Roman" w:cs="Times New Roman"/>
                <w:color w:val="000000"/>
                <w:sz w:val="24"/>
                <w:szCs w:val="24"/>
              </w:rPr>
            </w:pPr>
          </w:p>
          <w:p w:rsidR="002A7E60" w:rsidRDefault="002A7E60" w:rsidP="00D462E5">
            <w:pPr>
              <w:spacing w:after="0" w:line="240" w:lineRule="atLeast"/>
              <w:ind w:left="-106" w:right="-285"/>
              <w:jc w:val="center"/>
              <w:rPr>
                <w:rFonts w:ascii="Times New Roman" w:eastAsia="Times New Roman" w:hAnsi="Times New Roman" w:cs="Times New Roman"/>
                <w:color w:val="000000"/>
                <w:sz w:val="24"/>
                <w:szCs w:val="24"/>
              </w:rPr>
            </w:pPr>
          </w:p>
          <w:p w:rsidR="001761F3" w:rsidRPr="002A7E60" w:rsidRDefault="001761F3" w:rsidP="00D462E5">
            <w:pPr>
              <w:spacing w:after="0" w:line="240" w:lineRule="atLeast"/>
              <w:ind w:left="-106" w:right="-285"/>
              <w:jc w:val="center"/>
              <w:rPr>
                <w:rFonts w:ascii="Calibri" w:eastAsia="Times New Roman" w:hAnsi="Calibri" w:cs="Arial"/>
                <w:b/>
                <w:color w:val="000000"/>
                <w:sz w:val="24"/>
                <w:szCs w:val="24"/>
              </w:rPr>
            </w:pPr>
            <w:r w:rsidRPr="002A7E60">
              <w:rPr>
                <w:rFonts w:ascii="Times New Roman" w:eastAsia="Times New Roman" w:hAnsi="Times New Roman" w:cs="Times New Roman"/>
                <w:b/>
                <w:color w:val="000000"/>
                <w:sz w:val="24"/>
                <w:szCs w:val="24"/>
              </w:rPr>
              <w:t>Раздел 3. Дружба (</w:t>
            </w:r>
            <w:r w:rsidR="002A7E60" w:rsidRPr="002A7E60">
              <w:rPr>
                <w:rFonts w:ascii="Times New Roman" w:eastAsia="Times New Roman" w:hAnsi="Times New Roman" w:cs="Times New Roman"/>
                <w:b/>
                <w:color w:val="000000"/>
                <w:sz w:val="24"/>
                <w:szCs w:val="24"/>
              </w:rPr>
              <w:t xml:space="preserve">4 </w:t>
            </w:r>
            <w:r w:rsidRPr="002A7E60">
              <w:rPr>
                <w:rFonts w:ascii="Times New Roman" w:eastAsia="Times New Roman" w:hAnsi="Times New Roman" w:cs="Times New Roman"/>
                <w:b/>
                <w:color w:val="000000"/>
                <w:sz w:val="24"/>
                <w:szCs w:val="24"/>
              </w:rPr>
              <w:t>час</w:t>
            </w:r>
            <w:r w:rsidR="002A7E60" w:rsidRPr="002A7E60">
              <w:rPr>
                <w:rFonts w:ascii="Times New Roman" w:eastAsia="Times New Roman" w:hAnsi="Times New Roman" w:cs="Times New Roman"/>
                <w:b/>
                <w:color w:val="000000"/>
                <w:sz w:val="24"/>
                <w:szCs w:val="24"/>
              </w:rPr>
              <w:t>а</w:t>
            </w:r>
            <w:r w:rsidRPr="002A7E60">
              <w:rPr>
                <w:rFonts w:ascii="Times New Roman" w:eastAsia="Times New Roman" w:hAnsi="Times New Roman" w:cs="Times New Roman"/>
                <w:b/>
                <w:color w:val="000000"/>
                <w:sz w:val="24"/>
                <w:szCs w:val="24"/>
              </w:rPr>
              <w:t>)</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9</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Введение лексики по теме «Дружба»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 </w:t>
            </w: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Die Freundschaft, warum, Ich habe in Mathe eine Fünf geschrieben, verstehen, die Deutscharbeit, dass, das Kompliment, der Skaterpark, Ich mag dich sehr</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диалог о дружбе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ведут дружбе, употребляют лексические единицы по теме в речи</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9</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rPr>
          <w:trHeight w:val="688"/>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10</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Активизация грамматических структур: личные местоимения в дательном падеже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diskutieren, die Note, böse, lieben, gleich, unbedingt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Грамматика:</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Личные местоимения в дательном падеже.</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Правила употребления личных местоимений в дательном падеже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употребляют в речи личные местоимения в дательном падеже</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10</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Какой твой друг</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Лексические единицы:</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arm</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dumm</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ehrlich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egoistisch</w:t>
            </w:r>
            <w:proofErr w:type="spellEnd"/>
            <w:r w:rsidRPr="00EB071A">
              <w:rPr>
                <w:rFonts w:ascii="Times New Roman" w:eastAsia="Times New Roman" w:hAnsi="Times New Roman" w:cs="Times New Roman"/>
                <w:color w:val="000000"/>
                <w:sz w:val="24"/>
                <w:szCs w:val="24"/>
              </w:rPr>
              <w:t xml:space="preserve">, fleißig, </w:t>
            </w:r>
            <w:proofErr w:type="spellStart"/>
            <w:r w:rsidRPr="00EB071A">
              <w:rPr>
                <w:rFonts w:ascii="Times New Roman" w:eastAsia="Times New Roman" w:hAnsi="Times New Roman" w:cs="Times New Roman"/>
                <w:color w:val="000000"/>
                <w:sz w:val="24"/>
                <w:szCs w:val="24"/>
              </w:rPr>
              <w:t>hässlich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jung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lastRenderedPageBreak/>
              <w:t>optimistisch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pessimistisch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sportlich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tolerant</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treu</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ungemütlich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unordentlich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unsportlich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unsympathisch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unvorsichtig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unzuverlässig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vorsichtig</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zuverlässig</w:t>
            </w:r>
            <w:proofErr w:type="spellEnd"/>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Урок с использованием ИКТ</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Оперировать активной лексикой в процессе общения, </w:t>
            </w:r>
            <w:r w:rsidRPr="00EB071A">
              <w:rPr>
                <w:rFonts w:ascii="Times New Roman" w:eastAsia="Times New Roman" w:hAnsi="Times New Roman" w:cs="Times New Roman"/>
                <w:color w:val="000000"/>
                <w:sz w:val="24"/>
                <w:szCs w:val="24"/>
              </w:rPr>
              <w:lastRenderedPageBreak/>
              <w:t>говорить друге с опорой на план</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 xml:space="preserve">Учащиеся оперируют активной лексикой в процессе общения, говорят о друзьях и </w:t>
            </w:r>
            <w:r w:rsidRPr="00EB071A">
              <w:rPr>
                <w:rFonts w:ascii="Times New Roman" w:eastAsia="Times New Roman" w:hAnsi="Times New Roman" w:cs="Times New Roman"/>
                <w:color w:val="000000"/>
                <w:sz w:val="24"/>
                <w:szCs w:val="24"/>
              </w:rPr>
              <w:lastRenderedPageBreak/>
              <w:t>дружбе</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10</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1</w:t>
            </w:r>
            <w:r w:rsidR="001761F3" w:rsidRPr="00EB071A">
              <w:rPr>
                <w:rFonts w:ascii="Times New Roman" w:eastAsia="Times New Roman" w:hAnsi="Times New Roman" w:cs="Times New Roman"/>
                <w:color w:val="000000"/>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Степени сравнения прилагательных и наречий. Союзы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и </w:t>
            </w:r>
            <w:proofErr w:type="spellStart"/>
            <w:r w:rsidRPr="00EB071A">
              <w:rPr>
                <w:rFonts w:ascii="Times New Roman" w:eastAsia="Times New Roman" w:hAnsi="Times New Roman" w:cs="Times New Roman"/>
                <w:color w:val="000000"/>
                <w:sz w:val="24"/>
                <w:szCs w:val="24"/>
              </w:rPr>
              <w:t>wie</w:t>
            </w:r>
            <w:proofErr w:type="spellEnd"/>
            <w:r w:rsidRPr="00EB071A">
              <w:rPr>
                <w:rFonts w:ascii="Times New Roman" w:eastAsia="Times New Roman" w:hAnsi="Times New Roman" w:cs="Times New Roman"/>
                <w:color w:val="000000"/>
                <w:sz w:val="24"/>
                <w:szCs w:val="24"/>
              </w:rPr>
              <w:t>. Тренировка в употреблении.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Грамматика:</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Степени сравнения прилагательных и наречий. Союзы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и </w:t>
            </w:r>
            <w:proofErr w:type="spellStart"/>
            <w:r w:rsidRPr="00EB071A">
              <w:rPr>
                <w:rFonts w:ascii="Times New Roman" w:eastAsia="Times New Roman" w:hAnsi="Times New Roman" w:cs="Times New Roman"/>
                <w:color w:val="000000"/>
                <w:sz w:val="24"/>
                <w:szCs w:val="24"/>
              </w:rPr>
              <w:t>wie</w:t>
            </w:r>
            <w:proofErr w:type="spellEnd"/>
            <w:r w:rsidRPr="00EB071A">
              <w:rPr>
                <w:rFonts w:ascii="Times New Roman" w:eastAsia="Times New Roman" w:hAnsi="Times New Roman" w:cs="Times New Roman"/>
                <w:color w:val="000000"/>
                <w:sz w:val="24"/>
                <w:szCs w:val="24"/>
              </w:rPr>
              <w:t>.</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Правила употребления прилагательных и наречий в сравнительной степени, союзы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и </w:t>
            </w:r>
            <w:proofErr w:type="spellStart"/>
            <w:r w:rsidRPr="00EB071A">
              <w:rPr>
                <w:rFonts w:ascii="Times New Roman" w:eastAsia="Times New Roman" w:hAnsi="Times New Roman" w:cs="Times New Roman"/>
                <w:color w:val="000000"/>
                <w:sz w:val="24"/>
                <w:szCs w:val="24"/>
              </w:rPr>
              <w:t>wie</w:t>
            </w:r>
            <w:proofErr w:type="spellEnd"/>
            <w:r w:rsidRPr="00EB071A">
              <w:rPr>
                <w:rFonts w:ascii="Times New Roman" w:eastAsia="Times New Roman" w:hAnsi="Times New Roman" w:cs="Times New Roman"/>
                <w:color w:val="000000"/>
                <w:sz w:val="24"/>
                <w:szCs w:val="24"/>
              </w:rPr>
              <w:t>.</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употребляют в речи прилагательные и наречия в сравнительной степени, союзы </w:t>
            </w:r>
            <w:proofErr w:type="spellStart"/>
            <w:r w:rsidRPr="00EB071A">
              <w:rPr>
                <w:rFonts w:ascii="Times New Roman" w:eastAsia="Times New Roman" w:hAnsi="Times New Roman" w:cs="Times New Roman"/>
                <w:color w:val="000000"/>
                <w:sz w:val="24"/>
                <w:szCs w:val="24"/>
              </w:rPr>
              <w:t>als</w:t>
            </w:r>
            <w:proofErr w:type="spellEnd"/>
            <w:r w:rsidRPr="00EB071A">
              <w:rPr>
                <w:rFonts w:ascii="Times New Roman" w:eastAsia="Times New Roman" w:hAnsi="Times New Roman" w:cs="Times New Roman"/>
                <w:color w:val="000000"/>
                <w:sz w:val="24"/>
                <w:szCs w:val="24"/>
              </w:rPr>
              <w:t xml:space="preserve"> и </w:t>
            </w:r>
            <w:proofErr w:type="spellStart"/>
            <w:r w:rsidRPr="00EB071A">
              <w:rPr>
                <w:rFonts w:ascii="Times New Roman" w:eastAsia="Times New Roman" w:hAnsi="Times New Roman" w:cs="Times New Roman"/>
                <w:color w:val="000000"/>
                <w:sz w:val="24"/>
                <w:szCs w:val="24"/>
              </w:rPr>
              <w:t>wie</w:t>
            </w:r>
            <w:proofErr w:type="spellEnd"/>
            <w:r w:rsidRPr="00EB071A">
              <w:rPr>
                <w:rFonts w:ascii="Times New Roman" w:eastAsia="Times New Roman" w:hAnsi="Times New Roman" w:cs="Times New Roman"/>
                <w:color w:val="000000"/>
                <w:sz w:val="24"/>
                <w:szCs w:val="24"/>
              </w:rPr>
              <w:t>.</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A0482" w:rsidRDefault="009A0482" w:rsidP="00D462E5">
            <w:pPr>
              <w:spacing w:after="0" w:line="240" w:lineRule="atLeast"/>
              <w:ind w:left="-106" w:right="-285"/>
              <w:jc w:val="center"/>
              <w:rPr>
                <w:rFonts w:ascii="Times New Roman" w:eastAsia="Times New Roman" w:hAnsi="Times New Roman" w:cs="Times New Roman"/>
                <w:b/>
                <w:color w:val="000000"/>
                <w:sz w:val="24"/>
                <w:szCs w:val="24"/>
              </w:rPr>
            </w:pPr>
          </w:p>
          <w:p w:rsidR="001761F3" w:rsidRPr="002A7E60" w:rsidRDefault="001761F3" w:rsidP="00D462E5">
            <w:pPr>
              <w:spacing w:after="0" w:line="240" w:lineRule="atLeast"/>
              <w:ind w:left="-106" w:right="-285"/>
              <w:jc w:val="center"/>
              <w:rPr>
                <w:rFonts w:ascii="Calibri" w:eastAsia="Times New Roman" w:hAnsi="Calibri" w:cs="Arial"/>
                <w:b/>
                <w:color w:val="000000"/>
                <w:sz w:val="24"/>
                <w:szCs w:val="24"/>
              </w:rPr>
            </w:pPr>
            <w:r w:rsidRPr="002A7E60">
              <w:rPr>
                <w:rFonts w:ascii="Times New Roman" w:eastAsia="Times New Roman" w:hAnsi="Times New Roman" w:cs="Times New Roman"/>
                <w:b/>
                <w:color w:val="000000"/>
                <w:sz w:val="24"/>
                <w:szCs w:val="24"/>
              </w:rPr>
              <w:t>Маленькая перемена (</w:t>
            </w:r>
            <w:r w:rsidR="002A7E60" w:rsidRPr="002A7E60">
              <w:rPr>
                <w:rFonts w:ascii="Times New Roman" w:eastAsia="Times New Roman" w:hAnsi="Times New Roman" w:cs="Times New Roman"/>
                <w:b/>
                <w:color w:val="000000"/>
                <w:sz w:val="24"/>
                <w:szCs w:val="24"/>
              </w:rPr>
              <w:t>1</w:t>
            </w:r>
            <w:r w:rsidRPr="002A7E60">
              <w:rPr>
                <w:rFonts w:ascii="Times New Roman" w:eastAsia="Times New Roman" w:hAnsi="Times New Roman" w:cs="Times New Roman"/>
                <w:b/>
                <w:color w:val="000000"/>
                <w:sz w:val="24"/>
                <w:szCs w:val="24"/>
              </w:rPr>
              <w:t xml:space="preserve"> час)</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Развитие навыков устной и письменной речи.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Лексика и грамматика раздела, 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совершенствовать навыки чтения и работы с текстом</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Учащиеся читают, понимают комикс и разыгрывают похожие ситуации.</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A7E60" w:rsidRDefault="002A7E60" w:rsidP="00D462E5">
            <w:pPr>
              <w:spacing w:after="0" w:line="240" w:lineRule="atLeast"/>
              <w:ind w:left="-106" w:right="-285"/>
              <w:jc w:val="center"/>
              <w:rPr>
                <w:rFonts w:ascii="Times New Roman" w:eastAsia="Times New Roman" w:hAnsi="Times New Roman" w:cs="Times New Roman"/>
                <w:b/>
                <w:color w:val="000000"/>
                <w:sz w:val="24"/>
                <w:szCs w:val="24"/>
              </w:rPr>
            </w:pPr>
          </w:p>
          <w:p w:rsidR="001761F3" w:rsidRPr="002A7E60" w:rsidRDefault="001761F3" w:rsidP="00D462E5">
            <w:pPr>
              <w:spacing w:after="0" w:line="240" w:lineRule="atLeast"/>
              <w:ind w:left="-106" w:right="-285"/>
              <w:jc w:val="center"/>
              <w:rPr>
                <w:rFonts w:ascii="Calibri" w:eastAsia="Times New Roman" w:hAnsi="Calibri" w:cs="Arial"/>
                <w:b/>
                <w:color w:val="000000"/>
                <w:sz w:val="24"/>
                <w:szCs w:val="24"/>
              </w:rPr>
            </w:pPr>
            <w:r w:rsidRPr="002A7E60">
              <w:rPr>
                <w:rFonts w:ascii="Times New Roman" w:eastAsia="Times New Roman" w:hAnsi="Times New Roman" w:cs="Times New Roman"/>
                <w:b/>
                <w:color w:val="000000"/>
                <w:sz w:val="24"/>
                <w:szCs w:val="24"/>
              </w:rPr>
              <w:t>Раздел 4. Изображение и звук (</w:t>
            </w:r>
            <w:r w:rsidR="002A7E60">
              <w:rPr>
                <w:rFonts w:ascii="Times New Roman" w:eastAsia="Times New Roman" w:hAnsi="Times New Roman" w:cs="Times New Roman"/>
                <w:b/>
                <w:color w:val="000000"/>
                <w:sz w:val="24"/>
                <w:szCs w:val="24"/>
              </w:rPr>
              <w:t>3</w:t>
            </w:r>
            <w:r w:rsidRPr="002A7E60">
              <w:rPr>
                <w:rFonts w:ascii="Times New Roman" w:eastAsia="Times New Roman" w:hAnsi="Times New Roman" w:cs="Times New Roman"/>
                <w:b/>
                <w:color w:val="000000"/>
                <w:sz w:val="24"/>
                <w:szCs w:val="24"/>
              </w:rPr>
              <w:t xml:space="preserve"> час</w:t>
            </w:r>
            <w:r w:rsidR="002A7E60">
              <w:rPr>
                <w:rFonts w:ascii="Times New Roman" w:eastAsia="Times New Roman" w:hAnsi="Times New Roman" w:cs="Times New Roman"/>
                <w:b/>
                <w:color w:val="000000"/>
                <w:sz w:val="24"/>
                <w:szCs w:val="24"/>
              </w:rPr>
              <w:t>а</w:t>
            </w:r>
            <w:r w:rsidRPr="002A7E60">
              <w:rPr>
                <w:rFonts w:ascii="Times New Roman" w:eastAsia="Times New Roman" w:hAnsi="Times New Roman" w:cs="Times New Roman"/>
                <w:b/>
                <w:color w:val="000000"/>
                <w:sz w:val="24"/>
                <w:szCs w:val="24"/>
              </w:rPr>
              <w:t>)</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14</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w:t>
            </w:r>
            <w:r w:rsidR="008E5B74">
              <w:rPr>
                <w:rFonts w:ascii="Times New Roman" w:eastAsia="Times New Roman" w:hAnsi="Times New Roman" w:cs="Times New Roman"/>
                <w:color w:val="000000"/>
                <w:sz w:val="24"/>
                <w:szCs w:val="24"/>
              </w:rPr>
              <w:t>Презентация новой лексики по теме «Кино»</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Лексические единицы:</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Ton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das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Leben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Fernseher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sollen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die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Ruhe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der</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Schatz</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die</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Datei</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abschicken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anmachen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ausmachen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erlauben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merken</w:t>
            </w:r>
            <w:proofErr w:type="spellEnd"/>
            <w:r w:rsidRPr="00EB071A">
              <w:rPr>
                <w:rFonts w:ascii="Times New Roman" w:eastAsia="Times New Roman" w:hAnsi="Times New Roman" w:cs="Times New Roman"/>
                <w:color w:val="000000"/>
                <w:sz w:val="24"/>
                <w:szCs w:val="24"/>
              </w:rPr>
              <w:t xml:space="preserve">, 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диалог об использовании средств массовой информации</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ведут диалог об использовании средств массовой информации, употребляют лексические единицы по теме в речи,</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15</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rPr>
          <w:trHeight w:val="1396"/>
        </w:trPr>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15</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Модальные глаголы.</w:t>
            </w:r>
            <w:r w:rsidR="001761F3" w:rsidRPr="00EB071A">
              <w:rPr>
                <w:rFonts w:ascii="Times New Roman" w:eastAsia="Times New Roman" w:hAnsi="Times New Roman" w:cs="Times New Roman"/>
                <w:color w:val="000000"/>
                <w:sz w:val="24"/>
                <w:szCs w:val="24"/>
              </w:rPr>
              <w:t xml:space="preserve"> </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2150F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2150F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2150F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proofErr w:type="spellStart"/>
            <w:r w:rsidRPr="00EB071A">
              <w:rPr>
                <w:rFonts w:ascii="Times New Roman" w:eastAsia="Times New Roman" w:hAnsi="Times New Roman" w:cs="Times New Roman"/>
                <w:color w:val="000000"/>
                <w:sz w:val="24"/>
                <w:szCs w:val="24"/>
                <w:lang w:val="en-US"/>
              </w:rPr>
              <w:t>runterladen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surfen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ansehen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2150FA">
              <w:rPr>
                <w:rFonts w:ascii="Times New Roman" w:eastAsia="Times New Roman" w:hAnsi="Times New Roman" w:cs="Times New Roman"/>
                <w:color w:val="000000"/>
                <w:sz w:val="24"/>
                <w:szCs w:val="24"/>
                <w:lang w:val="en-US"/>
              </w:rPr>
              <w:t>ö</w:t>
            </w:r>
            <w:r w:rsidRPr="00EB071A">
              <w:rPr>
                <w:rFonts w:ascii="Times New Roman" w:eastAsia="Times New Roman" w:hAnsi="Times New Roman" w:cs="Times New Roman"/>
                <w:color w:val="000000"/>
                <w:sz w:val="24"/>
                <w:szCs w:val="24"/>
                <w:lang w:val="en-US"/>
              </w:rPr>
              <w:t>ffnen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starten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schie</w:t>
            </w:r>
            <w:r w:rsidRPr="002150FA">
              <w:rPr>
                <w:rFonts w:ascii="Times New Roman" w:eastAsia="Times New Roman" w:hAnsi="Times New Roman" w:cs="Times New Roman"/>
                <w:color w:val="000000"/>
                <w:sz w:val="24"/>
                <w:szCs w:val="24"/>
                <w:lang w:val="en-US"/>
              </w:rPr>
              <w:t>ß</w:t>
            </w:r>
            <w:r w:rsidRPr="00EB071A">
              <w:rPr>
                <w:rFonts w:ascii="Times New Roman" w:eastAsia="Times New Roman" w:hAnsi="Times New Roman" w:cs="Times New Roman"/>
                <w:color w:val="000000"/>
                <w:sz w:val="24"/>
                <w:szCs w:val="24"/>
                <w:lang w:val="en-US"/>
              </w:rPr>
              <w:t>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der</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Brei</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t</w:t>
            </w:r>
            <w:r w:rsidRPr="002150FA">
              <w:rPr>
                <w:rFonts w:ascii="Times New Roman" w:eastAsia="Times New Roman" w:hAnsi="Times New Roman" w:cs="Times New Roman"/>
                <w:color w:val="000000"/>
                <w:sz w:val="24"/>
                <w:szCs w:val="24"/>
                <w:lang w:val="en-US"/>
              </w:rPr>
              <w:t>ä</w:t>
            </w:r>
            <w:r w:rsidRPr="00EB071A">
              <w:rPr>
                <w:rFonts w:ascii="Times New Roman" w:eastAsia="Times New Roman" w:hAnsi="Times New Roman" w:cs="Times New Roman"/>
                <w:color w:val="000000"/>
                <w:sz w:val="24"/>
                <w:szCs w:val="24"/>
                <w:lang w:val="en-US"/>
              </w:rPr>
              <w:t>glich</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mehrmals</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selten</w:t>
            </w:r>
            <w:proofErr w:type="spellEnd"/>
            <w:r w:rsidRPr="002150FA">
              <w:rPr>
                <w:rFonts w:ascii="Times New Roman" w:eastAsia="Times New Roman" w:hAnsi="Times New Roman" w:cs="Times New Roman"/>
                <w:color w:val="000000"/>
                <w:sz w:val="24"/>
                <w:szCs w:val="24"/>
                <w:lang w:val="en-US"/>
              </w:rPr>
              <w:t xml:space="preserve">, </w:t>
            </w:r>
            <w:proofErr w:type="spellStart"/>
            <w:r w:rsidRPr="00EB071A">
              <w:rPr>
                <w:rFonts w:ascii="Times New Roman" w:eastAsia="Times New Roman" w:hAnsi="Times New Roman" w:cs="Times New Roman"/>
                <w:color w:val="000000"/>
                <w:sz w:val="24"/>
                <w:szCs w:val="24"/>
                <w:lang w:val="en-US"/>
              </w:rPr>
              <w:t>darüber</w:t>
            </w:r>
            <w:proofErr w:type="spellEnd"/>
            <w:r w:rsidRPr="00EB071A">
              <w:rPr>
                <w:rFonts w:ascii="Times New Roman" w:eastAsia="Times New Roman" w:hAnsi="Times New Roman" w:cs="Times New Roman"/>
                <w:color w:val="000000"/>
                <w:sz w:val="24"/>
                <w:szCs w:val="24"/>
                <w:lang w:val="en-US"/>
              </w:rPr>
              <w:t>, die meisten</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Составление мини-диалогов, указаний с опорой на план</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инсценируют мини-диалоги, дают указания, переспрашивают, комментируют действия другого человека</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15</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16</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A7E60"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Контрольная работа по тем</w:t>
            </w:r>
            <w:r w:rsidR="00216885">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z w:val="24"/>
                <w:szCs w:val="24"/>
              </w:rPr>
              <w:t xml:space="preserve"> «</w:t>
            </w:r>
            <w:r w:rsidR="00216885">
              <w:rPr>
                <w:rFonts w:ascii="Times New Roman" w:eastAsia="Times New Roman" w:hAnsi="Times New Roman" w:cs="Times New Roman"/>
                <w:color w:val="000000"/>
                <w:sz w:val="24"/>
                <w:szCs w:val="24"/>
              </w:rPr>
              <w:t>Дружба» и «Кино»</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die Spülmaschine, das Referat, der Schluss, bügeln</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модальные глаголы</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dürfen</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sollen</w:t>
            </w:r>
            <w:proofErr w:type="spellEnd"/>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Контрольный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Правила спряжения модальных глаголов</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употребляют в речи модальные глаголы, устно и письменно дают советы</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16</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6885" w:rsidRDefault="00216885" w:rsidP="00D462E5">
            <w:pPr>
              <w:spacing w:after="0" w:line="240" w:lineRule="atLeast"/>
              <w:ind w:left="-106" w:right="-285"/>
              <w:jc w:val="center"/>
              <w:rPr>
                <w:rFonts w:ascii="Times New Roman" w:eastAsia="Times New Roman" w:hAnsi="Times New Roman" w:cs="Times New Roman"/>
                <w:color w:val="000000"/>
                <w:sz w:val="24"/>
                <w:szCs w:val="24"/>
              </w:rPr>
            </w:pPr>
          </w:p>
          <w:p w:rsidR="001761F3" w:rsidRPr="00216885" w:rsidRDefault="001761F3" w:rsidP="00D462E5">
            <w:pPr>
              <w:spacing w:after="0" w:line="240" w:lineRule="atLeast"/>
              <w:ind w:left="-106" w:right="-285"/>
              <w:jc w:val="center"/>
              <w:rPr>
                <w:rFonts w:ascii="Calibri" w:eastAsia="Times New Roman" w:hAnsi="Calibri" w:cs="Arial"/>
                <w:b/>
                <w:color w:val="000000"/>
                <w:sz w:val="24"/>
                <w:szCs w:val="24"/>
              </w:rPr>
            </w:pPr>
            <w:r w:rsidRPr="00216885">
              <w:rPr>
                <w:rFonts w:ascii="Times New Roman" w:eastAsia="Times New Roman" w:hAnsi="Times New Roman" w:cs="Times New Roman"/>
                <w:b/>
                <w:color w:val="000000"/>
                <w:sz w:val="24"/>
                <w:szCs w:val="24"/>
              </w:rPr>
              <w:t>Раздел 5. Взаимоотношения (</w:t>
            </w:r>
            <w:r w:rsidR="00216885">
              <w:rPr>
                <w:rFonts w:ascii="Times New Roman" w:eastAsia="Times New Roman" w:hAnsi="Times New Roman" w:cs="Times New Roman"/>
                <w:b/>
                <w:color w:val="000000"/>
                <w:sz w:val="24"/>
                <w:szCs w:val="24"/>
              </w:rPr>
              <w:t>5</w:t>
            </w:r>
            <w:r w:rsidRPr="00216885">
              <w:rPr>
                <w:rFonts w:ascii="Times New Roman" w:eastAsia="Times New Roman" w:hAnsi="Times New Roman" w:cs="Times New Roman"/>
                <w:b/>
                <w:color w:val="000000"/>
                <w:sz w:val="24"/>
                <w:szCs w:val="24"/>
              </w:rPr>
              <w:t xml:space="preserve"> часов)</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6885" w:rsidRDefault="00216885" w:rsidP="00D462E5">
            <w:pPr>
              <w:spacing w:after="0" w:line="240" w:lineRule="atLeast"/>
              <w:ind w:left="-106" w:right="-2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Презентация </w:t>
            </w:r>
          </w:p>
          <w:p w:rsidR="001761F3" w:rsidRPr="00EB071A" w:rsidRDefault="00216885"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лексики по теме «Взаимоотношения»</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Das Zusammenleben, streiten, der Kompromiss, der Tor, sich fühlen, sich wohlfühlen, sich freuen, sich ärgern, gewinnen, die Mannschaft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Вести диалог по поводу своих чувств и ощущений</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говорят о своих чувствах и ощущениях, рассказывают о ситуациях, когда они злятся или радуются</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20</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Возвратные глаголы</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Der Ärger, die Freude, dann, kaputtmachen, laut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Грамматика: возвратные глаголы</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Правила употребления возвратных глаголов в речи</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оперируют активной лексикой в процессе общения, учатся употреблять возвратные глаголы в речи, определяют на слух эмоциональное состояние говорящего</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20</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left="-106" w:right="-285"/>
              <w:jc w:val="both"/>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Чтение текста «</w:t>
            </w:r>
            <w:r w:rsidR="001761F3" w:rsidRPr="00EB071A">
              <w:rPr>
                <w:rFonts w:ascii="Times New Roman" w:eastAsia="Times New Roman" w:hAnsi="Times New Roman" w:cs="Times New Roman"/>
                <w:color w:val="000000"/>
                <w:sz w:val="24"/>
                <w:szCs w:val="24"/>
              </w:rPr>
              <w:t>Знакомство со школой  в Марбурге</w:t>
            </w:r>
            <w:r>
              <w:rPr>
                <w:rFonts w:ascii="Times New Roman" w:eastAsia="Times New Roman" w:hAnsi="Times New Roman" w:cs="Times New Roman"/>
                <w:color w:val="000000"/>
                <w:sz w:val="24"/>
                <w:szCs w:val="24"/>
              </w:rPr>
              <w:t>»</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 xml:space="preserve">besonder, besonders, blind, das Abitur, das </w:t>
            </w:r>
            <w:r w:rsidRPr="00EB071A">
              <w:rPr>
                <w:rFonts w:ascii="Times New Roman" w:eastAsia="Times New Roman" w:hAnsi="Times New Roman" w:cs="Times New Roman"/>
                <w:color w:val="000000"/>
                <w:sz w:val="24"/>
                <w:szCs w:val="24"/>
                <w:lang w:val="en-US"/>
              </w:rPr>
              <w:lastRenderedPageBreak/>
              <w:t>Internat, selbständig, zusätzlich, die Fähigkeit, ordnen, das Fach, bieten, die Band</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Читать аутентичный текст, находить </w:t>
            </w:r>
            <w:r w:rsidRPr="00EB071A">
              <w:rPr>
                <w:rFonts w:ascii="Times New Roman" w:eastAsia="Times New Roman" w:hAnsi="Times New Roman" w:cs="Times New Roman"/>
                <w:color w:val="000000"/>
                <w:sz w:val="24"/>
                <w:szCs w:val="24"/>
              </w:rPr>
              <w:lastRenderedPageBreak/>
              <w:t>нужную информацию</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 xml:space="preserve">Учащиеся читают аутентичный текст о школе в Марбурге, </w:t>
            </w:r>
            <w:r w:rsidRPr="00EB071A">
              <w:rPr>
                <w:rFonts w:ascii="Times New Roman" w:eastAsia="Times New Roman" w:hAnsi="Times New Roman" w:cs="Times New Roman"/>
                <w:color w:val="000000"/>
                <w:sz w:val="24"/>
                <w:szCs w:val="24"/>
              </w:rPr>
              <w:lastRenderedPageBreak/>
              <w:t>узнают об особенностях школы в расписании, учениках, школьной жизни, отвечают на вопросы к тексту, находят нужную информацию</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21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4</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Употребление местоимений</w:t>
            </w:r>
            <w:r w:rsidR="00216885">
              <w:rPr>
                <w:rFonts w:ascii="Times New Roman" w:eastAsia="Times New Roman" w:hAnsi="Times New Roman" w:cs="Times New Roman"/>
                <w:color w:val="000000"/>
                <w:sz w:val="24"/>
                <w:szCs w:val="24"/>
              </w:rPr>
              <w:t xml:space="preserve"> в речи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Die Behinderung, interessieren, präsentieren, der Versuch, die Angst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Правила употребления местоимений: </w:t>
            </w:r>
            <w:proofErr w:type="spellStart"/>
            <w:r w:rsidRPr="00EB071A">
              <w:rPr>
                <w:rFonts w:ascii="Times New Roman" w:eastAsia="Times New Roman" w:hAnsi="Times New Roman" w:cs="Times New Roman"/>
                <w:color w:val="000000"/>
                <w:sz w:val="24"/>
                <w:szCs w:val="24"/>
              </w:rPr>
              <w:t>welch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jed</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dies</w:t>
            </w:r>
            <w:proofErr w:type="spellEnd"/>
            <w:r w:rsidRPr="00EB071A">
              <w:rPr>
                <w:rFonts w:ascii="Times New Roman" w:eastAsia="Times New Roman" w:hAnsi="Times New Roman" w:cs="Times New Roman"/>
                <w:color w:val="000000"/>
                <w:sz w:val="24"/>
                <w:szCs w:val="24"/>
              </w:rPr>
              <w:t>-.</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узнают о местоимениях </w:t>
            </w:r>
            <w:proofErr w:type="spellStart"/>
            <w:r w:rsidRPr="00EB071A">
              <w:rPr>
                <w:rFonts w:ascii="Times New Roman" w:eastAsia="Times New Roman" w:hAnsi="Times New Roman" w:cs="Times New Roman"/>
                <w:color w:val="000000"/>
                <w:sz w:val="24"/>
                <w:szCs w:val="24"/>
              </w:rPr>
              <w:t>welch</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jed</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dies</w:t>
            </w:r>
            <w:proofErr w:type="spellEnd"/>
            <w:r w:rsidRPr="00EB071A">
              <w:rPr>
                <w:rFonts w:ascii="Times New Roman" w:eastAsia="Times New Roman" w:hAnsi="Times New Roman" w:cs="Times New Roman"/>
                <w:color w:val="000000"/>
                <w:sz w:val="24"/>
                <w:szCs w:val="24"/>
              </w:rPr>
              <w:t>-., тренируют данное грамматическое явление в речи, беседуют по содержанию текста о слепых и слабослышащих детях</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5</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Урок повторения по теме: «Взаимоотношения». </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 лексика и грамматика раздела</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Урок с использованием ИКТ</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Промежуточный: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Читать и понимать т</w:t>
            </w:r>
            <w:r w:rsidR="00216885">
              <w:rPr>
                <w:rFonts w:ascii="Times New Roman" w:eastAsia="Times New Roman" w:hAnsi="Times New Roman" w:cs="Times New Roman"/>
                <w:color w:val="000000"/>
                <w:sz w:val="24"/>
                <w:szCs w:val="24"/>
              </w:rPr>
              <w:t>есты страноведческого характера</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читают и понимают страноведческий текст, содержащий незнакомую лексику</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23</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6</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16885" w:rsidRDefault="001761F3" w:rsidP="00D462E5">
            <w:pPr>
              <w:spacing w:after="0" w:line="240" w:lineRule="atLeast"/>
              <w:ind w:left="-106" w:right="-285"/>
              <w:jc w:val="both"/>
              <w:rPr>
                <w:rFonts w:ascii="Times New Roman" w:eastAsia="Times New Roman" w:hAnsi="Times New Roman" w:cs="Times New Roman"/>
                <w:color w:val="000000"/>
                <w:sz w:val="24"/>
                <w:szCs w:val="24"/>
              </w:rPr>
            </w:pPr>
            <w:r w:rsidRPr="00EB071A">
              <w:rPr>
                <w:rFonts w:ascii="Times New Roman" w:eastAsia="Times New Roman" w:hAnsi="Times New Roman" w:cs="Times New Roman"/>
                <w:color w:val="000000"/>
                <w:sz w:val="24"/>
                <w:szCs w:val="24"/>
              </w:rPr>
              <w:t xml:space="preserve">Контрольная </w:t>
            </w:r>
          </w:p>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работа по теме </w:t>
            </w:r>
            <w:r w:rsidR="00216885" w:rsidRPr="00EB071A">
              <w:rPr>
                <w:rFonts w:ascii="Times New Roman" w:eastAsia="Times New Roman" w:hAnsi="Times New Roman" w:cs="Times New Roman"/>
                <w:color w:val="000000"/>
                <w:sz w:val="24"/>
                <w:szCs w:val="24"/>
              </w:rPr>
              <w:t>«Взаимоотношения»</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Лексика и грамматика раздела, аутентичные текст для чтения</w:t>
            </w:r>
            <w:proofErr w:type="gramEnd"/>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Итоговый: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Выполнять задания теста в тестовой тетради, писать диктант, используя изученную лексику и грамматику</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B74" w:rsidRDefault="008E5B74" w:rsidP="00D462E5">
            <w:pPr>
              <w:spacing w:after="0" w:line="240" w:lineRule="atLeast"/>
              <w:ind w:left="-106" w:right="-285"/>
              <w:jc w:val="center"/>
              <w:rPr>
                <w:rFonts w:ascii="Times New Roman" w:eastAsia="Times New Roman" w:hAnsi="Times New Roman" w:cs="Times New Roman"/>
                <w:color w:val="000000"/>
                <w:sz w:val="24"/>
                <w:szCs w:val="24"/>
              </w:rPr>
            </w:pPr>
          </w:p>
          <w:p w:rsidR="001761F3" w:rsidRPr="008E5B74" w:rsidRDefault="001761F3" w:rsidP="00D462E5">
            <w:pPr>
              <w:spacing w:after="0" w:line="240" w:lineRule="atLeast"/>
              <w:ind w:left="-106" w:right="-285"/>
              <w:jc w:val="center"/>
              <w:rPr>
                <w:rFonts w:ascii="Calibri" w:eastAsia="Times New Roman" w:hAnsi="Calibri" w:cs="Arial"/>
                <w:b/>
                <w:color w:val="000000"/>
                <w:sz w:val="24"/>
                <w:szCs w:val="24"/>
              </w:rPr>
            </w:pPr>
            <w:r w:rsidRPr="008E5B74">
              <w:rPr>
                <w:rFonts w:ascii="Times New Roman" w:eastAsia="Times New Roman" w:hAnsi="Times New Roman" w:cs="Times New Roman"/>
                <w:b/>
                <w:color w:val="000000"/>
                <w:sz w:val="24"/>
                <w:szCs w:val="24"/>
              </w:rPr>
              <w:t>Раздел 6. Это мне нравится (</w:t>
            </w:r>
            <w:r w:rsidR="00216885" w:rsidRPr="008E5B74">
              <w:rPr>
                <w:rFonts w:ascii="Times New Roman" w:eastAsia="Times New Roman" w:hAnsi="Times New Roman" w:cs="Times New Roman"/>
                <w:b/>
                <w:color w:val="000000"/>
                <w:sz w:val="24"/>
                <w:szCs w:val="24"/>
              </w:rPr>
              <w:t>4</w:t>
            </w:r>
            <w:r w:rsidRPr="008E5B74">
              <w:rPr>
                <w:rFonts w:ascii="Times New Roman" w:eastAsia="Times New Roman" w:hAnsi="Times New Roman" w:cs="Times New Roman"/>
                <w:b/>
                <w:color w:val="000000"/>
                <w:sz w:val="24"/>
                <w:szCs w:val="24"/>
              </w:rPr>
              <w:t xml:space="preserve"> час</w:t>
            </w:r>
            <w:r w:rsidR="00216885" w:rsidRPr="008E5B74">
              <w:rPr>
                <w:rFonts w:ascii="Times New Roman" w:eastAsia="Times New Roman" w:hAnsi="Times New Roman" w:cs="Times New Roman"/>
                <w:b/>
                <w:color w:val="000000"/>
                <w:sz w:val="24"/>
                <w:szCs w:val="24"/>
              </w:rPr>
              <w:t>а</w:t>
            </w:r>
            <w:r w:rsidRPr="008E5B74">
              <w:rPr>
                <w:rFonts w:ascii="Times New Roman" w:eastAsia="Times New Roman" w:hAnsi="Times New Roman" w:cs="Times New Roman"/>
                <w:b/>
                <w:color w:val="000000"/>
                <w:sz w:val="24"/>
                <w:szCs w:val="24"/>
              </w:rPr>
              <w:t>)</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7</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Мода и дизайн. Введение лексики по теме.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Gefallen, das Design, anprobieren, der Schuh, der Turnschuh, modisch, der Geschmack, das Display, die Funktion, das Video</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 xml:space="preserve">аутентичные тексты для чтения и </w:t>
            </w:r>
            <w:proofErr w:type="spellStart"/>
            <w:r w:rsidRPr="00EB071A">
              <w:rPr>
                <w:rFonts w:ascii="Times New Roman" w:eastAsia="Times New Roman" w:hAnsi="Times New Roman" w:cs="Times New Roman"/>
                <w:color w:val="000000"/>
                <w:sz w:val="24"/>
                <w:szCs w:val="24"/>
              </w:rPr>
              <w:t>аудирования</w:t>
            </w:r>
            <w:proofErr w:type="spellEnd"/>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Новые слова и фразы</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знакомятся с новыми лексическими единицами по теме и употребляют их в речи; соблюдают нормы произношения при чтении новых слов; </w:t>
            </w:r>
            <w:r w:rsidRPr="00EB071A">
              <w:rPr>
                <w:rFonts w:ascii="Times New Roman" w:eastAsia="Times New Roman" w:hAnsi="Times New Roman" w:cs="Times New Roman"/>
                <w:color w:val="000000"/>
                <w:sz w:val="24"/>
                <w:szCs w:val="24"/>
              </w:rPr>
              <w:lastRenderedPageBreak/>
              <w:t>составляют микро диалоги на основе диалогов – образцов и ключевых слов</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24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8</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Эта одежда мне нравится. Обмен мнени</w:t>
            </w:r>
            <w:r w:rsidR="00216885">
              <w:rPr>
                <w:rFonts w:ascii="Times New Roman" w:eastAsia="Times New Roman" w:hAnsi="Times New Roman" w:cs="Times New Roman"/>
                <w:color w:val="000000"/>
                <w:sz w:val="24"/>
                <w:szCs w:val="24"/>
              </w:rPr>
              <w:t>ями</w:t>
            </w:r>
            <w:r w:rsidRPr="00EB071A">
              <w:rPr>
                <w:rFonts w:ascii="Times New Roman" w:eastAsia="Times New Roman" w:hAnsi="Times New Roman" w:cs="Times New Roman"/>
                <w:color w:val="000000"/>
                <w:sz w:val="24"/>
                <w:szCs w:val="24"/>
              </w:rPr>
              <w:t>.</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Der Sportwagen, das Mountainbike, kompliziert,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spellStart"/>
            <w:r w:rsidRPr="00EB071A">
              <w:rPr>
                <w:rFonts w:ascii="Times New Roman" w:eastAsia="Times New Roman" w:hAnsi="Times New Roman" w:cs="Times New Roman"/>
                <w:color w:val="000000"/>
                <w:sz w:val="24"/>
                <w:szCs w:val="24"/>
              </w:rPr>
              <w:t>das</w:t>
            </w:r>
            <w:proofErr w:type="spellEnd"/>
            <w:r w:rsidRPr="00EB071A">
              <w:rPr>
                <w:rFonts w:ascii="Times New Roman" w:eastAsia="Times New Roman" w:hAnsi="Times New Roman" w:cs="Times New Roman"/>
                <w:color w:val="000000"/>
                <w:sz w:val="24"/>
                <w:szCs w:val="24"/>
              </w:rPr>
              <w:t xml:space="preserve"> </w:t>
            </w:r>
            <w:proofErr w:type="spellStart"/>
            <w:r w:rsidRPr="00EB071A">
              <w:rPr>
                <w:rFonts w:ascii="Times New Roman" w:eastAsia="Times New Roman" w:hAnsi="Times New Roman" w:cs="Times New Roman"/>
                <w:color w:val="000000"/>
                <w:sz w:val="24"/>
                <w:szCs w:val="24"/>
              </w:rPr>
              <w:t>Hemd</w:t>
            </w:r>
            <w:proofErr w:type="spellEnd"/>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Оперировать активной лексикой в процессе общения</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рассказывают о том, что им нравится, не нравится, оперируют активной лексикой в процессе общения</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25</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9</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Склонение прилагательных. Тренировка в употреблении.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Der Punkt, die Sonnenbrille, altmodisch, glatt, blaugrau, gestreift, gepunktet, kariert, stehen, Was steht mir die Jeans?</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Грамматика: склонение прилагательных</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Правило склонения прилагательных</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Учащиеся употребляют прилагательные в именительном и винительном падежах при описании иллюстраций и в игровых ситуациях</w:t>
            </w:r>
            <w:proofErr w:type="gramEnd"/>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26</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216885"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10</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Контрольная работа по теме «Это мне нравится»</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proofErr w:type="gramStart"/>
            <w:r w:rsidRPr="00EB071A">
              <w:rPr>
                <w:rFonts w:ascii="Times New Roman" w:eastAsia="Times New Roman" w:hAnsi="Times New Roman" w:cs="Times New Roman"/>
                <w:color w:val="000000"/>
                <w:sz w:val="24"/>
                <w:szCs w:val="24"/>
              </w:rPr>
              <w:t>Лексика и грамматика раздела, аутентичные текст для чтения</w:t>
            </w:r>
            <w:proofErr w:type="gramEnd"/>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Итоговый: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Выполнять задания теста в тестовой тетради, писать диктант, используя изученную лексику и грамматику</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28</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B74" w:rsidRPr="008E5B74" w:rsidRDefault="008E5B74" w:rsidP="00D462E5">
            <w:pPr>
              <w:spacing w:after="0" w:line="240" w:lineRule="atLeast"/>
              <w:ind w:left="-106" w:right="-285"/>
              <w:jc w:val="center"/>
              <w:rPr>
                <w:rFonts w:ascii="Times New Roman" w:eastAsia="Times New Roman" w:hAnsi="Times New Roman" w:cs="Times New Roman"/>
                <w:b/>
                <w:color w:val="000000"/>
                <w:sz w:val="24"/>
                <w:szCs w:val="24"/>
              </w:rPr>
            </w:pPr>
          </w:p>
          <w:p w:rsidR="001761F3" w:rsidRPr="00EB071A" w:rsidRDefault="001761F3" w:rsidP="00D462E5">
            <w:pPr>
              <w:spacing w:after="0" w:line="240" w:lineRule="atLeast"/>
              <w:ind w:left="-106" w:right="-285"/>
              <w:jc w:val="center"/>
              <w:rPr>
                <w:rFonts w:ascii="Calibri" w:eastAsia="Times New Roman" w:hAnsi="Calibri" w:cs="Arial"/>
                <w:color w:val="000000"/>
                <w:sz w:val="24"/>
                <w:szCs w:val="24"/>
              </w:rPr>
            </w:pPr>
            <w:r w:rsidRPr="008E5B74">
              <w:rPr>
                <w:rFonts w:ascii="Times New Roman" w:eastAsia="Times New Roman" w:hAnsi="Times New Roman" w:cs="Times New Roman"/>
                <w:b/>
                <w:color w:val="000000"/>
                <w:sz w:val="24"/>
                <w:szCs w:val="24"/>
              </w:rPr>
              <w:t>Раздел 7. Подробнее о себе (</w:t>
            </w:r>
            <w:r w:rsidR="008E5B74" w:rsidRPr="008E5B74">
              <w:rPr>
                <w:rFonts w:ascii="Times New Roman" w:eastAsia="Times New Roman" w:hAnsi="Times New Roman" w:cs="Times New Roman"/>
                <w:b/>
                <w:color w:val="000000"/>
                <w:sz w:val="24"/>
                <w:szCs w:val="24"/>
              </w:rPr>
              <w:t>6</w:t>
            </w:r>
            <w:r w:rsidRPr="008E5B74">
              <w:rPr>
                <w:rFonts w:ascii="Times New Roman" w:eastAsia="Times New Roman" w:hAnsi="Times New Roman" w:cs="Times New Roman"/>
                <w:b/>
                <w:color w:val="000000"/>
                <w:sz w:val="24"/>
                <w:szCs w:val="24"/>
              </w:rPr>
              <w:t xml:space="preserve"> часов)</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11</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 Введение лексики по теме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 xml:space="preserve">Das Datum, der Kindergarten, das Interesse, die Hochzeit, seit, der, die das nächste, der Auftritt, das Publikum, denken, der </w:t>
            </w:r>
            <w:r w:rsidRPr="00EB071A">
              <w:rPr>
                <w:rFonts w:ascii="Times New Roman" w:eastAsia="Times New Roman" w:hAnsi="Times New Roman" w:cs="Times New Roman"/>
                <w:color w:val="000000"/>
                <w:sz w:val="24"/>
                <w:szCs w:val="24"/>
                <w:lang w:val="en-US"/>
              </w:rPr>
              <w:lastRenderedPageBreak/>
              <w:t>Dritte</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Вводный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Высказывать предположения,</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оперировать активной лексикой в процессе общения.</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высказывают предположения, оперируют активной лексикой в процессе общения</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29</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12</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Порядковые числительные. Даты.</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vor einer Woche, in zwei Wochen, gegenseitig, geboren, das Geburtsdatum, der Präsident, der Komponist, musikalisch, die Politikerin, der Dichter, der Schriftsteller, die Autofahrerin, der Physiker, der Sänger, der Sportler</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Грамматика: порядковые числительные</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Анализировать грамматическое явление и выводить  правило,</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употреблять в речи прилагательные и числительные в дательном падеже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анализируют грамматическое явление и выводят  правило,</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употребляют в речи прилагательные и числительные в дательном падеже, называют даты.</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29</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13</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Школьная жизнь. Обмен мнений.</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rPr>
              <w:t>Лексические</w:t>
            </w:r>
            <w:r w:rsidRPr="00EB071A">
              <w:rPr>
                <w:rFonts w:ascii="Times New Roman" w:eastAsia="Times New Roman" w:hAnsi="Times New Roman" w:cs="Times New Roman"/>
                <w:color w:val="000000"/>
                <w:sz w:val="24"/>
                <w:szCs w:val="24"/>
                <w:lang w:val="en-US"/>
              </w:rPr>
              <w:t xml:space="preserve"> </w:t>
            </w:r>
            <w:r w:rsidRPr="00EB071A">
              <w:rPr>
                <w:rFonts w:ascii="Times New Roman" w:eastAsia="Times New Roman" w:hAnsi="Times New Roman" w:cs="Times New Roman"/>
                <w:color w:val="000000"/>
                <w:sz w:val="24"/>
                <w:szCs w:val="24"/>
              </w:rPr>
              <w:t>единицы</w:t>
            </w:r>
            <w:r w:rsidRPr="00EB071A">
              <w:rPr>
                <w:rFonts w:ascii="Times New Roman" w:eastAsia="Times New Roman" w:hAnsi="Times New Roman" w:cs="Times New Roman"/>
                <w:color w:val="000000"/>
                <w:sz w:val="24"/>
                <w:szCs w:val="24"/>
                <w:lang w:val="en-US"/>
              </w:rPr>
              <w:t>:</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Stressig, die Gesamtschule, die Leistung, die Aufnahmeprüfung, heiraten</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для </w:t>
            </w:r>
            <w:proofErr w:type="spellStart"/>
            <w:r w:rsidRPr="00EB071A">
              <w:rPr>
                <w:rFonts w:ascii="Times New Roman" w:eastAsia="Times New Roman" w:hAnsi="Times New Roman" w:cs="Times New Roman"/>
                <w:color w:val="000000"/>
                <w:sz w:val="24"/>
                <w:szCs w:val="24"/>
              </w:rPr>
              <w:t>аудирования</w:t>
            </w:r>
            <w:proofErr w:type="spellEnd"/>
            <w:r w:rsidRPr="00EB071A">
              <w:rPr>
                <w:rFonts w:ascii="Times New Roman" w:eastAsia="Times New Roman" w:hAnsi="Times New Roman" w:cs="Times New Roman"/>
                <w:color w:val="000000"/>
                <w:sz w:val="24"/>
                <w:szCs w:val="24"/>
              </w:rPr>
              <w:t xml:space="preserve"> и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Тренировочный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Говорить о времени, которое учащиеся проводят в школе.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Учащиеся говорят о времени, которое учащиеся проводят в школе, понимают на слух речь учителя, одноклассников и тексты аудиозаписей, построенные на изученном языковом материале.</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30</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14</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Самые важные дни в году. Монологическое высказывание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lang w:val="en-US"/>
              </w:rPr>
            </w:pPr>
            <w:r w:rsidRPr="00EB071A">
              <w:rPr>
                <w:rFonts w:ascii="Times New Roman" w:eastAsia="Times New Roman" w:hAnsi="Times New Roman" w:cs="Times New Roman"/>
                <w:color w:val="000000"/>
                <w:sz w:val="24"/>
                <w:szCs w:val="24"/>
                <w:lang w:val="en-US"/>
              </w:rPr>
              <w:t>Weg, bellen, die Dreizimmerwohnung, das Wohnhaus, darauf, jmd. anbrüllen, sich beeilen, doof, die Mikrowelle,, überall</w:t>
            </w:r>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Аутентичные тексты </w:t>
            </w:r>
            <w:proofErr w:type="gramStart"/>
            <w:r w:rsidRPr="00EB071A">
              <w:rPr>
                <w:rFonts w:ascii="Times New Roman" w:eastAsia="Times New Roman" w:hAnsi="Times New Roman" w:cs="Times New Roman"/>
                <w:color w:val="000000"/>
                <w:sz w:val="24"/>
                <w:szCs w:val="24"/>
              </w:rPr>
              <w:t>для</w:t>
            </w:r>
            <w:proofErr w:type="gramEnd"/>
          </w:p>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lastRenderedPageBreak/>
              <w:t>Практический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Промежуточный: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Монологическое высказывание по теме</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Составляют, записывают монологи на основе текста.</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31</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lastRenderedPageBreak/>
              <w:t>15</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Урок повторения по теме «Подробнее обо мне». Страноведение: «Известные люди России»</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Лексика и грамматика раздела,  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Урок с использованием ИКТ</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Промежуточный: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Читать и понимать тесты страноведческого характера, беседовать по его содержанию</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Учащиеся читают и понимают страноведческий текст, содержащий незнакомую лексику, находят нужную информацию, высказывают свое мнение о </w:t>
            </w:r>
            <w:proofErr w:type="gramStart"/>
            <w:r w:rsidRPr="00EB071A">
              <w:rPr>
                <w:rFonts w:ascii="Times New Roman" w:eastAsia="Times New Roman" w:hAnsi="Times New Roman" w:cs="Times New Roman"/>
                <w:color w:val="000000"/>
                <w:sz w:val="24"/>
                <w:szCs w:val="24"/>
              </w:rPr>
              <w:t>прочитанном</w:t>
            </w:r>
            <w:proofErr w:type="gramEnd"/>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32</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16</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Контрольная работа по теме «</w:t>
            </w:r>
            <w:r w:rsidR="008E5B74">
              <w:rPr>
                <w:rFonts w:ascii="Times New Roman" w:eastAsia="Times New Roman" w:hAnsi="Times New Roman" w:cs="Times New Roman"/>
                <w:color w:val="000000"/>
                <w:sz w:val="24"/>
                <w:szCs w:val="24"/>
              </w:rPr>
              <w:t>О</w:t>
            </w:r>
            <w:r w:rsidRPr="00EB071A">
              <w:rPr>
                <w:rFonts w:ascii="Times New Roman" w:eastAsia="Times New Roman" w:hAnsi="Times New Roman" w:cs="Times New Roman"/>
                <w:color w:val="000000"/>
                <w:sz w:val="24"/>
                <w:szCs w:val="24"/>
              </w:rPr>
              <w:t>бо мне»</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Лексика и грамматика раздела,   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Итоговый: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Выполнять задания теста в тестовой тетради, писать диктант, используя изученную лексику и грамматику</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выполняют задания во всех видах речевой деятельности; адекватно используют речевые средства для решения разнообразных коммуникативных задач</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32</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14914"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E5B74" w:rsidRDefault="008E5B74" w:rsidP="00D462E5">
            <w:pPr>
              <w:spacing w:after="0" w:line="240" w:lineRule="atLeast"/>
              <w:ind w:left="-106" w:right="-285"/>
              <w:jc w:val="center"/>
              <w:rPr>
                <w:rFonts w:ascii="Times New Roman" w:eastAsia="Times New Roman" w:hAnsi="Times New Roman" w:cs="Times New Roman"/>
                <w:color w:val="000000"/>
                <w:sz w:val="24"/>
                <w:szCs w:val="24"/>
              </w:rPr>
            </w:pPr>
          </w:p>
          <w:p w:rsidR="001761F3" w:rsidRPr="008E5B74" w:rsidRDefault="001761F3" w:rsidP="00D462E5">
            <w:pPr>
              <w:spacing w:after="0" w:line="240" w:lineRule="atLeast"/>
              <w:ind w:left="-106" w:right="-285"/>
              <w:jc w:val="center"/>
              <w:rPr>
                <w:rFonts w:ascii="Calibri" w:eastAsia="Times New Roman" w:hAnsi="Calibri" w:cs="Arial"/>
                <w:b/>
                <w:color w:val="000000"/>
                <w:sz w:val="24"/>
                <w:szCs w:val="24"/>
              </w:rPr>
            </w:pPr>
            <w:r w:rsidRPr="008E5B74">
              <w:rPr>
                <w:rFonts w:ascii="Times New Roman" w:eastAsia="Times New Roman" w:hAnsi="Times New Roman" w:cs="Times New Roman"/>
                <w:b/>
                <w:color w:val="000000"/>
                <w:sz w:val="24"/>
                <w:szCs w:val="24"/>
              </w:rPr>
              <w:t>Большая перемена (</w:t>
            </w:r>
            <w:r w:rsidR="008E5B74" w:rsidRPr="008E5B74">
              <w:rPr>
                <w:rFonts w:ascii="Times New Roman" w:eastAsia="Times New Roman" w:hAnsi="Times New Roman" w:cs="Times New Roman"/>
                <w:b/>
                <w:color w:val="000000"/>
                <w:sz w:val="24"/>
                <w:szCs w:val="24"/>
              </w:rPr>
              <w:t>2</w:t>
            </w:r>
            <w:r w:rsidRPr="008E5B74">
              <w:rPr>
                <w:rFonts w:ascii="Times New Roman" w:eastAsia="Times New Roman" w:hAnsi="Times New Roman" w:cs="Times New Roman"/>
                <w:b/>
                <w:color w:val="000000"/>
                <w:sz w:val="24"/>
                <w:szCs w:val="24"/>
              </w:rPr>
              <w:t xml:space="preserve"> час</w:t>
            </w:r>
            <w:r w:rsidR="008E5B74" w:rsidRPr="008E5B74">
              <w:rPr>
                <w:rFonts w:ascii="Times New Roman" w:eastAsia="Times New Roman" w:hAnsi="Times New Roman" w:cs="Times New Roman"/>
                <w:b/>
                <w:color w:val="000000"/>
                <w:sz w:val="24"/>
                <w:szCs w:val="24"/>
              </w:rPr>
              <w:t>а</w:t>
            </w:r>
            <w:r w:rsidRPr="008E5B74">
              <w:rPr>
                <w:rFonts w:ascii="Times New Roman" w:eastAsia="Times New Roman" w:hAnsi="Times New Roman" w:cs="Times New Roman"/>
                <w:b/>
                <w:color w:val="000000"/>
                <w:sz w:val="24"/>
                <w:szCs w:val="24"/>
              </w:rPr>
              <w:t>)</w:t>
            </w: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17</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xml:space="preserve">Чтение </w:t>
            </w:r>
            <w:r w:rsidR="008E5B74">
              <w:rPr>
                <w:rFonts w:ascii="Times New Roman" w:eastAsia="Times New Roman" w:hAnsi="Times New Roman" w:cs="Times New Roman"/>
                <w:color w:val="000000"/>
                <w:sz w:val="24"/>
                <w:szCs w:val="24"/>
              </w:rPr>
              <w:t>и перевод комикса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Лексика и грамматика раздела, 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Комбинированный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Текущий: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совершенствовать навыки чтения и работы с текстом</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 Учащиеся читают, понимают комикс и разыгрывают похожие ситуации.</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33</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r w:rsidR="001761F3" w:rsidRPr="00EB071A" w:rsidTr="006F7E2F">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8E5B74" w:rsidP="00D462E5">
            <w:pPr>
              <w:spacing w:after="0" w:line="240" w:lineRule="atLeast"/>
              <w:ind w:right="-285"/>
              <w:jc w:val="center"/>
              <w:rPr>
                <w:rFonts w:ascii="Calibri" w:eastAsia="Times New Roman" w:hAnsi="Calibri" w:cs="Arial"/>
                <w:color w:val="000000"/>
                <w:sz w:val="24"/>
                <w:szCs w:val="24"/>
              </w:rPr>
            </w:pPr>
            <w:r>
              <w:rPr>
                <w:rFonts w:ascii="Times New Roman" w:eastAsia="Times New Roman" w:hAnsi="Times New Roman" w:cs="Times New Roman"/>
                <w:color w:val="000000"/>
                <w:sz w:val="24"/>
                <w:szCs w:val="24"/>
              </w:rPr>
              <w:t>18</w:t>
            </w:r>
          </w:p>
        </w:tc>
        <w:tc>
          <w:tcPr>
            <w:tcW w:w="2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6"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Итоговая контрольная работа</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1</w:t>
            </w:r>
          </w:p>
        </w:tc>
        <w:tc>
          <w:tcPr>
            <w:tcW w:w="23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Лексика и грамматика раздела, аутентичные тексты для чтения</w:t>
            </w:r>
          </w:p>
        </w:tc>
        <w:tc>
          <w:tcPr>
            <w:tcW w:w="2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Контрольный</w:t>
            </w:r>
          </w:p>
        </w:tc>
        <w:tc>
          <w:tcPr>
            <w:tcW w:w="22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Итоговый</w:t>
            </w:r>
          </w:p>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Выполнять задания теста в тестовой тетради, писать диктант, используя изученную лексику</w:t>
            </w:r>
          </w:p>
        </w:tc>
        <w:tc>
          <w:tcPr>
            <w:tcW w:w="2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left="-108" w:right="-285"/>
              <w:jc w:val="both"/>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Учащиеся выполняют задания во всех видах речевой деятельности;</w:t>
            </w:r>
            <w:r w:rsidRPr="00EB071A">
              <w:rPr>
                <w:rFonts w:ascii="Calibri" w:eastAsia="Times New Roman" w:hAnsi="Calibri" w:cs="Arial"/>
                <w:color w:val="000000"/>
                <w:sz w:val="24"/>
                <w:szCs w:val="24"/>
              </w:rPr>
              <w:t> </w:t>
            </w:r>
            <w:r w:rsidRPr="00EB071A">
              <w:rPr>
                <w:rFonts w:ascii="Times New Roman" w:eastAsia="Times New Roman" w:hAnsi="Times New Roman" w:cs="Times New Roman"/>
                <w:color w:val="000000"/>
                <w:sz w:val="24"/>
                <w:szCs w:val="24"/>
              </w:rPr>
              <w:t>адекватно используют речевые средства для решения разнообразных коммуникативных задач</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jc w:val="center"/>
              <w:rPr>
                <w:rFonts w:ascii="Calibri" w:eastAsia="Times New Roman" w:hAnsi="Calibri" w:cs="Arial"/>
                <w:color w:val="000000"/>
                <w:sz w:val="24"/>
                <w:szCs w:val="24"/>
              </w:rPr>
            </w:pPr>
            <w:r w:rsidRPr="00EB071A">
              <w:rPr>
                <w:rFonts w:ascii="Times New Roman" w:eastAsia="Times New Roman" w:hAnsi="Times New Roman" w:cs="Times New Roman"/>
                <w:color w:val="000000"/>
                <w:sz w:val="24"/>
                <w:szCs w:val="24"/>
              </w:rPr>
              <w:t>34</w:t>
            </w:r>
          </w:p>
        </w:tc>
        <w:tc>
          <w:tcPr>
            <w:tcW w:w="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761F3" w:rsidRPr="00EB071A" w:rsidRDefault="001761F3" w:rsidP="00D462E5">
            <w:pPr>
              <w:spacing w:after="0" w:line="240" w:lineRule="atLeast"/>
              <w:ind w:right="-285"/>
              <w:rPr>
                <w:rFonts w:ascii="Arial" w:eastAsia="Times New Roman" w:hAnsi="Arial" w:cs="Arial"/>
                <w:color w:val="666666"/>
                <w:sz w:val="24"/>
                <w:szCs w:val="24"/>
              </w:rPr>
            </w:pPr>
          </w:p>
        </w:tc>
      </w:tr>
    </w:tbl>
    <w:p w:rsidR="00C1541C" w:rsidRPr="00EB071A" w:rsidRDefault="00C1541C" w:rsidP="00D462E5">
      <w:pPr>
        <w:spacing w:after="0" w:line="240" w:lineRule="atLeast"/>
        <w:ind w:right="-285"/>
        <w:rPr>
          <w:sz w:val="24"/>
          <w:szCs w:val="24"/>
        </w:rPr>
      </w:pPr>
    </w:p>
    <w:sectPr w:rsidR="00C1541C" w:rsidRPr="00EB071A" w:rsidSect="00D462E5">
      <w:pgSz w:w="16838" w:h="11906" w:orient="landscape"/>
      <w:pgMar w:top="709" w:right="820"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05B5"/>
    <w:multiLevelType w:val="multilevel"/>
    <w:tmpl w:val="520037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C575F"/>
    <w:multiLevelType w:val="multilevel"/>
    <w:tmpl w:val="4BE61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CF6A4B"/>
    <w:multiLevelType w:val="multilevel"/>
    <w:tmpl w:val="2B7EC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8D1853"/>
    <w:multiLevelType w:val="multilevel"/>
    <w:tmpl w:val="CB9478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404F63"/>
    <w:multiLevelType w:val="multilevel"/>
    <w:tmpl w:val="92D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A05605"/>
    <w:multiLevelType w:val="multilevel"/>
    <w:tmpl w:val="A8C2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23C3C"/>
    <w:multiLevelType w:val="multilevel"/>
    <w:tmpl w:val="FC78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E3479"/>
    <w:multiLevelType w:val="multilevel"/>
    <w:tmpl w:val="72B8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3F255A"/>
    <w:multiLevelType w:val="multilevel"/>
    <w:tmpl w:val="70DE8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D36298"/>
    <w:multiLevelType w:val="multilevel"/>
    <w:tmpl w:val="7CEE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D6CEA"/>
    <w:multiLevelType w:val="multilevel"/>
    <w:tmpl w:val="58C0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07867"/>
    <w:multiLevelType w:val="multilevel"/>
    <w:tmpl w:val="BF0EEF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8D477A"/>
    <w:multiLevelType w:val="multilevel"/>
    <w:tmpl w:val="88F471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AC74B5"/>
    <w:multiLevelType w:val="multilevel"/>
    <w:tmpl w:val="45DA3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346539"/>
    <w:multiLevelType w:val="multilevel"/>
    <w:tmpl w:val="F154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65299B"/>
    <w:multiLevelType w:val="multilevel"/>
    <w:tmpl w:val="C52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A14BEF"/>
    <w:multiLevelType w:val="multilevel"/>
    <w:tmpl w:val="BC56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223089"/>
    <w:multiLevelType w:val="multilevel"/>
    <w:tmpl w:val="4CB41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871D68"/>
    <w:multiLevelType w:val="multilevel"/>
    <w:tmpl w:val="A864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655B2"/>
    <w:multiLevelType w:val="multilevel"/>
    <w:tmpl w:val="CA40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683F5A"/>
    <w:multiLevelType w:val="multilevel"/>
    <w:tmpl w:val="62C2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141DD"/>
    <w:multiLevelType w:val="multilevel"/>
    <w:tmpl w:val="07408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16971"/>
    <w:multiLevelType w:val="multilevel"/>
    <w:tmpl w:val="BC4E81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106EA4"/>
    <w:multiLevelType w:val="multilevel"/>
    <w:tmpl w:val="CF92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545761"/>
    <w:multiLevelType w:val="multilevel"/>
    <w:tmpl w:val="C7DE38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A73BAA"/>
    <w:multiLevelType w:val="multilevel"/>
    <w:tmpl w:val="65B0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B35530"/>
    <w:multiLevelType w:val="multilevel"/>
    <w:tmpl w:val="D4207C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F50AA9"/>
    <w:multiLevelType w:val="multilevel"/>
    <w:tmpl w:val="6EA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C43F48"/>
    <w:multiLevelType w:val="multilevel"/>
    <w:tmpl w:val="02608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501B78"/>
    <w:multiLevelType w:val="multilevel"/>
    <w:tmpl w:val="11D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751A8"/>
    <w:multiLevelType w:val="multilevel"/>
    <w:tmpl w:val="A02E9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2564A1"/>
    <w:multiLevelType w:val="multilevel"/>
    <w:tmpl w:val="7F36D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7"/>
  </w:num>
  <w:num w:numId="3">
    <w:abstractNumId w:val="19"/>
  </w:num>
  <w:num w:numId="4">
    <w:abstractNumId w:val="22"/>
  </w:num>
  <w:num w:numId="5">
    <w:abstractNumId w:val="28"/>
  </w:num>
  <w:num w:numId="6">
    <w:abstractNumId w:val="12"/>
  </w:num>
  <w:num w:numId="7">
    <w:abstractNumId w:val="1"/>
  </w:num>
  <w:num w:numId="8">
    <w:abstractNumId w:val="3"/>
  </w:num>
  <w:num w:numId="9">
    <w:abstractNumId w:val="11"/>
  </w:num>
  <w:num w:numId="10">
    <w:abstractNumId w:val="17"/>
  </w:num>
  <w:num w:numId="11">
    <w:abstractNumId w:val="8"/>
  </w:num>
  <w:num w:numId="12">
    <w:abstractNumId w:val="20"/>
  </w:num>
  <w:num w:numId="13">
    <w:abstractNumId w:val="5"/>
  </w:num>
  <w:num w:numId="14">
    <w:abstractNumId w:val="25"/>
  </w:num>
  <w:num w:numId="15">
    <w:abstractNumId w:val="31"/>
  </w:num>
  <w:num w:numId="16">
    <w:abstractNumId w:val="21"/>
  </w:num>
  <w:num w:numId="17">
    <w:abstractNumId w:val="0"/>
  </w:num>
  <w:num w:numId="18">
    <w:abstractNumId w:val="23"/>
  </w:num>
  <w:num w:numId="19">
    <w:abstractNumId w:val="16"/>
  </w:num>
  <w:num w:numId="20">
    <w:abstractNumId w:val="24"/>
  </w:num>
  <w:num w:numId="21">
    <w:abstractNumId w:val="13"/>
  </w:num>
  <w:num w:numId="22">
    <w:abstractNumId w:val="26"/>
  </w:num>
  <w:num w:numId="23">
    <w:abstractNumId w:val="2"/>
  </w:num>
  <w:num w:numId="24">
    <w:abstractNumId w:val="15"/>
  </w:num>
  <w:num w:numId="25">
    <w:abstractNumId w:val="9"/>
  </w:num>
  <w:num w:numId="26">
    <w:abstractNumId w:val="18"/>
  </w:num>
  <w:num w:numId="27">
    <w:abstractNumId w:val="7"/>
  </w:num>
  <w:num w:numId="28">
    <w:abstractNumId w:val="30"/>
  </w:num>
  <w:num w:numId="29">
    <w:abstractNumId w:val="14"/>
  </w:num>
  <w:num w:numId="30">
    <w:abstractNumId w:val="4"/>
  </w:num>
  <w:num w:numId="31">
    <w:abstractNumId w:val="2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761F3"/>
    <w:rsid w:val="00063021"/>
    <w:rsid w:val="00082DEC"/>
    <w:rsid w:val="001761F3"/>
    <w:rsid w:val="002150FA"/>
    <w:rsid w:val="00216885"/>
    <w:rsid w:val="002A7E60"/>
    <w:rsid w:val="00353680"/>
    <w:rsid w:val="004C7B59"/>
    <w:rsid w:val="006F7E2F"/>
    <w:rsid w:val="00783D2E"/>
    <w:rsid w:val="008E5B74"/>
    <w:rsid w:val="00942DB0"/>
    <w:rsid w:val="009A0482"/>
    <w:rsid w:val="00C1541C"/>
    <w:rsid w:val="00CA1C0C"/>
    <w:rsid w:val="00D462E5"/>
    <w:rsid w:val="00E95A38"/>
    <w:rsid w:val="00EB071A"/>
    <w:rsid w:val="00F709D7"/>
    <w:rsid w:val="00FE7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C0C"/>
  </w:style>
  <w:style w:type="paragraph" w:styleId="1">
    <w:name w:val="heading 1"/>
    <w:basedOn w:val="a"/>
    <w:link w:val="10"/>
    <w:uiPriority w:val="9"/>
    <w:qFormat/>
    <w:rsid w:val="001761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1F3"/>
    <w:rPr>
      <w:rFonts w:ascii="Times New Roman" w:eastAsia="Times New Roman" w:hAnsi="Times New Roman" w:cs="Times New Roman"/>
      <w:b/>
      <w:bCs/>
      <w:kern w:val="36"/>
      <w:sz w:val="48"/>
      <w:szCs w:val="48"/>
    </w:rPr>
  </w:style>
  <w:style w:type="paragraph" w:customStyle="1" w:styleId="c86">
    <w:name w:val="c86"/>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9">
    <w:name w:val="c89"/>
    <w:basedOn w:val="a0"/>
    <w:rsid w:val="001761F3"/>
  </w:style>
  <w:style w:type="paragraph" w:customStyle="1" w:styleId="c10">
    <w:name w:val="c10"/>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1761F3"/>
  </w:style>
  <w:style w:type="character" w:customStyle="1" w:styleId="c0">
    <w:name w:val="c0"/>
    <w:basedOn w:val="a0"/>
    <w:rsid w:val="001761F3"/>
  </w:style>
  <w:style w:type="paragraph" w:customStyle="1" w:styleId="c61">
    <w:name w:val="c61"/>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1">
    <w:name w:val="c121"/>
    <w:basedOn w:val="a0"/>
    <w:rsid w:val="001761F3"/>
  </w:style>
  <w:style w:type="character" w:customStyle="1" w:styleId="c45">
    <w:name w:val="c45"/>
    <w:basedOn w:val="a0"/>
    <w:rsid w:val="001761F3"/>
  </w:style>
  <w:style w:type="character" w:customStyle="1" w:styleId="c16">
    <w:name w:val="c16"/>
    <w:basedOn w:val="a0"/>
    <w:rsid w:val="001761F3"/>
  </w:style>
  <w:style w:type="paragraph" w:customStyle="1" w:styleId="c20">
    <w:name w:val="c20"/>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1761F3"/>
  </w:style>
  <w:style w:type="paragraph" w:customStyle="1" w:styleId="c5">
    <w:name w:val="c5"/>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4">
    <w:name w:val="c54"/>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4">
    <w:name w:val="c74"/>
    <w:basedOn w:val="a0"/>
    <w:rsid w:val="001761F3"/>
  </w:style>
  <w:style w:type="character" w:customStyle="1" w:styleId="c7">
    <w:name w:val="c7"/>
    <w:basedOn w:val="a0"/>
    <w:rsid w:val="001761F3"/>
  </w:style>
  <w:style w:type="paragraph" w:customStyle="1" w:styleId="c51">
    <w:name w:val="c51"/>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3">
    <w:name w:val="c93"/>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1761F3"/>
  </w:style>
  <w:style w:type="paragraph" w:customStyle="1" w:styleId="c64">
    <w:name w:val="c64"/>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5">
    <w:name w:val="c105"/>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3">
    <w:name w:val="c83"/>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9">
    <w:name w:val="c109"/>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761F3"/>
    <w:rPr>
      <w:color w:val="0000FF"/>
      <w:u w:val="single"/>
    </w:rPr>
  </w:style>
  <w:style w:type="character" w:styleId="a4">
    <w:name w:val="FollowedHyperlink"/>
    <w:basedOn w:val="a0"/>
    <w:uiPriority w:val="99"/>
    <w:semiHidden/>
    <w:unhideWhenUsed/>
    <w:rsid w:val="001761F3"/>
    <w:rPr>
      <w:color w:val="800080"/>
      <w:u w:val="single"/>
    </w:rPr>
  </w:style>
  <w:style w:type="paragraph" w:customStyle="1" w:styleId="c15">
    <w:name w:val="c15"/>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9">
    <w:name w:val="c139"/>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761F3"/>
  </w:style>
  <w:style w:type="paragraph" w:customStyle="1" w:styleId="c142">
    <w:name w:val="c142"/>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761F3"/>
  </w:style>
  <w:style w:type="character" w:customStyle="1" w:styleId="c47">
    <w:name w:val="c47"/>
    <w:basedOn w:val="a0"/>
    <w:rsid w:val="001761F3"/>
  </w:style>
  <w:style w:type="paragraph" w:customStyle="1" w:styleId="c2">
    <w:name w:val="c2"/>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176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1761F3"/>
  </w:style>
  <w:style w:type="character" w:customStyle="1" w:styleId="c125">
    <w:name w:val="c125"/>
    <w:basedOn w:val="a0"/>
    <w:rsid w:val="001761F3"/>
  </w:style>
  <w:style w:type="character" w:customStyle="1" w:styleId="c46">
    <w:name w:val="c46"/>
    <w:basedOn w:val="a0"/>
    <w:rsid w:val="001761F3"/>
  </w:style>
  <w:style w:type="paragraph" w:styleId="a5">
    <w:name w:val="Balloon Text"/>
    <w:basedOn w:val="a"/>
    <w:link w:val="a6"/>
    <w:uiPriority w:val="99"/>
    <w:semiHidden/>
    <w:unhideWhenUsed/>
    <w:rsid w:val="00E95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5A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87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sk.com&amp;sa=D&amp;ust=1596616408810000&amp;usg=AOvVaw2tia89SSOARGODcgxY6UfJ" TargetMode="External"/><Relationship Id="rId3" Type="http://schemas.openxmlformats.org/officeDocument/2006/relationships/styles" Target="styles.xml"/><Relationship Id="rId7" Type="http://schemas.openxmlformats.org/officeDocument/2006/relationships/hyperlink" Target="https://www.google.com/url?q=http://www.yahoo.com&amp;sa=D&amp;ust=1596616408810000&amp;usg=AOvVaw3EF-rPCOQCqauk0H2JzV1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www.wikipedia.ru&amp;sa=D&amp;ust=1596616408811000&amp;usg=AOvVaw26u67w7iEG9zp_MyNPSDn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A27A-84E2-4A34-9B33-A91A6F842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28</Pages>
  <Words>10992</Words>
  <Characters>62659</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Начальная</cp:lastModifiedBy>
  <cp:revision>14</cp:revision>
  <cp:lastPrinted>2021-01-19T21:47:00Z</cp:lastPrinted>
  <dcterms:created xsi:type="dcterms:W3CDTF">2020-10-19T04:18:00Z</dcterms:created>
  <dcterms:modified xsi:type="dcterms:W3CDTF">2021-02-01T20:57:00Z</dcterms:modified>
</cp:coreProperties>
</file>