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C" w:rsidRPr="004A6B97" w:rsidRDefault="008E655C" w:rsidP="008E65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B97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8E655C" w:rsidRPr="004A6B97" w:rsidTr="00BE41B5">
        <w:tc>
          <w:tcPr>
            <w:tcW w:w="3085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E655C" w:rsidRPr="004A6B97" w:rsidTr="00BE41B5">
        <w:tc>
          <w:tcPr>
            <w:tcW w:w="3085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55C" w:rsidRPr="004A6B97" w:rsidTr="00BE41B5">
        <w:tc>
          <w:tcPr>
            <w:tcW w:w="3085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34 (1 ч в неделю)</w:t>
            </w:r>
          </w:p>
        </w:tc>
      </w:tr>
      <w:tr w:rsidR="008E655C" w:rsidRPr="004A6B97" w:rsidTr="00BE41B5">
        <w:tc>
          <w:tcPr>
            <w:tcW w:w="3085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для 6 класса составлена с использованием материалов: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B97">
              <w:rPr>
                <w:rFonts w:ascii="Times New Roman" w:hAnsi="Times New Roman" w:cs="Times New Roman"/>
                <w:color w:val="252728"/>
                <w:sz w:val="24"/>
                <w:szCs w:val="24"/>
              </w:rPr>
              <w:t> 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программы: Сухорукова Л.Н. Биология. Рабочие программы. Предметная линия учебников. Сферы. 5 -9 классы пособие для учителей общеобразовательных учреждений / Л.Н. Сухорукова, В.С. </w:t>
            </w:r>
            <w:proofErr w:type="spell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. - М.: Просвещение, 2015.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c>
          <w:tcPr>
            <w:tcW w:w="3085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1)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2) 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3) обеспечение ориентации в системе моральных норм и ценностей; признание наивысшей ценностью жизнь и здоровье человека; формирование ценностного отношения к живой природе;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4)развитие познавательных мотивов, направленных на получение знаний о живой природе; познавательных  качеств личности, связанных с овладением методами изучения природы, формированием интеллектуальных и практических умений; 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5) овладение ключевыми компетенциями: учебно-познавательной, информационной, ценностно-смысловой, коммуникативной; 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6) формирование у </w:t>
            </w:r>
            <w:proofErr w:type="gram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c>
          <w:tcPr>
            <w:tcW w:w="3085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 и здоровьесберегающих технологий;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5) формирование личностных представлений о целостности природы, осознание значимости и общности глобальных проблем человечества;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б)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c>
          <w:tcPr>
            <w:tcW w:w="3085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B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раздела</w:t>
            </w:r>
            <w:r w:rsidRPr="004A6B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количество часов: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1 ч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живых организмов (13 ч)</w:t>
            </w:r>
          </w:p>
          <w:p w:rsidR="008E655C" w:rsidRPr="00FF599A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живых организмов (20 ч)</w:t>
            </w:r>
          </w:p>
        </w:tc>
      </w:tr>
    </w:tbl>
    <w:p w:rsidR="008E655C" w:rsidRPr="004A6B97" w:rsidRDefault="008E655C" w:rsidP="008E65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E655C" w:rsidRPr="004A6B97" w:rsidRDefault="00F97271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E655C" w:rsidRPr="004A6B97">
              <w:rPr>
                <w:rFonts w:ascii="Times New Roman" w:hAnsi="Times New Roman" w:cs="Times New Roman"/>
                <w:sz w:val="24"/>
                <w:szCs w:val="24"/>
              </w:rPr>
              <w:t>(2ч. в неделю)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для 7 класса составлена с использованием материалов: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B97">
              <w:rPr>
                <w:rFonts w:ascii="Times New Roman" w:hAnsi="Times New Roman" w:cs="Times New Roman"/>
                <w:color w:val="252728"/>
                <w:sz w:val="24"/>
                <w:szCs w:val="24"/>
              </w:rPr>
              <w:t> 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программы: Сухорукова Л.Н. Биология. Рабочие программы. Предметная линия учебников. Сферы. 5 -9 классы пособие для учителей общеобразовательных учреждений / Л.Н. Сухорукова, В.С. </w:t>
            </w:r>
            <w:proofErr w:type="spell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. - М.: Просвещение, 2015.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rPr>
          <w:trHeight w:val="2017"/>
        </w:trPr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 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биологии в 7 классе: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представлений о целостной кар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тине мира, методах научного познания и роли биологической науки в практической деятель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людей;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приобретение новых знаний о строении, жизне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деятельности и значении животных в природе и в жизни человека;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овладение умениями применять биологические знания в практической деятельности, использо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ектами;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познавательных интересов, интеллек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туальных и творческих способностей в процессе проведения наблюдений за животными, биоло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гических экспериментов, работы с различными источниками информации;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воспитание позитивного ценностного отноше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 живой природе, собственному здоровью и здоровью других людей; культуры поведения в природе;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приобретенных знаний и уме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повседневной жизни для ухода за домаш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ними животными, заботы о собственном здо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ровье; оценки последствий своей деятельности по отношению к природной среде; соблюдение правил поведения в окружающей среде.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rPr>
          <w:trHeight w:val="1137"/>
        </w:trPr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ориентация в системе моральных норм и цен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ностей: признание высокой ценности жизни во всех ее проявлениях, здоровья своего и дру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людей; экологическое сознание; воспита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любви к природе;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познавательных мотивов, направ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овладение ключевыми компетентностями: учебно-познавательными, информационными, ценностно-смысловыми, коммуникативными;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познавательной культуры, осваиваемой в процессе учебной деятельно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сти, и эстетической культуры как 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к эмоционально-ценностному отношению к объектам живой природы.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Организация живой природы (5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Эволюция живой природы (4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Растения - производители органического вещества (22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Животные - потреб</w:t>
            </w:r>
            <w:r w:rsidR="00BB0047">
              <w:rPr>
                <w:rFonts w:ascii="Times New Roman" w:hAnsi="Times New Roman" w:cs="Times New Roman"/>
                <w:sz w:val="24"/>
                <w:szCs w:val="24"/>
              </w:rPr>
              <w:t>ители органического вещества (30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Бактерии, грибы — разрушители органического вещества. Лишайники (5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Биоразнообразие (4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5C" w:rsidRPr="004A6B97" w:rsidRDefault="008E655C" w:rsidP="008E65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E655C" w:rsidRPr="004A6B97" w:rsidRDefault="00BB0047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E655C" w:rsidRPr="004A6B97">
              <w:rPr>
                <w:rFonts w:ascii="Times New Roman" w:hAnsi="Times New Roman" w:cs="Times New Roman"/>
                <w:sz w:val="24"/>
                <w:szCs w:val="24"/>
              </w:rPr>
              <w:t>(2ч</w:t>
            </w:r>
            <w:proofErr w:type="gramStart"/>
            <w:r w:rsidR="008E655C" w:rsidRPr="004A6B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E655C"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для 8 класса составлена с использованием материалов: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B97">
              <w:rPr>
                <w:rFonts w:ascii="Times New Roman" w:hAnsi="Times New Roman" w:cs="Times New Roman"/>
                <w:color w:val="252728"/>
                <w:sz w:val="24"/>
                <w:szCs w:val="24"/>
              </w:rPr>
              <w:t> 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программы: Сухорукова Л.Н. Биология. Рабочие программы. Предметная линия учебников. Сферы. 5 -9 классы пособие для учителей общеобразовательных учреждений / Л.Н. Сухорукова, В.С. </w:t>
            </w:r>
            <w:proofErr w:type="spell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. - М.: Просвещение, 2015.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средообразующей роли живых организмов;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усвоение учащимися основных положений биологической науки о строении, жизнедеятельности организма человека; об его индивидуальном и историческом развитии; о системе органического мира, структуре и функционировании человеческого общества.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понимание научной картины мира, материальной сущности и диалектического характера биологических процессов и явлений, роль и место человека в биосфере, активной роли человека как социального существа.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экологическое образование и знание, формирование знаний об организации и эволюции органического мира.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гигиеническое и половое воспитание учащихся в органической связи с их нравственным воспитанием.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учебного труда, как важного условия нормализации учебной нагрузки учащихся, прочности усвоения ими основных знаний, необходимого условия успешного решения задач развития логического мышления школьников, их воспитания.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rPr>
          <w:trHeight w:val="2781"/>
        </w:trPr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Задачи,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A6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умениями </w:t>
            </w: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 </w:t>
            </w:r>
            <w:r w:rsidRPr="004A6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 </w:t>
            </w: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</w:t>
            </w:r>
            <w:r w:rsidRPr="004A6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 </w:t>
            </w: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  </w:t>
            </w:r>
            <w:r w:rsidRPr="004A6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приобретенных знаний и умений в повседневной жизни </w:t>
            </w:r>
            <w:r w:rsidRPr="004A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rPr>
          <w:trHeight w:val="695"/>
        </w:trPr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Введение (2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Наследственность, среда и образ жизни - факторы здоровья (14ч)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Целостность организма человека - </w:t>
            </w:r>
            <w:r w:rsidR="00BB00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основа его жизнедеятельности (18</w:t>
            </w:r>
            <w:r w:rsidRPr="004A6B97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sz w:val="24"/>
                <w:szCs w:val="24"/>
              </w:rPr>
              <w:t>Опорно-двигательная система и здоровье (8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жизнеобеспечения. Формирование культуры здоровья (28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655C" w:rsidRPr="004A6B97" w:rsidRDefault="008E655C" w:rsidP="008E65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68(2ч. в неделю)</w:t>
            </w: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для 9 класса составлена с использованием материалов: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B97">
              <w:rPr>
                <w:rFonts w:ascii="Times New Roman" w:hAnsi="Times New Roman" w:cs="Times New Roman"/>
                <w:color w:val="252728"/>
                <w:sz w:val="24"/>
                <w:szCs w:val="24"/>
              </w:rPr>
              <w:t> 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программы: Сухорукова Л.Н. Биология. Рабочие </w:t>
            </w: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программы. Предметная линия учебников. Сферы. 5 -9 классы пособие для учителей общеобразовательных учреждений / Л.Н. Сухорукова, В.С. </w:t>
            </w:r>
            <w:proofErr w:type="spellStart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. - М.: Просвещение, 2015.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 курса 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Главной целью основного общего образования является формирование у учащихся цело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стного представления о мире, основанного на приобретенных знаниях, умениях, навыках и спо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собах деятельности; обогащение опыта разнообразной деятельности (индивидуальной и коллек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тивной), опыта познания и самопознания; подготовка к осуществлению осознанного выбора индивидуальной или профессиональной траектории. Это определило цели обучения биологии в 9 классе: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Личностная ориентация образовательного процесса выявляет приоритет воспитательных и развивающих целей обучения. 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учащихся понимать причины и логику развития эволюционных процессов открывает возможность для осмысленного восприятия всего разнооб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 </w:t>
            </w:r>
            <w:proofErr w:type="gramStart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деятельностный подходы, которые определяют задачи обучения: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знаний о живой природе, присущих ей закономерностях, о роли биологиче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науки в практической деятельности людей, методах познания живой природы;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способами учебно-познавательной, информационной, коммуникативной, рефлек</w:t>
            </w:r>
            <w:r w:rsidRPr="004A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сивной деятельности;</w:t>
            </w: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55C" w:rsidRPr="004A6B97" w:rsidRDefault="008E655C" w:rsidP="00BE41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5C" w:rsidRPr="004A6B97" w:rsidTr="00BE41B5">
        <w:tc>
          <w:tcPr>
            <w:tcW w:w="2943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Введение. (2 часа)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биологического познания (18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Вид. Популяция. Эволюция видов (25 ч) 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Биоценоз. Экосистема (15 ч) 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Биосфера (8 ч)</w:t>
            </w: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5C" w:rsidRPr="004A6B97" w:rsidRDefault="008E655C" w:rsidP="00BE4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5C" w:rsidRPr="004A6B97" w:rsidRDefault="008E655C" w:rsidP="008E65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655C" w:rsidRPr="004A6B97" w:rsidSect="005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55C"/>
    <w:rsid w:val="000117AD"/>
    <w:rsid w:val="00124919"/>
    <w:rsid w:val="00490B6D"/>
    <w:rsid w:val="00862EC7"/>
    <w:rsid w:val="00896351"/>
    <w:rsid w:val="008E655C"/>
    <w:rsid w:val="00996FA8"/>
    <w:rsid w:val="00AA24F5"/>
    <w:rsid w:val="00BB0047"/>
    <w:rsid w:val="00D003F8"/>
    <w:rsid w:val="00F94B71"/>
    <w:rsid w:val="00F9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655C"/>
    <w:pPr>
      <w:spacing w:after="0" w:line="240" w:lineRule="auto"/>
    </w:pPr>
  </w:style>
  <w:style w:type="table" w:styleId="a5">
    <w:name w:val="Table Grid"/>
    <w:basedOn w:val="a1"/>
    <w:uiPriority w:val="59"/>
    <w:rsid w:val="008E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E6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5</cp:revision>
  <dcterms:created xsi:type="dcterms:W3CDTF">2021-02-09T03:24:00Z</dcterms:created>
  <dcterms:modified xsi:type="dcterms:W3CDTF">2021-04-22T02:53:00Z</dcterms:modified>
</cp:coreProperties>
</file>