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CB" w:rsidRPr="006B2AD0" w:rsidRDefault="00F350CB" w:rsidP="006B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D0">
        <w:rPr>
          <w:rFonts w:ascii="Times New Roman" w:hAnsi="Times New Roman" w:cs="Times New Roman"/>
          <w:sz w:val="24"/>
          <w:szCs w:val="24"/>
        </w:rPr>
        <w:t>АННОТАЦИИ</w:t>
      </w:r>
    </w:p>
    <w:p w:rsidR="00F350CB" w:rsidRPr="006B2AD0" w:rsidRDefault="00F350CB" w:rsidP="006B2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</w:tr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4E762A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F350CB"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</w:tc>
      </w:tr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2A" w:rsidRPr="006B2AD0">
              <w:rPr>
                <w:rFonts w:ascii="Times New Roman" w:hAnsi="Times New Roman" w:cs="Times New Roman"/>
                <w:sz w:val="24"/>
                <w:szCs w:val="24"/>
              </w:rPr>
              <w:t>В.В. Белага, И.А. Ломанченков, Ю.А. Панебратцев</w:t>
            </w:r>
          </w:p>
        </w:tc>
      </w:tr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E" w:rsidRPr="006B2AD0" w:rsidRDefault="004C6B8E" w:rsidP="006B2AD0">
            <w:pPr>
              <w:pStyle w:val="Default"/>
            </w:pPr>
            <w:r w:rsidRPr="006B2AD0">
      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4C6B8E" w:rsidRPr="006B2AD0" w:rsidRDefault="004C6B8E" w:rsidP="006B2AD0">
            <w:pPr>
              <w:pStyle w:val="Default"/>
            </w:pPr>
            <w:r w:rsidRPr="006B2AD0">
      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практическо-го использования физических знаний; оценивать достоверность естественно-научной информации; </w:t>
            </w:r>
          </w:p>
          <w:p w:rsidR="004C6B8E" w:rsidRPr="006B2AD0" w:rsidRDefault="004C6B8E" w:rsidP="006B2AD0">
            <w:pPr>
              <w:pStyle w:val="Default"/>
            </w:pPr>
            <w:r w:rsidRPr="006B2AD0">
      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      </w:r>
          </w:p>
          <w:p w:rsidR="004C6B8E" w:rsidRPr="006B2AD0" w:rsidRDefault="004C6B8E" w:rsidP="006B2AD0">
            <w:pPr>
              <w:pStyle w:val="Default"/>
            </w:pPr>
            <w:r w:rsidRPr="006B2AD0">
              <w:t>воспитание убежденности в возможнос</w:t>
            </w:r>
            <w:r w:rsidR="006750A3" w:rsidRPr="006B2AD0">
              <w:t>ти познания законов природы; ис</w:t>
            </w:r>
            <w:r w:rsidRPr="006B2AD0">
              <w:t xml:space="preserve">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      </w:r>
          </w:p>
          <w:p w:rsidR="00F350CB" w:rsidRPr="006B2AD0" w:rsidRDefault="004C6B8E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</w:tc>
      </w:tr>
      <w:tr w:rsidR="00F350CB" w:rsidRPr="006B2AD0" w:rsidTr="006B2A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A3" w:rsidRPr="006B2AD0" w:rsidRDefault="006750A3" w:rsidP="006B2A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и познания  мира</w:t>
            </w:r>
            <w:r w:rsidRPr="006B2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 (1 час 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Механика  (24 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Кинематика (10 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(9  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сохранения  в механике (7час)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Молекулярная физика и термодинамика (21час)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Электродинамика (21час)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Электростатика ( 8 час)  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постоянного тока (7час 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Токи в разных средах (6час)</w:t>
            </w:r>
          </w:p>
          <w:p w:rsidR="006750A3" w:rsidRPr="006B2AD0" w:rsidRDefault="006750A3" w:rsidP="006B2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(2час)</w:t>
            </w:r>
          </w:p>
          <w:tbl>
            <w:tblPr>
              <w:tblW w:w="0" w:type="auto"/>
              <w:tblLook w:val="04A0"/>
            </w:tblPr>
            <w:tblGrid>
              <w:gridCol w:w="1089"/>
              <w:gridCol w:w="456"/>
            </w:tblGrid>
            <w:tr w:rsidR="00DB4B1A" w:rsidRPr="006B2AD0" w:rsidTr="00DB4B1A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B4B1A" w:rsidRPr="006B2AD0" w:rsidRDefault="00DB4B1A" w:rsidP="006B2AD0">
                  <w:pPr>
                    <w:pStyle w:val="Default"/>
                  </w:pPr>
                  <w:r w:rsidRPr="006B2AD0">
                    <w:rPr>
                      <w:b/>
                      <w:bCs/>
                    </w:rPr>
                    <w:t xml:space="preserve">ИТОГО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B4B1A" w:rsidRPr="006B2AD0" w:rsidRDefault="00DB4B1A" w:rsidP="006B2AD0">
                  <w:pPr>
                    <w:pStyle w:val="Default"/>
                  </w:pPr>
                  <w:r w:rsidRPr="006B2AD0">
                    <w:rPr>
                      <w:b/>
                      <w:bCs/>
                    </w:rPr>
                    <w:t xml:space="preserve">68 </w:t>
                  </w:r>
                </w:p>
              </w:tc>
            </w:tr>
          </w:tbl>
          <w:p w:rsidR="00F350CB" w:rsidRPr="006B2AD0" w:rsidRDefault="00F350CB" w:rsidP="006B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359" w:rsidRPr="006B2AD0" w:rsidRDefault="005E3359" w:rsidP="006B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34 (2 ч в неделю)</w:t>
            </w:r>
          </w:p>
        </w:tc>
      </w:tr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D0" w:rsidRPr="006B2AD0" w:rsidRDefault="006B2AD0" w:rsidP="006B2AD0">
            <w:pPr>
              <w:ind w:righ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основного общего образования по физике, в </w:t>
            </w:r>
            <w:r w:rsidRPr="006B2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учебным планом, целями и задачами образовательной программы среднего образования МБОУ «Школа – интернат с. Кепервеем»;</w:t>
            </w:r>
          </w:p>
          <w:p w:rsidR="006B2AD0" w:rsidRPr="006B2AD0" w:rsidRDefault="006B2AD0" w:rsidP="006B2AD0">
            <w:pPr>
              <w:tabs>
                <w:tab w:val="left" w:pos="5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А.В. Шаталиной «Физика. Рабочие программы. Предметная линия учебников серии «Классический курс». 10-11 классы: учеб. пособие для общеобразоват. организаций, Просвещение, 2019г</w:t>
            </w:r>
          </w:p>
          <w:p w:rsidR="006B2AD0" w:rsidRPr="006B2AD0" w:rsidRDefault="006B2AD0" w:rsidP="006B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       Рабочая программа по учебному предмету «Физика» составлена на основе программы основного общего образования по русскому языку, в соответствии с учебным планом, целями и задачами образовательной программы среднего образования МБОУ «Школа – интернат с. Кепервеем»; авторской программы А.В. Шаталиной «Физика. Рабочие программы. Предметная линия учебников серии «Классический курс». 10-11 классы: учеб. пособие для общеобразоват. организаций, Просвещение, 2019г.</w:t>
            </w:r>
          </w:p>
          <w:p w:rsidR="006B2AD0" w:rsidRPr="006B2AD0" w:rsidRDefault="006B2AD0" w:rsidP="006B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       На реализацию данной программы, согласно учебному плану учреждения, отводится 2 часа в неделю, 66 часов в год.</w:t>
            </w:r>
          </w:p>
          <w:p w:rsidR="006B2AD0" w:rsidRPr="006B2AD0" w:rsidRDefault="006B2AD0" w:rsidP="006B2A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Используемый учебник: Физика: учебник для 11 класса / В.В. Белага, И.А. Ломаченков, Ю.А. Панебратцев</w:t>
            </w:r>
          </w:p>
        </w:tc>
      </w:tr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идеях и методах математики;    о математике как универсальном языке науки, средстве моделирования явлений и процессов; </w:t>
            </w:r>
          </w:p>
          <w:p w:rsidR="006B2AD0" w:rsidRPr="006B2AD0" w:rsidRDefault="006B2AD0" w:rsidP="006B2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устным и письменным математическим языком, математическими знаниями и умениями, необходимыми для изучения  школьных  естественно - научных дисциплин, для продолжения образования и освоения избранной специальности на современном уровне;</w:t>
            </w:r>
          </w:p>
          <w:p w:rsidR="006B2AD0" w:rsidRPr="006B2AD0" w:rsidRDefault="006B2AD0" w:rsidP="006B2AD0">
            <w:pPr>
              <w:shd w:val="clear" w:color="auto" w:fill="FFFFFF"/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>средствами математики культуры личности:           знакомство с историей развития математики, эволюции.</w:t>
            </w:r>
            <w:r w:rsidRPr="006B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2AD0" w:rsidRPr="006B2AD0" w:rsidTr="003421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D0" w:rsidRPr="006B2AD0" w:rsidRDefault="006B2AD0" w:rsidP="006B2A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AD0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2AD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</w:tc>
      </w:tr>
      <w:tr w:rsidR="006B2AD0" w:rsidRPr="006B2AD0" w:rsidTr="006B2AD0">
        <w:trPr>
          <w:trHeight w:val="1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D0" w:rsidRPr="006B2AD0" w:rsidRDefault="006B2AD0" w:rsidP="006B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D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D0" w:rsidRPr="006B2AD0" w:rsidRDefault="006B2AD0" w:rsidP="006B2AD0">
            <w:pPr>
              <w:pStyle w:val="a6"/>
              <w:spacing w:before="0" w:beforeAutospacing="0" w:after="0" w:afterAutospacing="0"/>
              <w:rPr>
                <w:rStyle w:val="a7"/>
                <w:rFonts w:eastAsia="Calibri"/>
                <w:b w:val="0"/>
              </w:rPr>
            </w:pPr>
            <w:r w:rsidRPr="006B2AD0">
              <w:rPr>
                <w:rStyle w:val="a7"/>
                <w:rFonts w:eastAsia="Calibri"/>
              </w:rPr>
              <w:t>Основы электродинамики (продолжение) (9ч)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</w:pPr>
            <w:r w:rsidRPr="006B2AD0">
              <w:t>Колебания и волны (15ч)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6B2AD0">
              <w:rPr>
                <w:color w:val="000000"/>
              </w:rPr>
              <w:t>Оптика (13ч)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6B2AD0">
              <w:rPr>
                <w:color w:val="000000"/>
              </w:rPr>
              <w:t>Основы специальной теории относительности (3ч)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6B2AD0">
              <w:rPr>
                <w:color w:val="000000"/>
              </w:rPr>
              <w:t>Квантовая физика (17ч)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6B2AD0">
              <w:rPr>
                <w:color w:val="000000"/>
              </w:rPr>
              <w:t>Строение Вселенной (5ч)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  <w:rPr>
                <w:rStyle w:val="a7"/>
                <w:rFonts w:eastAsia="Calibri"/>
                <w:b w:val="0"/>
              </w:rPr>
            </w:pPr>
            <w:r w:rsidRPr="006B2AD0">
              <w:rPr>
                <w:rStyle w:val="a7"/>
                <w:rFonts w:eastAsia="Calibri"/>
              </w:rPr>
              <w:t>Повторение (6ч)</w:t>
            </w:r>
          </w:p>
          <w:p w:rsidR="006B2AD0" w:rsidRPr="006B2AD0" w:rsidRDefault="006B2AD0" w:rsidP="006B2AD0">
            <w:pPr>
              <w:pStyle w:val="a6"/>
              <w:spacing w:before="0" w:beforeAutospacing="0" w:after="0" w:afterAutospacing="0"/>
              <w:ind w:firstLine="34"/>
            </w:pPr>
            <w:r w:rsidRPr="006B2AD0">
              <w:rPr>
                <w:rStyle w:val="a7"/>
                <w:rFonts w:eastAsia="Calibri"/>
              </w:rPr>
              <w:t>Резерв (2ч)</w:t>
            </w:r>
          </w:p>
        </w:tc>
      </w:tr>
    </w:tbl>
    <w:p w:rsidR="006B2AD0" w:rsidRPr="006B2AD0" w:rsidRDefault="006B2AD0" w:rsidP="006B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AD0" w:rsidRPr="006B2AD0" w:rsidRDefault="006B2AD0" w:rsidP="006B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AD0" w:rsidRPr="006B2AD0" w:rsidSect="005E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0CB"/>
    <w:rsid w:val="000354FE"/>
    <w:rsid w:val="000B6AF6"/>
    <w:rsid w:val="0021532E"/>
    <w:rsid w:val="0047582A"/>
    <w:rsid w:val="004C6B8E"/>
    <w:rsid w:val="004E16DA"/>
    <w:rsid w:val="004E762A"/>
    <w:rsid w:val="005E3359"/>
    <w:rsid w:val="006750A3"/>
    <w:rsid w:val="006B2AD0"/>
    <w:rsid w:val="00A80F1D"/>
    <w:rsid w:val="00CC79C2"/>
    <w:rsid w:val="00DB4B1A"/>
    <w:rsid w:val="00F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B2AD0"/>
  </w:style>
  <w:style w:type="paragraph" w:styleId="a5">
    <w:name w:val="No Spacing"/>
    <w:link w:val="a4"/>
    <w:uiPriority w:val="1"/>
    <w:qFormat/>
    <w:rsid w:val="006B2AD0"/>
    <w:pPr>
      <w:spacing w:after="0" w:line="240" w:lineRule="auto"/>
    </w:pPr>
  </w:style>
  <w:style w:type="paragraph" w:customStyle="1" w:styleId="c18">
    <w:name w:val="c18"/>
    <w:basedOn w:val="a"/>
    <w:rsid w:val="006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2AD0"/>
  </w:style>
  <w:style w:type="paragraph" w:styleId="a6">
    <w:name w:val="Normal (Web)"/>
    <w:basedOn w:val="a"/>
    <w:unhideWhenUsed/>
    <w:rsid w:val="006B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2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История</cp:lastModifiedBy>
  <cp:revision>11</cp:revision>
  <dcterms:created xsi:type="dcterms:W3CDTF">2021-04-15T02:05:00Z</dcterms:created>
  <dcterms:modified xsi:type="dcterms:W3CDTF">2021-05-07T00:10:00Z</dcterms:modified>
</cp:coreProperties>
</file>