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5D" w:rsidRPr="00B768B9" w:rsidRDefault="002D774A" w:rsidP="00422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по  предметам 1 класс</w:t>
      </w: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E6075D" w:rsidRPr="00B768B9" w:rsidTr="00C94030">
        <w:tc>
          <w:tcPr>
            <w:tcW w:w="3085" w:type="dxa"/>
          </w:tcPr>
          <w:p w:rsidR="00E6075D" w:rsidRPr="00B768B9" w:rsidRDefault="00E6075D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E6075D" w:rsidRPr="00B768B9" w:rsidRDefault="004229EC" w:rsidP="0042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грамоте</w:t>
            </w:r>
          </w:p>
        </w:tc>
      </w:tr>
      <w:tr w:rsidR="00E6075D" w:rsidRPr="00B768B9" w:rsidTr="00C94030">
        <w:tc>
          <w:tcPr>
            <w:tcW w:w="3085" w:type="dxa"/>
          </w:tcPr>
          <w:p w:rsidR="00E6075D" w:rsidRPr="00B768B9" w:rsidRDefault="00C9403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6075D"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</w:tcPr>
          <w:p w:rsidR="00E6075D" w:rsidRPr="00B768B9" w:rsidRDefault="002A6015" w:rsidP="00422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20D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75D" w:rsidRPr="00B768B9" w:rsidTr="00C94030">
        <w:tc>
          <w:tcPr>
            <w:tcW w:w="3085" w:type="dxa"/>
          </w:tcPr>
          <w:p w:rsidR="00E6075D" w:rsidRPr="00B768B9" w:rsidRDefault="00E6075D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E6075D" w:rsidRPr="00B768B9" w:rsidRDefault="004229EC" w:rsidP="00422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768B9">
              <w:rPr>
                <w:rFonts w:ascii="Times New Roman" w:eastAsia="Calibri" w:hAnsi="Times New Roman" w:cs="Times New Roman"/>
                <w:sz w:val="24"/>
                <w:szCs w:val="24"/>
              </w:rPr>
              <w:t>часов  в неделю, спланировано 115  уроков, чтение – 4 часа в неделю- 92 урока</w:t>
            </w:r>
          </w:p>
        </w:tc>
      </w:tr>
      <w:tr w:rsidR="00E6075D" w:rsidRPr="00B768B9" w:rsidTr="00C94030">
        <w:tc>
          <w:tcPr>
            <w:tcW w:w="3085" w:type="dxa"/>
          </w:tcPr>
          <w:p w:rsidR="00E6075D" w:rsidRPr="00B768B9" w:rsidRDefault="00E6075D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486" w:type="dxa"/>
          </w:tcPr>
          <w:p w:rsidR="001F668B" w:rsidRPr="00B768B9" w:rsidRDefault="001F668B" w:rsidP="00C94CB3">
            <w:pPr>
              <w:pStyle w:val="Default"/>
              <w:contextualSpacing/>
              <w:jc w:val="both"/>
            </w:pPr>
            <w:r w:rsidRPr="00B768B9">
              <w:t>Рабочая прог</w:t>
            </w:r>
            <w:r w:rsidR="002A6015" w:rsidRPr="00B768B9">
              <w:t xml:space="preserve">рамма по </w:t>
            </w:r>
            <w:r w:rsidR="004229EC" w:rsidRPr="00B768B9">
              <w:t>обучению грамоте</w:t>
            </w:r>
            <w:r w:rsidR="002A6015" w:rsidRPr="00B768B9">
              <w:t xml:space="preserve"> для 1</w:t>
            </w:r>
            <w:r w:rsidRPr="00B768B9">
              <w:t xml:space="preserve"> класса составлена с использованием материалов:</w:t>
            </w:r>
          </w:p>
          <w:p w:rsidR="0024216D" w:rsidRPr="0053426A" w:rsidRDefault="0024216D" w:rsidP="0024216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5"/>
              </w:rPr>
            </w:pPr>
            <w:r w:rsidRPr="0053426A">
              <w:rPr>
                <w:color w:val="111115"/>
                <w:bdr w:val="none" w:sz="0" w:space="0" w:color="auto" w:frame="1"/>
              </w:rPr>
              <w:t>- Л.Ф. Климанова, С. Г. Макеева. Рабочие программы. Предметная линия учебников системы «Перспектива». 1–4 классы: пособие для учителей общеобразовательных организаций Л.Ф. Климанова, С. Г. Макеева. - М.</w:t>
            </w:r>
            <w:proofErr w:type="gramStart"/>
            <w:r w:rsidRPr="0053426A">
              <w:rPr>
                <w:color w:val="111115"/>
                <w:bdr w:val="none" w:sz="0" w:space="0" w:color="auto" w:frame="1"/>
              </w:rPr>
              <w:t xml:space="preserve"> :</w:t>
            </w:r>
            <w:proofErr w:type="gramEnd"/>
            <w:r w:rsidRPr="0053426A">
              <w:rPr>
                <w:color w:val="111115"/>
                <w:bdr w:val="none" w:sz="0" w:space="0" w:color="auto" w:frame="1"/>
              </w:rPr>
              <w:t xml:space="preserve"> Просвещение, 201</w:t>
            </w:r>
            <w:r>
              <w:rPr>
                <w:color w:val="111115"/>
                <w:bdr w:val="none" w:sz="0" w:space="0" w:color="auto" w:frame="1"/>
              </w:rPr>
              <w:t>8</w:t>
            </w:r>
            <w:r w:rsidRPr="0053426A">
              <w:rPr>
                <w:color w:val="111115"/>
                <w:bdr w:val="none" w:sz="0" w:space="0" w:color="auto" w:frame="1"/>
              </w:rPr>
              <w:t>     . -     96 с.</w:t>
            </w:r>
          </w:p>
          <w:p w:rsidR="0024216D" w:rsidRPr="0053426A" w:rsidRDefault="0024216D" w:rsidP="0024216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5"/>
              </w:rPr>
            </w:pPr>
            <w:r w:rsidRPr="0053426A">
              <w:rPr>
                <w:color w:val="111115"/>
                <w:bdr w:val="none" w:sz="0" w:space="0" w:color="auto" w:frame="1"/>
              </w:rPr>
              <w:t>- Л.Ф. Климанова, С. Г. Макеева</w:t>
            </w:r>
            <w:r w:rsidRPr="0053426A">
              <w:rPr>
                <w:color w:val="000000"/>
                <w:bdr w:val="none" w:sz="0" w:space="0" w:color="auto" w:frame="1"/>
              </w:rPr>
              <w:t> Азбука . 1 класс. Учебник для общеобразовательных организаций. В 2-х частях. – 6 изд.- М.: Просвещение, 201</w:t>
            </w:r>
            <w:r>
              <w:rPr>
                <w:color w:val="000000"/>
                <w:bdr w:val="none" w:sz="0" w:space="0" w:color="auto" w:frame="1"/>
              </w:rPr>
              <w:t>8</w:t>
            </w:r>
            <w:r w:rsidRPr="0053426A">
              <w:rPr>
                <w:color w:val="000000"/>
                <w:bdr w:val="none" w:sz="0" w:space="0" w:color="auto" w:frame="1"/>
              </w:rPr>
              <w:t>. (Ч. 1 – 111 с., ч. 2 – 127 с.);</w:t>
            </w:r>
          </w:p>
          <w:p w:rsidR="0024216D" w:rsidRPr="0053426A" w:rsidRDefault="0024216D" w:rsidP="0024216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5"/>
              </w:rPr>
            </w:pPr>
            <w:r w:rsidRPr="0053426A">
              <w:rPr>
                <w:color w:val="111115"/>
                <w:bdr w:val="none" w:sz="0" w:space="0" w:color="auto" w:frame="1"/>
              </w:rPr>
              <w:t xml:space="preserve">- Л. Ф. Климанова, А. В. Абрамов, Л. Н. </w:t>
            </w:r>
            <w:proofErr w:type="spellStart"/>
            <w:r w:rsidRPr="0053426A">
              <w:rPr>
                <w:color w:val="111115"/>
                <w:bdr w:val="none" w:sz="0" w:space="0" w:color="auto" w:frame="1"/>
              </w:rPr>
              <w:t>Борейко</w:t>
            </w:r>
            <w:proofErr w:type="spellEnd"/>
            <w:r w:rsidRPr="0053426A">
              <w:rPr>
                <w:color w:val="111115"/>
                <w:bdr w:val="none" w:sz="0" w:space="0" w:color="auto" w:frame="1"/>
              </w:rPr>
              <w:t>. Рисуй, думай, рассказывай</w:t>
            </w:r>
            <w:r w:rsidRPr="0053426A">
              <w:rPr>
                <w:color w:val="000000"/>
                <w:bdr w:val="none" w:sz="0" w:space="0" w:color="auto" w:frame="1"/>
              </w:rPr>
              <w:t>. Рабочая тетрадь. 1 класс. Учебное пособие для общеобразовательных организаций.  1 часть. М.: Просвещение, 201</w:t>
            </w:r>
            <w:r>
              <w:rPr>
                <w:color w:val="000000"/>
                <w:bdr w:val="none" w:sz="0" w:space="0" w:color="auto" w:frame="1"/>
              </w:rPr>
              <w:t>8</w:t>
            </w:r>
            <w:r w:rsidRPr="0053426A">
              <w:rPr>
                <w:color w:val="000000"/>
                <w:bdr w:val="none" w:sz="0" w:space="0" w:color="auto" w:frame="1"/>
              </w:rPr>
              <w:t>.   - 63с</w:t>
            </w:r>
            <w:proofErr w:type="gramStart"/>
            <w:r w:rsidRPr="0053426A">
              <w:rPr>
                <w:color w:val="000000"/>
                <w:bdr w:val="none" w:sz="0" w:space="0" w:color="auto" w:frame="1"/>
              </w:rPr>
              <w:t> </w:t>
            </w:r>
            <w:r w:rsidRPr="0053426A">
              <w:rPr>
                <w:color w:val="111115"/>
                <w:bdr w:val="none" w:sz="0" w:space="0" w:color="auto" w:frame="1"/>
              </w:rPr>
              <w:t>;</w:t>
            </w:r>
            <w:proofErr w:type="gramEnd"/>
          </w:p>
          <w:p w:rsidR="0024216D" w:rsidRPr="0053426A" w:rsidRDefault="0024216D" w:rsidP="0024216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5"/>
              </w:rPr>
            </w:pPr>
            <w:r w:rsidRPr="0053426A">
              <w:rPr>
                <w:color w:val="111115"/>
                <w:bdr w:val="none" w:sz="0" w:space="0" w:color="auto" w:frame="1"/>
              </w:rPr>
              <w:t xml:space="preserve">- Л. Ф. Климанова, А. В. Абрамов,  Н.А </w:t>
            </w:r>
            <w:proofErr w:type="spellStart"/>
            <w:r w:rsidRPr="0053426A">
              <w:rPr>
                <w:color w:val="111115"/>
                <w:bdr w:val="none" w:sz="0" w:space="0" w:color="auto" w:frame="1"/>
              </w:rPr>
              <w:t>Пудикова</w:t>
            </w:r>
            <w:proofErr w:type="spellEnd"/>
            <w:r w:rsidRPr="0053426A">
              <w:rPr>
                <w:color w:val="111115"/>
                <w:bdr w:val="none" w:sz="0" w:space="0" w:color="auto" w:frame="1"/>
              </w:rPr>
              <w:t>. Мой алфавит.</w:t>
            </w:r>
            <w:r w:rsidRPr="0053426A">
              <w:rPr>
                <w:color w:val="000000"/>
                <w:bdr w:val="none" w:sz="0" w:space="0" w:color="auto" w:frame="1"/>
              </w:rPr>
              <w:t> Рабочая тетрадь. 1 класс. Учебное пособие для общеобразовательных организаций. В 2-х частях. М.: Просвещение, 201</w:t>
            </w:r>
            <w:r>
              <w:rPr>
                <w:color w:val="000000"/>
                <w:bdr w:val="none" w:sz="0" w:space="0" w:color="auto" w:frame="1"/>
              </w:rPr>
              <w:t>8</w:t>
            </w:r>
            <w:r w:rsidRPr="0053426A">
              <w:rPr>
                <w:color w:val="000000"/>
                <w:bdr w:val="none" w:sz="0" w:space="0" w:color="auto" w:frame="1"/>
              </w:rPr>
              <w:t>(Ч. 1 – 63 с., ч. 2 – 63 с.);</w:t>
            </w:r>
          </w:p>
          <w:p w:rsidR="0024216D" w:rsidRPr="0053426A" w:rsidRDefault="0024216D" w:rsidP="0024216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5"/>
              </w:rPr>
            </w:pPr>
            <w:r w:rsidRPr="0053426A">
              <w:rPr>
                <w:color w:val="000000"/>
                <w:bdr w:val="none" w:sz="0" w:space="0" w:color="auto" w:frame="1"/>
              </w:rPr>
              <w:t>-</w:t>
            </w:r>
            <w:r w:rsidRPr="0053426A">
              <w:rPr>
                <w:color w:val="111115"/>
                <w:bdr w:val="none" w:sz="0" w:space="0" w:color="auto" w:frame="1"/>
              </w:rPr>
              <w:t xml:space="preserve"> Л. Ф. Климанова. </w:t>
            </w:r>
            <w:proofErr w:type="spellStart"/>
            <w:r w:rsidRPr="0053426A">
              <w:rPr>
                <w:color w:val="111115"/>
                <w:bdr w:val="none" w:sz="0" w:space="0" w:color="auto" w:frame="1"/>
              </w:rPr>
              <w:t>Читалочка</w:t>
            </w:r>
            <w:proofErr w:type="spellEnd"/>
            <w:r w:rsidRPr="0053426A">
              <w:rPr>
                <w:color w:val="111115"/>
                <w:bdr w:val="none" w:sz="0" w:space="0" w:color="auto" w:frame="1"/>
              </w:rPr>
              <w:t>. Дидактическое пособие. 1 класс. М.: Просвещение.</w:t>
            </w:r>
            <w:r w:rsidRPr="0053426A">
              <w:rPr>
                <w:color w:val="000000"/>
                <w:bdr w:val="none" w:sz="0" w:space="0" w:color="auto" w:frame="1"/>
              </w:rPr>
              <w:t> Учебное пособие для общеобразовательных организаций, </w:t>
            </w:r>
            <w:r w:rsidRPr="0053426A">
              <w:rPr>
                <w:color w:val="111115"/>
                <w:bdr w:val="none" w:sz="0" w:space="0" w:color="auto" w:frame="1"/>
              </w:rPr>
              <w:t>2012.-111с.;</w:t>
            </w:r>
          </w:p>
          <w:p w:rsidR="0024216D" w:rsidRPr="0053426A" w:rsidRDefault="0024216D" w:rsidP="0024216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5"/>
              </w:rPr>
            </w:pPr>
            <w:r w:rsidRPr="0053426A">
              <w:rPr>
                <w:color w:val="111115"/>
                <w:bdr w:val="none" w:sz="0" w:space="0" w:color="auto" w:frame="1"/>
              </w:rPr>
              <w:t>-   Л. Ф. Климанова, А. В. Абрамов. Пиши красиво. Рабочая тетрадь. . 1 класс. М.: Просвещение.</w:t>
            </w:r>
            <w:r w:rsidRPr="0053426A">
              <w:rPr>
                <w:color w:val="000000"/>
                <w:bdr w:val="none" w:sz="0" w:space="0" w:color="auto" w:frame="1"/>
              </w:rPr>
              <w:t> Учебное пособие для общеобразовательных организаций,</w:t>
            </w:r>
            <w:r w:rsidRPr="0053426A">
              <w:rPr>
                <w:color w:val="111115"/>
                <w:bdr w:val="none" w:sz="0" w:space="0" w:color="auto" w:frame="1"/>
              </w:rPr>
              <w:t> 201</w:t>
            </w:r>
            <w:r>
              <w:rPr>
                <w:color w:val="111115"/>
                <w:bdr w:val="none" w:sz="0" w:space="0" w:color="auto" w:frame="1"/>
              </w:rPr>
              <w:t>8</w:t>
            </w:r>
            <w:r w:rsidRPr="0053426A">
              <w:rPr>
                <w:color w:val="111115"/>
                <w:bdr w:val="none" w:sz="0" w:space="0" w:color="auto" w:frame="1"/>
              </w:rPr>
              <w:t>.- 62с;</w:t>
            </w:r>
          </w:p>
          <w:p w:rsidR="0024216D" w:rsidRPr="0053426A" w:rsidRDefault="0024216D" w:rsidP="0024216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5"/>
              </w:rPr>
            </w:pPr>
            <w:r w:rsidRPr="0053426A">
              <w:rPr>
                <w:color w:val="111115"/>
                <w:bdr w:val="none" w:sz="0" w:space="0" w:color="auto" w:frame="1"/>
              </w:rPr>
              <w:t>- Л.Ф. Климанова, С. Г. Макеева</w:t>
            </w:r>
            <w:r w:rsidRPr="0053426A">
              <w:rPr>
                <w:color w:val="000000"/>
                <w:bdr w:val="none" w:sz="0" w:space="0" w:color="auto" w:frame="1"/>
              </w:rPr>
              <w:t>. Методические рекомендации по обучению грамоте  – М.: Просвещение, 201</w:t>
            </w:r>
            <w:r>
              <w:rPr>
                <w:color w:val="000000"/>
                <w:bdr w:val="none" w:sz="0" w:space="0" w:color="auto" w:frame="1"/>
              </w:rPr>
              <w:t>8</w:t>
            </w:r>
            <w:r w:rsidRPr="0053426A">
              <w:rPr>
                <w:color w:val="000000"/>
                <w:bdr w:val="none" w:sz="0" w:space="0" w:color="auto" w:frame="1"/>
              </w:rPr>
              <w:t>. - 125 с.;</w:t>
            </w:r>
          </w:p>
          <w:p w:rsidR="0024216D" w:rsidRPr="0053426A" w:rsidRDefault="0024216D" w:rsidP="0024216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5"/>
              </w:rPr>
            </w:pPr>
            <w:r w:rsidRPr="0053426A">
              <w:rPr>
                <w:color w:val="000000"/>
                <w:bdr w:val="none" w:sz="0" w:space="0" w:color="auto" w:frame="1"/>
              </w:rPr>
              <w:t xml:space="preserve">- В.В.Никифорова, А.А Короткова Поурочные разработки по обучению грамоте. 1 класс. – 3-е изд. </w:t>
            </w:r>
            <w:proofErr w:type="gramStart"/>
            <w:r w:rsidRPr="0053426A">
              <w:rPr>
                <w:color w:val="000000"/>
                <w:bdr w:val="none" w:sz="0" w:space="0" w:color="auto" w:frame="1"/>
              </w:rPr>
              <w:t>–М</w:t>
            </w:r>
            <w:proofErr w:type="gramEnd"/>
            <w:r w:rsidRPr="0053426A">
              <w:rPr>
                <w:color w:val="000000"/>
                <w:bdr w:val="none" w:sz="0" w:space="0" w:color="auto" w:frame="1"/>
              </w:rPr>
              <w:t>.:ВАКО, 2017.- 447с. – (В помощь школьному учителю).</w:t>
            </w:r>
          </w:p>
          <w:p w:rsidR="00E6075D" w:rsidRPr="00B31B0C" w:rsidRDefault="00E6075D" w:rsidP="00B31B0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</w:p>
        </w:tc>
      </w:tr>
      <w:tr w:rsidR="00E6075D" w:rsidRPr="00B768B9" w:rsidTr="00C94030">
        <w:tc>
          <w:tcPr>
            <w:tcW w:w="3085" w:type="dxa"/>
          </w:tcPr>
          <w:p w:rsidR="00E6075D" w:rsidRPr="00B768B9" w:rsidRDefault="00E6075D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E6075D" w:rsidRPr="00B768B9" w:rsidRDefault="0074040A" w:rsidP="00B768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 w:rsidRPr="00B768B9">
              <w:t>О</w:t>
            </w:r>
            <w:r w:rsidRPr="00B768B9">
              <w:rPr>
                <w:color w:val="111115"/>
                <w:bdr w:val="none" w:sz="0" w:space="0" w:color="auto" w:frame="1"/>
              </w:rPr>
              <w:t>своение первоначальных знаний о лексике, фонетике,  грамматике русского языка.</w:t>
            </w:r>
          </w:p>
        </w:tc>
      </w:tr>
      <w:tr w:rsidR="002A6015" w:rsidRPr="00B768B9" w:rsidTr="00C94030">
        <w:tc>
          <w:tcPr>
            <w:tcW w:w="3085" w:type="dxa"/>
          </w:tcPr>
          <w:p w:rsidR="002A6015" w:rsidRPr="00B768B9" w:rsidRDefault="002A6015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74040A" w:rsidRPr="00B768B9" w:rsidRDefault="0074040A" w:rsidP="007404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 w:rsidRPr="00B768B9">
              <w:rPr>
                <w:color w:val="111115"/>
                <w:bdr w:val="none" w:sz="0" w:space="0" w:color="auto" w:frame="1"/>
              </w:rPr>
              <w:t>-  сформировать умения писать и читать, слушать и говорить, свободно пользоваться родным языком в различных ситуациях общения;</w:t>
            </w:r>
          </w:p>
          <w:p w:rsidR="0074040A" w:rsidRPr="00B768B9" w:rsidRDefault="0074040A" w:rsidP="007404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 w:rsidRPr="00B768B9">
              <w:rPr>
                <w:color w:val="111115"/>
                <w:bdr w:val="none" w:sz="0" w:space="0" w:color="auto" w:frame="1"/>
              </w:rPr>
              <w:t>- обеспечить осознанное усвоение языка как важнейшего средства общения и взаимного понимания людей;</w:t>
            </w:r>
          </w:p>
          <w:p w:rsidR="0074040A" w:rsidRPr="00B768B9" w:rsidRDefault="0074040A" w:rsidP="007404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 w:rsidRPr="00B768B9">
              <w:rPr>
                <w:color w:val="111115"/>
                <w:bdr w:val="none" w:sz="0" w:space="0" w:color="auto" w:frame="1"/>
              </w:rPr>
              <w:t>- 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ценностей;</w:t>
            </w:r>
          </w:p>
          <w:p w:rsidR="002A6015" w:rsidRPr="00B768B9" w:rsidRDefault="0074040A" w:rsidP="007404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 w:rsidRPr="00B768B9">
              <w:rPr>
                <w:color w:val="111115"/>
                <w:bdr w:val="none" w:sz="0" w:space="0" w:color="auto" w:frame="1"/>
              </w:rPr>
              <w:t xml:space="preserve">-  развить образное и логическое мышление у каждого ребёнка, привить навыки речевой культуры общения как неотъемлемой части общей культуры </w:t>
            </w:r>
            <w:r w:rsidRPr="00B768B9">
              <w:rPr>
                <w:color w:val="111115"/>
                <w:bdr w:val="none" w:sz="0" w:space="0" w:color="auto" w:frame="1"/>
              </w:rPr>
              <w:lastRenderedPageBreak/>
              <w:t>человека. Воспитательный потенциал предмета усиливается включением в содержание учебного материала по отдельным темам вопросов развития духовно-нравственных основ личности обучающегося, формирования его способности сознательно выстраивать отношение к себе, другим людям, обществу, государству и миру в целом на основе общепринятых морально-этических норм.</w:t>
            </w:r>
          </w:p>
        </w:tc>
      </w:tr>
      <w:tr w:rsidR="00E6075D" w:rsidRPr="00B768B9" w:rsidTr="00C94030">
        <w:tc>
          <w:tcPr>
            <w:tcW w:w="3085" w:type="dxa"/>
          </w:tcPr>
          <w:p w:rsidR="00E6075D" w:rsidRPr="00B768B9" w:rsidRDefault="00E6075D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486" w:type="dxa"/>
          </w:tcPr>
          <w:p w:rsidR="00B3620D" w:rsidRPr="00B768B9" w:rsidRDefault="00E6075D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20D" w:rsidRPr="00B76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раздела</w:t>
            </w:r>
            <w:r w:rsidR="00B3620D"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часов:</w:t>
            </w:r>
          </w:p>
          <w:p w:rsidR="00CD0655" w:rsidRPr="00B768B9" w:rsidRDefault="00912C58" w:rsidP="00CD0655">
            <w:pPr>
              <w:pStyle w:val="a4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 w:rsidRPr="00B768B9">
              <w:rPr>
                <w:bCs/>
                <w:color w:val="111115"/>
                <w:bdr w:val="none" w:sz="0" w:space="0" w:color="auto" w:frame="1"/>
              </w:rPr>
              <w:t xml:space="preserve">1. </w:t>
            </w:r>
            <w:proofErr w:type="spellStart"/>
            <w:r w:rsidR="00EE5FFC" w:rsidRPr="00B768B9">
              <w:rPr>
                <w:bCs/>
                <w:color w:val="111115"/>
                <w:bdr w:val="none" w:sz="0" w:space="0" w:color="auto" w:frame="1"/>
              </w:rPr>
              <w:t>Добукварный</w:t>
            </w:r>
            <w:proofErr w:type="spellEnd"/>
            <w:r w:rsidR="00EE5FFC" w:rsidRPr="00B768B9">
              <w:rPr>
                <w:bCs/>
                <w:color w:val="111115"/>
                <w:bdr w:val="none" w:sz="0" w:space="0" w:color="auto" w:frame="1"/>
              </w:rPr>
              <w:t xml:space="preserve"> период (45 ч.)</w:t>
            </w:r>
            <w:proofErr w:type="gramStart"/>
            <w:r w:rsidR="00EE5FFC" w:rsidRPr="00B768B9">
              <w:rPr>
                <w:color w:val="111115"/>
                <w:bdr w:val="none" w:sz="0" w:space="0" w:color="auto" w:frame="1"/>
              </w:rPr>
              <w:t xml:space="preserve"> </w:t>
            </w:r>
            <w:r w:rsidRPr="00B768B9">
              <w:rPr>
                <w:color w:val="111115"/>
                <w:bdr w:val="none" w:sz="0" w:space="0" w:color="auto" w:frame="1"/>
              </w:rPr>
              <w:t>:</w:t>
            </w:r>
            <w:proofErr w:type="gramEnd"/>
            <w:r w:rsidRPr="00B768B9">
              <w:rPr>
                <w:color w:val="111115"/>
                <w:bdr w:val="none" w:sz="0" w:space="0" w:color="auto" w:frame="1"/>
              </w:rPr>
              <w:t xml:space="preserve"> </w:t>
            </w:r>
            <w:r w:rsidR="00EE5FFC" w:rsidRPr="00B768B9">
              <w:rPr>
                <w:color w:val="111115"/>
                <w:bdr w:val="none" w:sz="0" w:space="0" w:color="auto" w:frame="1"/>
              </w:rPr>
              <w:t>«Азбука». Ч. 1.</w:t>
            </w:r>
            <w:r w:rsidR="00CD0655" w:rsidRPr="00B768B9">
              <w:rPr>
                <w:color w:val="111115"/>
              </w:rPr>
              <w:t xml:space="preserve"> </w:t>
            </w:r>
            <w:r w:rsidR="00EE5FFC" w:rsidRPr="00B768B9">
              <w:rPr>
                <w:color w:val="111115"/>
                <w:bdr w:val="none" w:sz="0" w:space="0" w:color="auto" w:frame="1"/>
              </w:rPr>
              <w:t>«Давайте знакомиться»</w:t>
            </w:r>
            <w:r w:rsidR="00CD0655" w:rsidRPr="00B768B9">
              <w:rPr>
                <w:color w:val="111115"/>
                <w:bdr w:val="none" w:sz="0" w:space="0" w:color="auto" w:frame="1"/>
              </w:rPr>
              <w:t xml:space="preserve"> - </w:t>
            </w:r>
            <w:r w:rsidR="00EE5FFC" w:rsidRPr="00B768B9">
              <w:rPr>
                <w:color w:val="111115"/>
                <w:bdr w:val="none" w:sz="0" w:space="0" w:color="auto" w:frame="1"/>
              </w:rPr>
              <w:t>20</w:t>
            </w:r>
            <w:r w:rsidR="00CD0655" w:rsidRPr="00B768B9">
              <w:rPr>
                <w:color w:val="111115"/>
                <w:bdr w:val="none" w:sz="0" w:space="0" w:color="auto" w:frame="1"/>
              </w:rPr>
              <w:t>ч, Рабочая тетрадь</w:t>
            </w:r>
            <w:proofErr w:type="gramStart"/>
            <w:r w:rsidR="00CD0655" w:rsidRPr="00B768B9">
              <w:rPr>
                <w:color w:val="111115"/>
                <w:bdr w:val="none" w:sz="0" w:space="0" w:color="auto" w:frame="1"/>
              </w:rPr>
              <w:t>.«</w:t>
            </w:r>
            <w:proofErr w:type="gramEnd"/>
            <w:r w:rsidR="00CD0655" w:rsidRPr="00B768B9">
              <w:rPr>
                <w:color w:val="111115"/>
                <w:bdr w:val="none" w:sz="0" w:space="0" w:color="auto" w:frame="1"/>
              </w:rPr>
              <w:t>Рисуй, думай, рассказывай» - 25ч</w:t>
            </w:r>
            <w:r w:rsidRPr="00B768B9">
              <w:rPr>
                <w:color w:val="111115"/>
                <w:bdr w:val="none" w:sz="0" w:space="0" w:color="auto" w:frame="1"/>
              </w:rPr>
              <w:t>.</w:t>
            </w:r>
          </w:p>
          <w:p w:rsidR="00912C58" w:rsidRPr="00B768B9" w:rsidRDefault="00912C58" w:rsidP="00912C58">
            <w:pPr>
              <w:pStyle w:val="a4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 w:rsidRPr="00B768B9">
              <w:rPr>
                <w:color w:val="111115"/>
                <w:bdr w:val="none" w:sz="0" w:space="0" w:color="auto" w:frame="1"/>
              </w:rPr>
              <w:t>2.Букварный период  (144 ч.)</w:t>
            </w:r>
            <w:proofErr w:type="gramStart"/>
            <w:r w:rsidRPr="00B768B9">
              <w:rPr>
                <w:color w:val="111115"/>
                <w:bdr w:val="none" w:sz="0" w:space="0" w:color="auto" w:frame="1"/>
              </w:rPr>
              <w:t xml:space="preserve"> :</w:t>
            </w:r>
            <w:proofErr w:type="gramEnd"/>
            <w:r w:rsidRPr="00B768B9">
              <w:rPr>
                <w:color w:val="111115"/>
                <w:bdr w:val="none" w:sz="0" w:space="0" w:color="auto" w:frame="1"/>
              </w:rPr>
              <w:t xml:space="preserve"> «Азбука». Ч. 1, ч. 2.</w:t>
            </w:r>
            <w:r w:rsidRPr="00B768B9">
              <w:rPr>
                <w:color w:val="111115"/>
              </w:rPr>
              <w:t xml:space="preserve"> </w:t>
            </w:r>
            <w:r w:rsidRPr="00B768B9">
              <w:rPr>
                <w:color w:val="111115"/>
                <w:bdr w:val="none" w:sz="0" w:space="0" w:color="auto" w:frame="1"/>
              </w:rPr>
              <w:t xml:space="preserve">«Страна </w:t>
            </w:r>
            <w:proofErr w:type="spellStart"/>
            <w:r w:rsidRPr="00B768B9">
              <w:rPr>
                <w:color w:val="111115"/>
                <w:bdr w:val="none" w:sz="0" w:space="0" w:color="auto" w:frame="1"/>
              </w:rPr>
              <w:t>АБВГДейка</w:t>
            </w:r>
            <w:proofErr w:type="spellEnd"/>
            <w:r w:rsidRPr="00B768B9">
              <w:rPr>
                <w:color w:val="111115"/>
                <w:bdr w:val="none" w:sz="0" w:space="0" w:color="auto" w:frame="1"/>
              </w:rPr>
              <w:t>»</w:t>
            </w:r>
            <w:r w:rsidRPr="00B768B9">
              <w:rPr>
                <w:color w:val="111115"/>
              </w:rPr>
              <w:t xml:space="preserve"> - </w:t>
            </w:r>
            <w:r w:rsidRPr="00B768B9">
              <w:rPr>
                <w:color w:val="111115"/>
                <w:bdr w:val="none" w:sz="0" w:space="0" w:color="auto" w:frame="1"/>
              </w:rPr>
              <w:t>64ч. Прописи «Мой алфавит». Ч. 1, ч. 2. Основной букварный этап – 80ч.</w:t>
            </w:r>
          </w:p>
          <w:p w:rsidR="00912C58" w:rsidRPr="00B768B9" w:rsidRDefault="00912C58" w:rsidP="00912C58">
            <w:pPr>
              <w:pStyle w:val="a4"/>
              <w:spacing w:before="0" w:beforeAutospacing="0" w:after="0" w:afterAutospacing="0"/>
              <w:rPr>
                <w:color w:val="111115"/>
              </w:rPr>
            </w:pPr>
            <w:r w:rsidRPr="00B768B9">
              <w:rPr>
                <w:color w:val="111115"/>
              </w:rPr>
              <w:t>3.</w:t>
            </w:r>
            <w:r w:rsidRPr="00B768B9">
              <w:rPr>
                <w:color w:val="111115"/>
                <w:bdr w:val="none" w:sz="0" w:space="0" w:color="auto" w:frame="1"/>
              </w:rPr>
              <w:t xml:space="preserve"> </w:t>
            </w:r>
            <w:proofErr w:type="spellStart"/>
            <w:r w:rsidRPr="00B768B9">
              <w:rPr>
                <w:color w:val="111115"/>
                <w:bdr w:val="none" w:sz="0" w:space="0" w:color="auto" w:frame="1"/>
              </w:rPr>
              <w:t>Послебукварный</w:t>
            </w:r>
            <w:proofErr w:type="spellEnd"/>
            <w:r w:rsidRPr="00B768B9">
              <w:rPr>
                <w:color w:val="111115"/>
                <w:bdr w:val="none" w:sz="0" w:space="0" w:color="auto" w:frame="1"/>
              </w:rPr>
              <w:t xml:space="preserve"> период (18 ч.): «Азбука». Ч. 2. «Про всё на свете», «</w:t>
            </w:r>
            <w:proofErr w:type="spellStart"/>
            <w:r w:rsidRPr="00B768B9">
              <w:rPr>
                <w:color w:val="111115"/>
                <w:bdr w:val="none" w:sz="0" w:space="0" w:color="auto" w:frame="1"/>
              </w:rPr>
              <w:t>Читалочка</w:t>
            </w:r>
            <w:proofErr w:type="spellEnd"/>
            <w:r w:rsidRPr="00B768B9">
              <w:rPr>
                <w:color w:val="111115"/>
                <w:bdr w:val="none" w:sz="0" w:space="0" w:color="auto" w:frame="1"/>
              </w:rPr>
              <w:t>»</w:t>
            </w:r>
            <w:r w:rsidRPr="00B768B9">
              <w:rPr>
                <w:color w:val="111115"/>
              </w:rPr>
              <w:t xml:space="preserve"> - </w:t>
            </w:r>
            <w:r w:rsidRPr="00B768B9">
              <w:rPr>
                <w:color w:val="111115"/>
                <w:bdr w:val="none" w:sz="0" w:space="0" w:color="auto" w:frame="1"/>
              </w:rPr>
              <w:t>8ч. Рабочая тетрадь «Пиши красиво» Обобщающий этап</w:t>
            </w:r>
            <w:r w:rsidRPr="00B768B9">
              <w:rPr>
                <w:color w:val="111115"/>
              </w:rPr>
              <w:t xml:space="preserve"> – </w:t>
            </w:r>
            <w:r w:rsidRPr="00B768B9">
              <w:rPr>
                <w:color w:val="111115"/>
                <w:bdr w:val="none" w:sz="0" w:space="0" w:color="auto" w:frame="1"/>
              </w:rPr>
              <w:t>10ч</w:t>
            </w:r>
          </w:p>
        </w:tc>
      </w:tr>
    </w:tbl>
    <w:p w:rsidR="00E6075D" w:rsidRPr="00B768B9" w:rsidRDefault="00E6075D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1F668B" w:rsidRPr="00B768B9" w:rsidRDefault="00F82E1E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1F668B" w:rsidRPr="00B768B9" w:rsidRDefault="00F82E1E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23A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1F668B" w:rsidRPr="00B768B9" w:rsidRDefault="00F82E1E" w:rsidP="00F82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40 уроков (4  часа  в неделю) </w:t>
            </w:r>
          </w:p>
        </w:tc>
      </w:tr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36023A" w:rsidRPr="00B768B9" w:rsidRDefault="0036023A" w:rsidP="00C94CB3">
            <w:pPr>
              <w:pStyle w:val="Default"/>
              <w:contextualSpacing/>
              <w:jc w:val="both"/>
            </w:pPr>
            <w:r w:rsidRPr="00B768B9">
              <w:t xml:space="preserve">Рабочая программа по </w:t>
            </w:r>
            <w:r w:rsidR="00B31B0C">
              <w:t>литературному чтению</w:t>
            </w:r>
            <w:r w:rsidRPr="00B768B9">
              <w:t xml:space="preserve"> для </w:t>
            </w:r>
            <w:r w:rsidR="00B31B0C">
              <w:t>1</w:t>
            </w:r>
            <w:r w:rsidRPr="00B768B9">
              <w:t xml:space="preserve"> класса составлена с использованием материалов:</w:t>
            </w:r>
          </w:p>
          <w:p w:rsidR="001F668B" w:rsidRPr="009A5EFB" w:rsidRDefault="009A5EFB" w:rsidP="001E39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6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E67F3">
              <w:rPr>
                <w:rFonts w:ascii="Times New Roman" w:hAnsi="Times New Roman"/>
                <w:sz w:val="24"/>
                <w:szCs w:val="24"/>
              </w:rPr>
              <w:t>.</w:t>
            </w:r>
            <w:r w:rsidRPr="004B2A98">
              <w:rPr>
                <w:rFonts w:ascii="Times New Roman" w:hAnsi="Times New Roman"/>
                <w:sz w:val="24"/>
              </w:rPr>
              <w:t xml:space="preserve"> </w:t>
            </w:r>
            <w:r w:rsidRPr="00EA6E52">
              <w:rPr>
                <w:rFonts w:ascii="Times New Roman" w:hAnsi="Times New Roman"/>
                <w:sz w:val="24"/>
                <w:szCs w:val="24"/>
              </w:rPr>
              <w:t>Климанова Л.Ф., Горецкий В.Г., Виноградская Л.А. Литературное чтение. 1 класс. Учебник для общеобразовательных учреждений. В 2-х частях.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академия наук, Российская академия образования, издательство «Просвещение». </w:t>
            </w:r>
            <w:r w:rsidRPr="00EA6E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М.: </w:t>
            </w:r>
            <w:r w:rsidRPr="00EA6E52">
              <w:rPr>
                <w:rFonts w:ascii="Times New Roman" w:hAnsi="Times New Roman"/>
                <w:sz w:val="24"/>
              </w:rPr>
              <w:t>Просвещение, 201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EA6E52">
              <w:rPr>
                <w:rFonts w:ascii="Times New Roman" w:hAnsi="Times New Roman"/>
                <w:sz w:val="24"/>
              </w:rPr>
              <w:t>. – (1 ч.- 95 с., 2 ч. – 111 с.)</w:t>
            </w:r>
            <w:r>
              <w:rPr>
                <w:rFonts w:ascii="Times New Roman" w:hAnsi="Times New Roman"/>
                <w:sz w:val="24"/>
              </w:rPr>
              <w:t xml:space="preserve"> (Академический школьный учебник) (Перспектива)</w:t>
            </w:r>
          </w:p>
        </w:tc>
      </w:tr>
      <w:tr w:rsidR="001B0A74" w:rsidRPr="00B768B9" w:rsidTr="00B31B0C">
        <w:trPr>
          <w:trHeight w:val="286"/>
        </w:trPr>
        <w:tc>
          <w:tcPr>
            <w:tcW w:w="2943" w:type="dxa"/>
          </w:tcPr>
          <w:p w:rsidR="001B0A74" w:rsidRPr="00B768B9" w:rsidRDefault="001B0A74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264E98" w:rsidRPr="00B768B9" w:rsidRDefault="00264E98" w:rsidP="00264E98">
            <w:pPr>
              <w:pStyle w:val="Default"/>
              <w:widowControl w:val="0"/>
              <w:tabs>
                <w:tab w:val="left" w:pos="851"/>
              </w:tabs>
              <w:jc w:val="both"/>
              <w:rPr>
                <w:color w:val="auto"/>
              </w:rPr>
            </w:pPr>
            <w:r w:rsidRPr="00B768B9">
              <w:rPr>
                <w:color w:val="auto"/>
              </w:rPr>
              <w:t>- 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      </w:r>
          </w:p>
          <w:p w:rsidR="00264E98" w:rsidRPr="00B768B9" w:rsidRDefault="00264E98" w:rsidP="00264E98">
            <w:pPr>
              <w:pStyle w:val="Default"/>
              <w:widowControl w:val="0"/>
              <w:tabs>
                <w:tab w:val="left" w:pos="851"/>
              </w:tabs>
              <w:jc w:val="both"/>
            </w:pPr>
            <w:r w:rsidRPr="00B768B9">
              <w:rPr>
                <w:color w:val="auto"/>
              </w:rPr>
              <w:t xml:space="preserve">- приобщение младших школьников к чтению художественной литературы и </w:t>
            </w:r>
            <w:r w:rsidRPr="00B768B9">
              <w:rPr>
                <w:color w:val="221E1F"/>
              </w:rPr>
              <w:t>восприятию её как искусства слова</w:t>
            </w:r>
            <w:r w:rsidRPr="00B768B9">
              <w:rPr>
                <w:color w:val="auto"/>
              </w:rPr>
              <w:t>;</w:t>
            </w:r>
            <w:r w:rsidRPr="00B768B9">
              <w:rPr>
                <w:color w:val="221E1F"/>
              </w:rPr>
              <w:t xml:space="preserve"> развитие эмоциональной отзывчивости на слушание и чтение произведений;</w:t>
            </w:r>
          </w:p>
          <w:p w:rsidR="00264E98" w:rsidRPr="00B768B9" w:rsidRDefault="00264E98" w:rsidP="00264E98">
            <w:pPr>
              <w:pStyle w:val="Default"/>
              <w:widowControl w:val="0"/>
              <w:tabs>
                <w:tab w:val="left" w:pos="851"/>
              </w:tabs>
              <w:jc w:val="both"/>
              <w:rPr>
                <w:color w:val="auto"/>
              </w:rPr>
            </w:pPr>
            <w:r w:rsidRPr="00B768B9">
              <w:rPr>
                <w:color w:val="auto"/>
              </w:rPr>
              <w:t>- 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      </w:r>
          </w:p>
          <w:p w:rsidR="001B0A74" w:rsidRPr="00B768B9" w:rsidRDefault="00264E98" w:rsidP="00264E98">
            <w:pPr>
              <w:pStyle w:val="CM1"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color w:val="221E1F"/>
              </w:rPr>
            </w:pPr>
            <w:r w:rsidRPr="00B768B9">
              <w:rPr>
                <w:rFonts w:ascii="Times New Roman" w:hAnsi="Times New Roman" w:cs="Times New Roman"/>
                <w:color w:val="221E1F"/>
              </w:rPr>
              <w:t>- введение учащихся</w:t>
            </w:r>
            <w:r w:rsidRPr="00B768B9">
              <w:rPr>
                <w:rFonts w:ascii="Times New Roman" w:hAnsi="Times New Roman" w:cs="Times New Roman"/>
              </w:rPr>
              <w:t xml:space="preserve">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</w:t>
            </w:r>
            <w:r w:rsidRPr="00B768B9">
              <w:rPr>
                <w:rFonts w:ascii="Times New Roman" w:hAnsi="Times New Roman" w:cs="Times New Roman"/>
                <w:color w:val="221E1F"/>
              </w:rPr>
              <w:t xml:space="preserve">, </w:t>
            </w:r>
            <w:r w:rsidRPr="00B768B9">
              <w:rPr>
                <w:rFonts w:ascii="Times New Roman" w:hAnsi="Times New Roman" w:cs="Times New Roman"/>
              </w:rPr>
              <w:t xml:space="preserve">навыков работы с книгой и текстом, </w:t>
            </w:r>
            <w:r w:rsidRPr="00B768B9">
              <w:rPr>
                <w:rFonts w:ascii="Times New Roman" w:hAnsi="Times New Roman" w:cs="Times New Roman"/>
                <w:color w:val="221E1F"/>
              </w:rPr>
              <w:t>читательской самостоятельности и познавательной активности</w:t>
            </w:r>
            <w:r w:rsidRPr="00B768B9">
              <w:rPr>
                <w:rFonts w:ascii="Times New Roman" w:hAnsi="Times New Roman" w:cs="Times New Roman"/>
              </w:rPr>
              <w:t xml:space="preserve"> при выборе книг</w:t>
            </w:r>
            <w:r w:rsidRPr="00B768B9">
              <w:rPr>
                <w:rFonts w:ascii="Times New Roman" w:hAnsi="Times New Roman" w:cs="Times New Roman"/>
                <w:color w:val="221E1F"/>
              </w:rPr>
              <w:t>; овладение первоначальными навыками работы с учебными и научно-познавательными текстами.</w:t>
            </w:r>
          </w:p>
        </w:tc>
      </w:tr>
      <w:tr w:rsidR="00066A56" w:rsidRPr="00B768B9" w:rsidTr="00C94030">
        <w:trPr>
          <w:trHeight w:val="2017"/>
        </w:trPr>
        <w:tc>
          <w:tcPr>
            <w:tcW w:w="2943" w:type="dxa"/>
          </w:tcPr>
          <w:p w:rsidR="00066A56" w:rsidRPr="00B768B9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628" w:type="dxa"/>
          </w:tcPr>
          <w:p w:rsidR="00264E98" w:rsidRPr="00B768B9" w:rsidRDefault="00264E98" w:rsidP="00264E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общекультурных навыков чтения и понимание текста; воспитание интереса к чтению и книге.</w:t>
            </w:r>
          </w:p>
          <w:p w:rsidR="00264E98" w:rsidRPr="00B768B9" w:rsidRDefault="00264E98" w:rsidP="00264E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речевой, письменной и коммуникативной культурой.</w:t>
            </w:r>
          </w:p>
          <w:p w:rsidR="00264E98" w:rsidRPr="00B768B9" w:rsidRDefault="00264E98" w:rsidP="00264E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эстетического отношения к действительности, отражённой в художественной литературе.</w:t>
            </w:r>
          </w:p>
          <w:p w:rsidR="00066A56" w:rsidRPr="00B768B9" w:rsidRDefault="00264E98" w:rsidP="00C94C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нравственных ценностей и эстетического вкуса младшего школьника; понимание духовной сущности произведений.</w:t>
            </w:r>
          </w:p>
        </w:tc>
      </w:tr>
      <w:tr w:rsidR="001B0A74" w:rsidRPr="00B768B9" w:rsidTr="00C94030">
        <w:tc>
          <w:tcPr>
            <w:tcW w:w="2943" w:type="dxa"/>
          </w:tcPr>
          <w:p w:rsidR="001B0A74" w:rsidRPr="00B768B9" w:rsidRDefault="001B0A74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066A56" w:rsidRPr="00B768B9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раздела</w:t>
            </w: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часов:</w:t>
            </w:r>
          </w:p>
          <w:p w:rsidR="00027EBA" w:rsidRPr="00B768B9" w:rsidRDefault="00066A56" w:rsidP="00C94C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27EBA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Книги – мои друзья(5ч)</w:t>
            </w:r>
          </w:p>
          <w:p w:rsidR="00066A56" w:rsidRPr="00B768B9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27EBA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Радуга-дуга (4ч)</w:t>
            </w:r>
          </w:p>
          <w:p w:rsidR="00066A56" w:rsidRPr="00B768B9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27EBA" w:rsidRPr="00B768B9">
              <w:rPr>
                <w:rFonts w:ascii="Times New Roman" w:hAnsi="Times New Roman" w:cs="Times New Roman"/>
                <w:sz w:val="24"/>
                <w:szCs w:val="24"/>
              </w:rPr>
              <w:t>Здравствуй,  сказка! (7ч)</w:t>
            </w:r>
          </w:p>
          <w:p w:rsidR="00066A56" w:rsidRPr="00B768B9" w:rsidRDefault="00066A56" w:rsidP="00C94C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027EBA" w:rsidRPr="00B768B9">
              <w:rPr>
                <w:rFonts w:ascii="Times New Roman" w:hAnsi="Times New Roman" w:cs="Times New Roman"/>
                <w:sz w:val="24"/>
                <w:szCs w:val="24"/>
              </w:rPr>
              <w:t>Люблю всё живое (7ч)</w:t>
            </w:r>
          </w:p>
          <w:p w:rsidR="001B75C4" w:rsidRPr="00B768B9" w:rsidRDefault="001B75C4" w:rsidP="00C94C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5. Хорошие соседи, счастливые друзья (6ч)</w:t>
            </w:r>
          </w:p>
          <w:p w:rsidR="001B75C4" w:rsidRPr="00B768B9" w:rsidRDefault="001B75C4" w:rsidP="00C94C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6. Край родной, навек любимый(8ч)</w:t>
            </w:r>
          </w:p>
          <w:p w:rsidR="001B0A74" w:rsidRPr="00B768B9" w:rsidRDefault="001B75C4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Сто  фантазий (3ч)</w:t>
            </w:r>
          </w:p>
        </w:tc>
      </w:tr>
    </w:tbl>
    <w:p w:rsidR="001B0A74" w:rsidRPr="00B768B9" w:rsidRDefault="001B0A7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066A56" w:rsidRPr="00B768B9" w:rsidTr="00C94030">
        <w:tc>
          <w:tcPr>
            <w:tcW w:w="2943" w:type="dxa"/>
          </w:tcPr>
          <w:p w:rsidR="00066A56" w:rsidRPr="00B768B9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066A56" w:rsidRPr="00B768B9" w:rsidRDefault="00207259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066A56" w:rsidRPr="00B768B9" w:rsidTr="00C94030">
        <w:tc>
          <w:tcPr>
            <w:tcW w:w="2943" w:type="dxa"/>
          </w:tcPr>
          <w:p w:rsidR="00066A56" w:rsidRPr="00B768B9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066A56" w:rsidRPr="00B768B9" w:rsidRDefault="00207259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23A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66A56" w:rsidRPr="00B768B9" w:rsidTr="00C94030">
        <w:tc>
          <w:tcPr>
            <w:tcW w:w="2943" w:type="dxa"/>
          </w:tcPr>
          <w:p w:rsidR="00066A56" w:rsidRPr="00B768B9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066A56" w:rsidRPr="00B768B9" w:rsidRDefault="00207259" w:rsidP="00207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4 ч в неделю,  132  урока</w:t>
            </w:r>
          </w:p>
        </w:tc>
      </w:tr>
      <w:tr w:rsidR="007F0421" w:rsidRPr="00B768B9" w:rsidTr="00C94030">
        <w:tc>
          <w:tcPr>
            <w:tcW w:w="2943" w:type="dxa"/>
          </w:tcPr>
          <w:p w:rsidR="007F0421" w:rsidRPr="00B768B9" w:rsidRDefault="007F0421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CE0799" w:rsidRPr="00BB2E77" w:rsidRDefault="00CE0799" w:rsidP="00CE07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1.Дорофеев Г.В., </w:t>
            </w:r>
            <w:proofErr w:type="spellStart"/>
            <w:r w:rsidRPr="00BB2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Миракова</w:t>
            </w:r>
            <w:proofErr w:type="spellEnd"/>
            <w:r w:rsidRPr="00BB2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Т.Н.</w:t>
            </w:r>
            <w:r w:rsidRPr="00924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Математика. Учебник с приложением на электронном носителе. 1 класс. В 2-х частях (Ч. 1 – 128 с., ч. 2 – 96 с.)</w:t>
            </w:r>
            <w:proofErr w:type="gramStart"/>
            <w:r w:rsidRPr="00B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.М</w:t>
            </w:r>
            <w:proofErr w:type="gramEnd"/>
            <w:r w:rsidRPr="00B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., «Просвещение»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B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CE0799" w:rsidRPr="00BB2E77" w:rsidRDefault="00CE0799" w:rsidP="00CE07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2.Дорофеев Г.В., </w:t>
            </w:r>
            <w:proofErr w:type="spellStart"/>
            <w:r w:rsidRPr="00BB2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Миракова</w:t>
            </w:r>
            <w:proofErr w:type="spellEnd"/>
            <w:r w:rsidRPr="00BB2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Т.Н.</w:t>
            </w:r>
            <w:r w:rsidRPr="00924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Математика. Рабочая тетрадь. 1 класс. В 2-х частях (Ч. 1 – 96 с., ч. 2 – 96 с.) М., «Просвещение»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B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7F0421" w:rsidRPr="00CE0799" w:rsidRDefault="00CE0799" w:rsidP="00CE07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3.Дорофеев Г.В., </w:t>
            </w:r>
            <w:proofErr w:type="spellStart"/>
            <w:r w:rsidRPr="00BB2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Миракова</w:t>
            </w:r>
            <w:proofErr w:type="spellEnd"/>
            <w:r w:rsidRPr="00BB2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Т.Н.</w:t>
            </w:r>
            <w:r w:rsidRPr="00924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Методическое пособие к учебнику</w:t>
            </w:r>
            <w:r w:rsidRPr="00924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B2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Математика. 1 класс»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(96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.). М., «Просвещение» 2018</w:t>
            </w:r>
            <w:r w:rsidRPr="00BB2E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</w:t>
            </w:r>
          </w:p>
        </w:tc>
      </w:tr>
      <w:tr w:rsidR="007F0421" w:rsidRPr="00B768B9" w:rsidTr="00C94030">
        <w:tc>
          <w:tcPr>
            <w:tcW w:w="2943" w:type="dxa"/>
          </w:tcPr>
          <w:p w:rsidR="007F0421" w:rsidRPr="00B768B9" w:rsidRDefault="007F0421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207259" w:rsidRPr="00B768B9" w:rsidRDefault="00207259" w:rsidP="00207259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B768B9">
              <w:rPr>
                <w:rStyle w:val="c0"/>
                <w:color w:val="000000"/>
              </w:rPr>
              <w:t>- математическое </w:t>
            </w:r>
            <w:r w:rsidRPr="00B768B9">
              <w:rPr>
                <w:rStyle w:val="c0"/>
                <w:bCs/>
                <w:color w:val="000000"/>
              </w:rPr>
              <w:t>развитие</w:t>
            </w:r>
            <w:r w:rsidRPr="00B768B9">
              <w:rPr>
                <w:rStyle w:val="c0"/>
                <w:color w:val="000000"/>
              </w:rPr>
              <w:t> младшего школьника;</w:t>
            </w:r>
          </w:p>
          <w:p w:rsidR="00207259" w:rsidRPr="00B768B9" w:rsidRDefault="00207259" w:rsidP="00207259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rStyle w:val="c0"/>
                <w:color w:val="000000"/>
              </w:rPr>
              <w:t>- развитие логического и знакового мышления, пространственного воображения, математической речи (умение строить рассуждения, выбирать аргументацию);     умения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207259" w:rsidRPr="00B768B9" w:rsidRDefault="00207259" w:rsidP="00207259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B768B9">
              <w:rPr>
                <w:rStyle w:val="c0"/>
                <w:bCs/>
                <w:color w:val="000000"/>
              </w:rPr>
              <w:t>- освоение</w:t>
            </w:r>
            <w:r w:rsidRPr="00B768B9">
              <w:rPr>
                <w:rStyle w:val="c0"/>
                <w:color w:val="000000"/>
              </w:rPr>
              <w:t xml:space="preserve"> начальных математических знаний; </w:t>
            </w:r>
          </w:p>
          <w:p w:rsidR="00207259" w:rsidRPr="00B768B9" w:rsidRDefault="00207259" w:rsidP="00207259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B768B9">
              <w:rPr>
                <w:rStyle w:val="c0"/>
                <w:color w:val="000000"/>
              </w:rPr>
              <w:t xml:space="preserve">–понимание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</w:t>
            </w:r>
          </w:p>
          <w:p w:rsidR="00207259" w:rsidRPr="00B768B9" w:rsidRDefault="00207259" w:rsidP="00207259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rStyle w:val="c0"/>
                <w:color w:val="000000"/>
              </w:rPr>
              <w:t>-работа с алгоритмами выполнения арифметических действий;</w:t>
            </w:r>
          </w:p>
          <w:p w:rsidR="00207259" w:rsidRPr="00B768B9" w:rsidRDefault="00207259" w:rsidP="0020725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rStyle w:val="c0"/>
                <w:color w:val="000000"/>
              </w:rPr>
              <w:t>- </w:t>
            </w:r>
            <w:r w:rsidRPr="00B768B9">
              <w:rPr>
                <w:rStyle w:val="c0"/>
                <w:bCs/>
                <w:color w:val="000000"/>
              </w:rPr>
              <w:t>воспитание</w:t>
            </w:r>
            <w:r w:rsidRPr="00B768B9">
              <w:rPr>
                <w:rStyle w:val="c0"/>
                <w:color w:val="000000"/>
              </w:rPr>
              <w:t> интереса к математике, стремления использовать математические знания в повседневной жизни.</w:t>
            </w:r>
          </w:p>
          <w:p w:rsidR="00066A56" w:rsidRPr="00B768B9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242" w:rsidRPr="00B768B9" w:rsidTr="00411275">
        <w:trPr>
          <w:trHeight w:val="2781"/>
        </w:trPr>
        <w:tc>
          <w:tcPr>
            <w:tcW w:w="2943" w:type="dxa"/>
          </w:tcPr>
          <w:p w:rsidR="008B4242" w:rsidRPr="00B768B9" w:rsidRDefault="00066A56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628" w:type="dxa"/>
          </w:tcPr>
          <w:p w:rsidR="00187196" w:rsidRPr="00B768B9" w:rsidRDefault="00187196" w:rsidP="001871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 д.);</w:t>
            </w:r>
          </w:p>
          <w:p w:rsidR="00187196" w:rsidRPr="00B768B9" w:rsidRDefault="00187196" w:rsidP="001871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</w:t>
            </w:r>
          </w:p>
          <w:p w:rsidR="00187196" w:rsidRPr="00B768B9" w:rsidRDefault="00187196" w:rsidP="001871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      </w:r>
          </w:p>
          <w:p w:rsidR="007B2984" w:rsidRPr="00B768B9" w:rsidRDefault="00187196" w:rsidP="001871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детей потребности и возможностей самосовершенствования.</w:t>
            </w:r>
          </w:p>
        </w:tc>
      </w:tr>
      <w:tr w:rsidR="00066A56" w:rsidRPr="00B768B9" w:rsidTr="00FF24C6">
        <w:trPr>
          <w:trHeight w:val="1689"/>
        </w:trPr>
        <w:tc>
          <w:tcPr>
            <w:tcW w:w="2943" w:type="dxa"/>
          </w:tcPr>
          <w:p w:rsidR="00066A56" w:rsidRPr="00B768B9" w:rsidRDefault="00066A56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066A56" w:rsidRPr="00B768B9" w:rsidRDefault="00E822FB" w:rsidP="00E822F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1.Сравнение и счёт предметов (12 ч)</w:t>
            </w:r>
          </w:p>
          <w:p w:rsidR="00FF24C6" w:rsidRPr="00B768B9" w:rsidRDefault="00FF24C6" w:rsidP="00E822F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Множества и действия над ними (9 ч)</w:t>
            </w:r>
          </w:p>
          <w:p w:rsidR="00FF24C6" w:rsidRPr="00B768B9" w:rsidRDefault="00FF24C6" w:rsidP="00E822F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Числа от 1 до 10. Число 0. Нумерация (15 ч)</w:t>
            </w:r>
          </w:p>
          <w:p w:rsidR="00FF24C6" w:rsidRPr="00B768B9" w:rsidRDefault="00FF24C6" w:rsidP="00E822F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Числа от 1 до 10. Число 0. Сложение и вычитание (18 ч)</w:t>
            </w:r>
          </w:p>
          <w:p w:rsidR="00FF24C6" w:rsidRPr="00B768B9" w:rsidRDefault="00FF24C6" w:rsidP="00E822FB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Числа от 11 до 20. Нумерация (6 ч)</w:t>
            </w:r>
          </w:p>
          <w:p w:rsidR="00066A56" w:rsidRPr="00B768B9" w:rsidRDefault="00FF24C6" w:rsidP="00FF24C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Сложение и вычитание (22 ч)</w:t>
            </w:r>
          </w:p>
        </w:tc>
      </w:tr>
    </w:tbl>
    <w:p w:rsidR="001B0A74" w:rsidRPr="00B768B9" w:rsidRDefault="001B0A7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36023A" w:rsidRPr="00B768B9" w:rsidTr="00C94030">
        <w:tc>
          <w:tcPr>
            <w:tcW w:w="2943" w:type="dxa"/>
          </w:tcPr>
          <w:p w:rsidR="0036023A" w:rsidRPr="00B768B9" w:rsidRDefault="0036023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36023A" w:rsidRPr="00B768B9" w:rsidRDefault="00F47698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6023A" w:rsidRPr="00B768B9" w:rsidTr="00C94030">
        <w:tc>
          <w:tcPr>
            <w:tcW w:w="2943" w:type="dxa"/>
          </w:tcPr>
          <w:p w:rsidR="0036023A" w:rsidRPr="00B768B9" w:rsidRDefault="0036023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36023A" w:rsidRPr="00B768B9" w:rsidRDefault="00F47698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23A" w:rsidRPr="00B768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6023A" w:rsidRPr="00B768B9" w:rsidTr="00C94030">
        <w:tc>
          <w:tcPr>
            <w:tcW w:w="2943" w:type="dxa"/>
          </w:tcPr>
          <w:p w:rsidR="0036023A" w:rsidRPr="00B768B9" w:rsidRDefault="0036023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36023A" w:rsidRPr="00B768B9" w:rsidRDefault="00F47698" w:rsidP="00F4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2 ч в неделю, 66 уроков</w:t>
            </w:r>
          </w:p>
        </w:tc>
      </w:tr>
      <w:tr w:rsidR="00A8427C" w:rsidRPr="00B768B9" w:rsidTr="00C94030">
        <w:tc>
          <w:tcPr>
            <w:tcW w:w="2943" w:type="dxa"/>
          </w:tcPr>
          <w:p w:rsidR="00A8427C" w:rsidRPr="00B768B9" w:rsidRDefault="00A8427C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36023A" w:rsidRPr="00CA07EC" w:rsidRDefault="0036023A" w:rsidP="00C94CB3">
            <w:pPr>
              <w:pStyle w:val="Default"/>
              <w:contextualSpacing/>
              <w:jc w:val="both"/>
            </w:pPr>
            <w:r w:rsidRPr="00CA07EC">
              <w:t xml:space="preserve">Рабочая программа по </w:t>
            </w:r>
            <w:r w:rsidR="00F33276" w:rsidRPr="00CA07EC">
              <w:t xml:space="preserve">окружающему миру </w:t>
            </w:r>
            <w:r w:rsidRPr="00CA07EC">
              <w:t xml:space="preserve">для </w:t>
            </w:r>
            <w:r w:rsidR="00F33276" w:rsidRPr="00CA07EC">
              <w:t>1</w:t>
            </w:r>
            <w:r w:rsidRPr="00CA07EC">
              <w:t xml:space="preserve"> класса составлена с использованием материалов:</w:t>
            </w:r>
          </w:p>
          <w:p w:rsidR="00CA07EC" w:rsidRPr="00CA07EC" w:rsidRDefault="00CA07EC" w:rsidP="00CA07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7EC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1.Окружающий мир. Учебник. 1 класс. В 2-х частях</w:t>
            </w:r>
            <w:r w:rsidRPr="00CA07EC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A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А.А., Новицкая М.Ю. М.: «Просвещение», 2020</w:t>
            </w:r>
          </w:p>
          <w:p w:rsidR="00CA07EC" w:rsidRPr="00CA07EC" w:rsidRDefault="00CA07EC" w:rsidP="00CA07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7EC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2.Окружающий мир. Рабочая тетрадь. 1 класс</w:t>
            </w:r>
            <w:r w:rsidRPr="00CA07EC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A0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А.А., Новицкая М.Ю. М.: «Просвещение», 2020</w:t>
            </w:r>
          </w:p>
          <w:p w:rsidR="00CA07EC" w:rsidRPr="00CA07EC" w:rsidRDefault="00CA07EC" w:rsidP="00CA07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7EC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3.Окружающий мир. Тесты. 1 класс</w:t>
            </w:r>
            <w:r w:rsidRPr="00CA07EC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A0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А.А., Новицкая М.Ю., Назарова З.Д.</w:t>
            </w:r>
            <w:r w:rsidRPr="00CA07EC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A0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«Просвещение», 2020</w:t>
            </w:r>
          </w:p>
          <w:p w:rsidR="00CA07EC" w:rsidRPr="00CA07EC" w:rsidRDefault="00CA07EC" w:rsidP="00CA07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7EC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4.Окружающий мир. Основы безопасности жизнедеятельности. Рабочая тетрадь. 1 класс</w:t>
            </w:r>
            <w:r w:rsidRPr="00CA07EC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A0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Анастасова Л.П., Ижевский П.В., Иванова Н.В. / Под ред. Плешакова А. А. М.: «Просвещение», 2020</w:t>
            </w:r>
          </w:p>
          <w:p w:rsidR="00CA07EC" w:rsidRPr="00CA07EC" w:rsidRDefault="00CA07EC" w:rsidP="00CA07EC">
            <w:pPr>
              <w:tabs>
                <w:tab w:val="left" w:pos="851"/>
              </w:tabs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CA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E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Окружающий мир. Методические рекомендации. 1 класс. </w:t>
            </w:r>
            <w:r w:rsidRPr="00CA0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Плешаков А.А., Новицкая М.Ю., </w:t>
            </w:r>
            <w:proofErr w:type="spellStart"/>
            <w:r w:rsidRPr="00CA0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Белянкова</w:t>
            </w:r>
            <w:proofErr w:type="spellEnd"/>
            <w:r w:rsidRPr="00CA0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Н.М. и др.</w:t>
            </w:r>
            <w:r w:rsidRPr="00CA07E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A07EC" w:rsidRPr="00CA07EC" w:rsidRDefault="00CA07EC" w:rsidP="00CA07EC">
            <w:pPr>
              <w:tabs>
                <w:tab w:val="left" w:pos="851"/>
              </w:tabs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A0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CA07E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Окружающий мир. Примерные рабочие программы. Предметная линия учебников системы «Перспектива». 1-4 классы</w:t>
            </w:r>
          </w:p>
          <w:p w:rsidR="00A8427C" w:rsidRPr="00CA07EC" w:rsidRDefault="00CA07EC" w:rsidP="00CA07E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07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7. </w:t>
            </w:r>
            <w:hyperlink r:id="rId6" w:history="1">
              <w:r w:rsidRPr="00CA07EC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Максимова Т.Н.</w:t>
              </w:r>
            </w:hyperlink>
            <w:r w:rsidRPr="00CA07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Поурочные разработки по курсу "Окружающий мир". 1 класс. К УМК "Перспектива". ФГОС. </w:t>
            </w:r>
            <w:proofErr w:type="spellStart"/>
            <w:r w:rsidRPr="00CA07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Вако</w:t>
            </w:r>
            <w:proofErr w:type="spellEnd"/>
            <w:r w:rsidRPr="00CA07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2020</w:t>
            </w:r>
          </w:p>
        </w:tc>
      </w:tr>
      <w:tr w:rsidR="00D3139A" w:rsidRPr="00B768B9" w:rsidTr="00C94030">
        <w:tc>
          <w:tcPr>
            <w:tcW w:w="2943" w:type="dxa"/>
          </w:tcPr>
          <w:p w:rsidR="00D3139A" w:rsidRPr="00B768B9" w:rsidRDefault="00D3139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F47698" w:rsidRPr="00B768B9" w:rsidRDefault="00F47698" w:rsidP="00C21D2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1.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      </w:r>
          </w:p>
          <w:p w:rsidR="00F47698" w:rsidRPr="00B768B9" w:rsidRDefault="00F47698" w:rsidP="00C21D2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2. 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F47698" w:rsidRPr="00B768B9" w:rsidRDefault="00F47698" w:rsidP="00C21D2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3. Формирование уважительного отношения к иному мнению, истории и культуре других народов. </w:t>
            </w:r>
          </w:p>
          <w:p w:rsidR="00F47698" w:rsidRPr="00B768B9" w:rsidRDefault="00F47698" w:rsidP="00C21D2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4. Овладение начальными навыками адаптации в динамично изменяющемся и развивающемся мире.</w:t>
            </w:r>
          </w:p>
          <w:p w:rsidR="00F47698" w:rsidRPr="00B768B9" w:rsidRDefault="00F47698" w:rsidP="00C21D2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5. 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F47698" w:rsidRPr="00B768B9" w:rsidRDefault="00F47698" w:rsidP="00C21D2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6.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F47698" w:rsidRPr="00B768B9" w:rsidRDefault="00F47698" w:rsidP="00C21D2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7. Формирование эстетических потребностей, ценностей и чувств.</w:t>
            </w:r>
          </w:p>
          <w:p w:rsidR="00F47698" w:rsidRPr="00B768B9" w:rsidRDefault="00F47698" w:rsidP="00C21D2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8. 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47698" w:rsidRPr="00B768B9" w:rsidRDefault="00F47698" w:rsidP="00C21D2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9. Развитие навыков сотрудничества </w:t>
            </w:r>
            <w:proofErr w:type="gramStart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E128BF" w:rsidRPr="00B768B9" w:rsidRDefault="00F47698" w:rsidP="00C21D2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10.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D3139A" w:rsidRPr="00B768B9" w:rsidTr="00C94030">
        <w:tc>
          <w:tcPr>
            <w:tcW w:w="2943" w:type="dxa"/>
          </w:tcPr>
          <w:p w:rsidR="00D3139A" w:rsidRPr="00B768B9" w:rsidRDefault="00D3139A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628" w:type="dxa"/>
          </w:tcPr>
          <w:p w:rsidR="00F47698" w:rsidRPr="00B768B9" w:rsidRDefault="00F47698" w:rsidP="00F47698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B768B9">
              <w:rPr>
                <w:rFonts w:ascii="Times New Roman" w:hAnsi="Times New Roman" w:cs="Times New Roman"/>
                <w:bCs/>
              </w:rPr>
              <w:t xml:space="preserve">Мы и наш мир. 11 ч. </w:t>
            </w:r>
          </w:p>
          <w:p w:rsidR="00F47698" w:rsidRPr="00B768B9" w:rsidRDefault="00F47698" w:rsidP="00F47698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B768B9">
              <w:rPr>
                <w:rFonts w:ascii="Times New Roman" w:hAnsi="Times New Roman" w:cs="Times New Roman"/>
                <w:bCs/>
              </w:rPr>
              <w:t xml:space="preserve">Наш класс. 13 ч. </w:t>
            </w:r>
          </w:p>
          <w:p w:rsidR="00F47698" w:rsidRPr="00B768B9" w:rsidRDefault="00F47698" w:rsidP="00F47698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B768B9">
              <w:rPr>
                <w:rFonts w:ascii="Times New Roman" w:hAnsi="Times New Roman" w:cs="Times New Roman"/>
                <w:bCs/>
              </w:rPr>
              <w:t>Наш дом и семья. 15ч.</w:t>
            </w:r>
          </w:p>
          <w:p w:rsidR="00F47698" w:rsidRPr="00B768B9" w:rsidRDefault="00F47698" w:rsidP="00F47698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B768B9">
              <w:rPr>
                <w:rFonts w:ascii="Times New Roman" w:hAnsi="Times New Roman" w:cs="Times New Roman"/>
                <w:bCs/>
              </w:rPr>
              <w:t>Город и село. 13 ч.</w:t>
            </w:r>
          </w:p>
          <w:p w:rsidR="00F47698" w:rsidRPr="00B768B9" w:rsidRDefault="00F47698" w:rsidP="00F47698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B768B9">
              <w:rPr>
                <w:rFonts w:ascii="Times New Roman" w:hAnsi="Times New Roman" w:cs="Times New Roman"/>
                <w:bCs/>
              </w:rPr>
              <w:t>Родная страна. 7 ч.</w:t>
            </w:r>
          </w:p>
          <w:p w:rsidR="00005D62" w:rsidRPr="00B768B9" w:rsidRDefault="00F47698" w:rsidP="00F4769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68B9">
              <w:rPr>
                <w:rFonts w:ascii="Times New Roman" w:hAnsi="Times New Roman" w:cs="Times New Roman"/>
                <w:bCs/>
              </w:rPr>
              <w:t>Человек и окружающий мир.5 ч.</w:t>
            </w:r>
          </w:p>
        </w:tc>
      </w:tr>
    </w:tbl>
    <w:p w:rsidR="001B0A74" w:rsidRPr="00B768B9" w:rsidRDefault="001B0A7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005D62" w:rsidRPr="00B768B9" w:rsidTr="00E30BD1"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005D62" w:rsidRPr="00B768B9" w:rsidRDefault="00FA3250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05D62" w:rsidRPr="00B768B9" w:rsidTr="00E30BD1"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005D62" w:rsidRPr="00B768B9" w:rsidRDefault="00FA3250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D6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05D62" w:rsidRPr="00B768B9" w:rsidTr="00E30BD1"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005D62" w:rsidRPr="00B768B9" w:rsidRDefault="00FA3250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 ч  в неделю,  34  урока</w:t>
            </w:r>
          </w:p>
        </w:tc>
      </w:tr>
      <w:tr w:rsidR="00005D62" w:rsidRPr="00B768B9" w:rsidTr="00E30BD1"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005D62" w:rsidRPr="00972A9B" w:rsidRDefault="00005D62" w:rsidP="00C94CB3">
            <w:pPr>
              <w:pStyle w:val="Default"/>
              <w:contextualSpacing/>
              <w:jc w:val="both"/>
              <w:rPr>
                <w:color w:val="auto"/>
              </w:rPr>
            </w:pPr>
            <w:r w:rsidRPr="00972A9B">
              <w:rPr>
                <w:color w:val="auto"/>
              </w:rPr>
              <w:t xml:space="preserve">Рабочая программа по </w:t>
            </w:r>
            <w:r w:rsidR="0027457F" w:rsidRPr="00972A9B">
              <w:rPr>
                <w:color w:val="auto"/>
              </w:rPr>
              <w:t>технологии</w:t>
            </w:r>
            <w:r w:rsidRPr="00972A9B">
              <w:rPr>
                <w:color w:val="auto"/>
              </w:rPr>
              <w:t xml:space="preserve"> для </w:t>
            </w:r>
            <w:r w:rsidR="0027457F" w:rsidRPr="00972A9B">
              <w:rPr>
                <w:color w:val="auto"/>
              </w:rPr>
              <w:t>1</w:t>
            </w:r>
            <w:r w:rsidRPr="00972A9B">
              <w:rPr>
                <w:color w:val="auto"/>
              </w:rPr>
              <w:t xml:space="preserve"> класса составлена с использованием материалов:</w:t>
            </w:r>
          </w:p>
          <w:p w:rsidR="00972A9B" w:rsidRPr="00972A9B" w:rsidRDefault="00972A9B" w:rsidP="00972A9B">
            <w:pPr>
              <w:pStyle w:val="ParagraphStyle"/>
              <w:numPr>
                <w:ilvl w:val="0"/>
                <w:numId w:val="26"/>
              </w:numPr>
              <w:tabs>
                <w:tab w:val="left" w:pos="540"/>
              </w:tabs>
              <w:ind w:left="357" w:hanging="3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72A9B">
              <w:rPr>
                <w:rStyle w:val="aa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Технология. Учебник. 1 класс</w:t>
            </w:r>
            <w:proofErr w:type="gramStart"/>
            <w:r w:rsidRPr="00972A9B">
              <w:rPr>
                <w:rStyle w:val="apple-converted-space"/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 .</w:t>
            </w:r>
            <w:proofErr w:type="spellStart"/>
            <w:proofErr w:type="gramEnd"/>
            <w:r w:rsidRPr="00972A9B">
              <w:rPr>
                <w:rFonts w:ascii="Times New Roman" w:hAnsi="Times New Roman" w:cs="Times New Roman"/>
                <w:shd w:val="clear" w:color="auto" w:fill="FFFFFF"/>
              </w:rPr>
              <w:t>Роговцева</w:t>
            </w:r>
            <w:proofErr w:type="spellEnd"/>
            <w:r w:rsidRPr="00972A9B">
              <w:rPr>
                <w:rFonts w:ascii="Times New Roman" w:hAnsi="Times New Roman" w:cs="Times New Roman"/>
                <w:shd w:val="clear" w:color="auto" w:fill="FFFFFF"/>
              </w:rPr>
              <w:t xml:space="preserve"> Н.И., Богданова Н.В., </w:t>
            </w:r>
            <w:proofErr w:type="spellStart"/>
            <w:r w:rsidRPr="00972A9B">
              <w:rPr>
                <w:rFonts w:ascii="Times New Roman" w:hAnsi="Times New Roman" w:cs="Times New Roman"/>
                <w:shd w:val="clear" w:color="auto" w:fill="FFFFFF"/>
              </w:rPr>
              <w:t>Фрейтаг</w:t>
            </w:r>
            <w:proofErr w:type="spellEnd"/>
            <w:r w:rsidRPr="00972A9B">
              <w:rPr>
                <w:rFonts w:ascii="Times New Roman" w:hAnsi="Times New Roman" w:cs="Times New Roman"/>
                <w:shd w:val="clear" w:color="auto" w:fill="FFFFFF"/>
              </w:rPr>
              <w:t xml:space="preserve"> И.П. М.: «Просвещение», 2020</w:t>
            </w:r>
          </w:p>
          <w:p w:rsidR="00972A9B" w:rsidRPr="00972A9B" w:rsidRDefault="00972A9B" w:rsidP="00972A9B">
            <w:pPr>
              <w:pStyle w:val="ParagraphStyle"/>
              <w:numPr>
                <w:ilvl w:val="0"/>
                <w:numId w:val="26"/>
              </w:num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72A9B">
              <w:rPr>
                <w:rStyle w:val="aa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Технология. Рабочая тетрадь. 1 класс</w:t>
            </w:r>
            <w:r w:rsidRPr="00972A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A9B">
              <w:rPr>
                <w:rFonts w:ascii="Times New Roman" w:hAnsi="Times New Roman" w:cs="Times New Roman"/>
                <w:shd w:val="clear" w:color="auto" w:fill="FFFFFF"/>
              </w:rPr>
              <w:t>Роговцева</w:t>
            </w:r>
            <w:proofErr w:type="spellEnd"/>
            <w:r w:rsidRPr="00972A9B">
              <w:rPr>
                <w:rFonts w:ascii="Times New Roman" w:hAnsi="Times New Roman" w:cs="Times New Roman"/>
                <w:shd w:val="clear" w:color="auto" w:fill="FFFFFF"/>
              </w:rPr>
              <w:t xml:space="preserve"> Н.И., </w:t>
            </w:r>
            <w:proofErr w:type="spellStart"/>
            <w:r w:rsidRPr="00972A9B">
              <w:rPr>
                <w:rFonts w:ascii="Times New Roman" w:hAnsi="Times New Roman" w:cs="Times New Roman"/>
                <w:shd w:val="clear" w:color="auto" w:fill="FFFFFF"/>
              </w:rPr>
              <w:t>Анащенкова</w:t>
            </w:r>
            <w:proofErr w:type="spellEnd"/>
            <w:r w:rsidRPr="00972A9B">
              <w:rPr>
                <w:rFonts w:ascii="Times New Roman" w:hAnsi="Times New Roman" w:cs="Times New Roman"/>
                <w:shd w:val="clear" w:color="auto" w:fill="FFFFFF"/>
              </w:rPr>
              <w:t xml:space="preserve"> С.В., Шипилова Н.В. и др. М.: «Просвещение», 2020</w:t>
            </w:r>
          </w:p>
          <w:p w:rsidR="00972A9B" w:rsidRPr="00972A9B" w:rsidRDefault="00972A9B" w:rsidP="00972A9B">
            <w:pPr>
              <w:pStyle w:val="ParagraphStyle"/>
              <w:numPr>
                <w:ilvl w:val="0"/>
                <w:numId w:val="26"/>
              </w:num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72A9B">
              <w:rPr>
                <w:rStyle w:val="aa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Технология. Тетрадь проектов. 1 класс</w:t>
            </w:r>
            <w:r w:rsidRPr="00972A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72A9B">
              <w:rPr>
                <w:rFonts w:ascii="Times New Roman" w:hAnsi="Times New Roman" w:cs="Times New Roman"/>
                <w:shd w:val="clear" w:color="auto" w:fill="FFFFFF"/>
              </w:rPr>
              <w:t>Роговцева</w:t>
            </w:r>
            <w:proofErr w:type="spellEnd"/>
            <w:r w:rsidRPr="00972A9B">
              <w:rPr>
                <w:rFonts w:ascii="Times New Roman" w:hAnsi="Times New Roman" w:cs="Times New Roman"/>
                <w:shd w:val="clear" w:color="auto" w:fill="FFFFFF"/>
              </w:rPr>
              <w:t xml:space="preserve"> Н.И., Шипилова Н.В., </w:t>
            </w:r>
            <w:proofErr w:type="spellStart"/>
            <w:r w:rsidRPr="00972A9B">
              <w:rPr>
                <w:rFonts w:ascii="Times New Roman" w:hAnsi="Times New Roman" w:cs="Times New Roman"/>
                <w:shd w:val="clear" w:color="auto" w:fill="FFFFFF"/>
              </w:rPr>
              <w:t>Анащенкова</w:t>
            </w:r>
            <w:proofErr w:type="spellEnd"/>
            <w:r w:rsidRPr="00972A9B">
              <w:rPr>
                <w:rFonts w:ascii="Times New Roman" w:hAnsi="Times New Roman" w:cs="Times New Roman"/>
                <w:shd w:val="clear" w:color="auto" w:fill="FFFFFF"/>
              </w:rPr>
              <w:t xml:space="preserve"> С.В. М.: «Просвещение», 2020</w:t>
            </w:r>
            <w:r w:rsidRPr="00972A9B">
              <w:rPr>
                <w:rFonts w:ascii="Times New Roman" w:hAnsi="Times New Roman" w:cs="Times New Roman"/>
              </w:rPr>
              <w:t>.</w:t>
            </w:r>
          </w:p>
          <w:p w:rsidR="00972A9B" w:rsidRPr="00972A9B" w:rsidRDefault="00972A9B" w:rsidP="00972A9B">
            <w:pPr>
              <w:pStyle w:val="ParagraphStyle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72A9B">
              <w:rPr>
                <w:rFonts w:ascii="Times New Roman" w:hAnsi="Times New Roman" w:cs="Times New Roman"/>
              </w:rPr>
              <w:t>.</w:t>
            </w:r>
            <w:r w:rsidRPr="00972A9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72A9B">
              <w:rPr>
                <w:rStyle w:val="aa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Технология. Предметная линия учебников «Перспектива». </w:t>
            </w:r>
            <w:r w:rsidRPr="00972A9B">
              <w:rPr>
                <w:rStyle w:val="aa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lastRenderedPageBreak/>
              <w:t>Рабочие программы. 1-4 классы</w:t>
            </w:r>
            <w:r w:rsidRPr="00972A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72A9B">
              <w:rPr>
                <w:rFonts w:ascii="Times New Roman" w:hAnsi="Times New Roman" w:cs="Times New Roman"/>
                <w:shd w:val="clear" w:color="auto" w:fill="FFFFFF"/>
              </w:rPr>
              <w:t>Роговцева</w:t>
            </w:r>
            <w:proofErr w:type="spellEnd"/>
            <w:r w:rsidRPr="00972A9B">
              <w:rPr>
                <w:rFonts w:ascii="Times New Roman" w:hAnsi="Times New Roman" w:cs="Times New Roman"/>
                <w:shd w:val="clear" w:color="auto" w:fill="FFFFFF"/>
              </w:rPr>
              <w:t xml:space="preserve"> Н.И., </w:t>
            </w:r>
            <w:proofErr w:type="spellStart"/>
            <w:r w:rsidRPr="00972A9B">
              <w:rPr>
                <w:rFonts w:ascii="Times New Roman" w:hAnsi="Times New Roman" w:cs="Times New Roman"/>
                <w:shd w:val="clear" w:color="auto" w:fill="FFFFFF"/>
              </w:rPr>
              <w:t>Анащенкова</w:t>
            </w:r>
            <w:proofErr w:type="spellEnd"/>
            <w:r w:rsidRPr="00972A9B">
              <w:rPr>
                <w:rFonts w:ascii="Times New Roman" w:hAnsi="Times New Roman" w:cs="Times New Roman"/>
                <w:shd w:val="clear" w:color="auto" w:fill="FFFFFF"/>
              </w:rPr>
              <w:t xml:space="preserve"> С.В.</w:t>
            </w:r>
          </w:p>
          <w:p w:rsidR="00005D62" w:rsidRPr="002D0852" w:rsidRDefault="00972A9B" w:rsidP="002D0852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5. </w:t>
            </w:r>
            <w:hyperlink r:id="rId7" w:history="1">
              <w:r w:rsidRPr="00972A9B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Савинова С.В.</w:t>
              </w:r>
            </w:hyperlink>
            <w:r w:rsidRPr="00972A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Технология. 1 класс. Поурочное планирование. Система уроков по учебнику Н.И. </w:t>
            </w:r>
            <w:proofErr w:type="spellStart"/>
            <w:r w:rsidRPr="00972A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Роговцевой</w:t>
            </w:r>
            <w:proofErr w:type="spellEnd"/>
            <w:r w:rsidRPr="00972A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Н.В. Богдановой, И.П. </w:t>
            </w:r>
            <w:proofErr w:type="spellStart"/>
            <w:r w:rsidRPr="00972A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Фрейтаг</w:t>
            </w:r>
            <w:proofErr w:type="spellEnd"/>
            <w:r w:rsidRPr="00972A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Учитель, 2020</w:t>
            </w:r>
          </w:p>
        </w:tc>
      </w:tr>
      <w:tr w:rsidR="00005D62" w:rsidRPr="00B768B9" w:rsidTr="00E30BD1"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6628" w:type="dxa"/>
          </w:tcPr>
          <w:p w:rsidR="00474345" w:rsidRPr="00474345" w:rsidRDefault="00474345" w:rsidP="00474345">
            <w:p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7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технологическими знаниями и технико-технологическими умениями.</w:t>
            </w:r>
          </w:p>
          <w:p w:rsidR="00474345" w:rsidRPr="00474345" w:rsidRDefault="00474345" w:rsidP="00474345">
            <w:p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7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продуктивной проектной деятельности.</w:t>
            </w:r>
          </w:p>
          <w:p w:rsidR="00474345" w:rsidRPr="00474345" w:rsidRDefault="00474345" w:rsidP="00474345">
            <w:pPr>
              <w:shd w:val="clear" w:color="auto" w:fill="FFFFFF"/>
              <w:spacing w:before="31" w:after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7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эмоционально-ценностного отношения к труду и людям труда.</w:t>
            </w:r>
          </w:p>
          <w:p w:rsidR="00005D62" w:rsidRPr="00B768B9" w:rsidRDefault="00005D62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D62" w:rsidRPr="00B768B9" w:rsidTr="00474345">
        <w:trPr>
          <w:trHeight w:val="1136"/>
        </w:trPr>
        <w:tc>
          <w:tcPr>
            <w:tcW w:w="2943" w:type="dxa"/>
          </w:tcPr>
          <w:p w:rsidR="00005D62" w:rsidRPr="00B768B9" w:rsidRDefault="00005D62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474345" w:rsidRPr="00B768B9" w:rsidRDefault="00474345" w:rsidP="0047434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color w:val="000000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474345" w:rsidRPr="00B768B9" w:rsidRDefault="00474345" w:rsidP="0047434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color w:val="000000"/>
              </w:rPr>
              <w:t>- развитие эмоционально-ценностного отношения  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474345" w:rsidRPr="00B768B9" w:rsidRDefault="00474345" w:rsidP="0047434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color w:val="000000"/>
              </w:rPr>
              <w:t>- формирование умения  осуществлять  личностный  выбор способов деятельности, реализовать их  в практической деятельности,  нести ответственность за результат своего труда;</w:t>
            </w:r>
          </w:p>
          <w:p w:rsidR="00474345" w:rsidRPr="00B768B9" w:rsidRDefault="00474345" w:rsidP="0047434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color w:val="000000"/>
              </w:rPr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474345" w:rsidRPr="00B768B9" w:rsidRDefault="00474345" w:rsidP="0047434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color w:val="000000"/>
              </w:rPr>
              <w:t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      </w:r>
          </w:p>
          <w:p w:rsidR="00474345" w:rsidRPr="00B768B9" w:rsidRDefault="00474345" w:rsidP="0047434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color w:val="000000"/>
              </w:rPr>
              <w:t>- формирование целостной картины мира (образа мира) на основе  познания мира через осмысление духовно-психологического содержания предметного мира и его единства с миром природы,  освоения трудовых умений и навыков, осмысления технологии  процесса выполнения изделий в проектной деятельности;</w:t>
            </w:r>
          </w:p>
          <w:p w:rsidR="00474345" w:rsidRPr="00B768B9" w:rsidRDefault="00474345" w:rsidP="0047434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color w:val="000000"/>
              </w:rPr>
              <w:t>-  развитие познавательных мотивов, инициативности, любознательности и познавательных интересов  на основе  связи  трудового и технологического образования  с жизненным опытом и системой ценностей ребенка;</w:t>
            </w:r>
          </w:p>
          <w:p w:rsidR="00474345" w:rsidRPr="00B768B9" w:rsidRDefault="00474345" w:rsidP="0047434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color w:val="000000"/>
              </w:rPr>
              <w:t>- формирование  мотивации успеха, готовности к действиям в новых условиях и нестандартных ситуациях;</w:t>
            </w:r>
          </w:p>
          <w:p w:rsidR="00474345" w:rsidRPr="00B768B9" w:rsidRDefault="00474345" w:rsidP="0047434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color w:val="000000"/>
              </w:rPr>
              <w:t>- гармоничное развитие понятийно-логического и образно-художественного мышления в процессе реализации проекта;</w:t>
            </w:r>
          </w:p>
          <w:p w:rsidR="00474345" w:rsidRPr="00B768B9" w:rsidRDefault="00474345" w:rsidP="0047434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768B9">
              <w:rPr>
                <w:color w:val="000000"/>
              </w:rPr>
              <w:t>- развитие творческого потенциала личности в  процессе изготовления изделий при замене различных видов материалов, способов выполнения отдельных операций;</w:t>
            </w:r>
          </w:p>
          <w:p w:rsidR="00005D62" w:rsidRPr="00B768B9" w:rsidRDefault="00005D62" w:rsidP="00474345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5485C" w:rsidRPr="00B768B9" w:rsidTr="0045485C">
        <w:trPr>
          <w:trHeight w:val="1495"/>
        </w:trPr>
        <w:tc>
          <w:tcPr>
            <w:tcW w:w="2943" w:type="dxa"/>
            <w:tcBorders>
              <w:bottom w:val="single" w:sz="4" w:space="0" w:color="auto"/>
            </w:tcBorders>
          </w:tcPr>
          <w:p w:rsidR="0045485C" w:rsidRPr="00B768B9" w:rsidRDefault="0045485C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45485C" w:rsidRPr="00B768B9" w:rsidRDefault="0045485C" w:rsidP="00F2788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Давайте знакомиться. 1ч</w:t>
            </w:r>
          </w:p>
          <w:p w:rsidR="0045485C" w:rsidRPr="00B768B9" w:rsidRDefault="0045485C" w:rsidP="00F2788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Человек и земля. 24ч.</w:t>
            </w:r>
          </w:p>
          <w:p w:rsidR="0045485C" w:rsidRPr="00B768B9" w:rsidRDefault="0045485C" w:rsidP="00F2788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Человек и вода.  3ч</w:t>
            </w:r>
          </w:p>
          <w:p w:rsidR="0045485C" w:rsidRPr="00B768B9" w:rsidRDefault="0045485C" w:rsidP="00F2788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  <w:r w:rsidR="00B90275" w:rsidRPr="00B768B9">
              <w:rPr>
                <w:rFonts w:ascii="Times New Roman" w:hAnsi="Times New Roman" w:cs="Times New Roman"/>
                <w:sz w:val="24"/>
                <w:szCs w:val="24"/>
              </w:rPr>
              <w:t>. 3.ч</w:t>
            </w:r>
          </w:p>
          <w:p w:rsidR="0045485C" w:rsidRPr="00B768B9" w:rsidRDefault="0045485C" w:rsidP="0045485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  <w:r w:rsidR="00B90275" w:rsidRPr="00B768B9">
              <w:rPr>
                <w:rFonts w:ascii="Times New Roman" w:hAnsi="Times New Roman" w:cs="Times New Roman"/>
                <w:sz w:val="24"/>
                <w:szCs w:val="24"/>
              </w:rPr>
              <w:t>. 3ч.</w:t>
            </w:r>
          </w:p>
        </w:tc>
      </w:tr>
    </w:tbl>
    <w:p w:rsidR="00E128BF" w:rsidRPr="00B768B9" w:rsidRDefault="00E128BF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342" w:rsidRPr="00B768B9" w:rsidRDefault="007D4342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ook w:val="04A0"/>
      </w:tblPr>
      <w:tblGrid>
        <w:gridCol w:w="2943"/>
        <w:gridCol w:w="6628"/>
      </w:tblGrid>
      <w:tr w:rsidR="00BB7BE0" w:rsidRPr="00B768B9" w:rsidTr="0001013C"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BB7BE0" w:rsidRPr="00B768B9" w:rsidRDefault="00F206F5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BB7BE0" w:rsidRPr="00B768B9" w:rsidTr="0001013C"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BB7BE0" w:rsidRPr="00B768B9" w:rsidRDefault="00F206F5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BE0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B7BE0" w:rsidRPr="00B768B9" w:rsidTr="0001013C"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BB7BE0" w:rsidRPr="00B768B9" w:rsidRDefault="00F206F5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5  ч в неделю.  50  уроков</w:t>
            </w:r>
          </w:p>
        </w:tc>
      </w:tr>
      <w:tr w:rsidR="00BB7BE0" w:rsidRPr="00B768B9" w:rsidTr="0001013C"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BB7BE0" w:rsidRPr="00C870E7" w:rsidRDefault="00BB7BE0" w:rsidP="00C94CB3">
            <w:pPr>
              <w:pStyle w:val="Default"/>
              <w:contextualSpacing/>
              <w:jc w:val="both"/>
              <w:rPr>
                <w:color w:val="auto"/>
              </w:rPr>
            </w:pPr>
            <w:r w:rsidRPr="00C870E7">
              <w:rPr>
                <w:color w:val="auto"/>
              </w:rPr>
              <w:t xml:space="preserve">Рабочая программа по </w:t>
            </w:r>
            <w:r w:rsidR="00F33276" w:rsidRPr="00C870E7">
              <w:rPr>
                <w:color w:val="auto"/>
              </w:rPr>
              <w:t>русскому языку</w:t>
            </w:r>
            <w:r w:rsidRPr="00C870E7">
              <w:rPr>
                <w:color w:val="auto"/>
              </w:rPr>
              <w:t xml:space="preserve"> для </w:t>
            </w:r>
            <w:r w:rsidR="00F33276" w:rsidRPr="00C870E7">
              <w:rPr>
                <w:color w:val="auto"/>
              </w:rPr>
              <w:t>1</w:t>
            </w:r>
            <w:r w:rsidRPr="00C870E7">
              <w:rPr>
                <w:color w:val="auto"/>
              </w:rPr>
              <w:t xml:space="preserve"> класса составлена с использованием материалов:</w:t>
            </w:r>
          </w:p>
          <w:p w:rsidR="002D0852" w:rsidRPr="00C870E7" w:rsidRDefault="002D0852" w:rsidP="002D0852">
            <w:pPr>
              <w:pStyle w:val="a3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E7">
              <w:rPr>
                <w:rFonts w:ascii="Times New Roman" w:hAnsi="Times New Roman" w:cs="Times New Roman"/>
                <w:sz w:val="24"/>
                <w:szCs w:val="24"/>
              </w:rPr>
              <w:t>Климанова Л.Ф., Макеева С.Г. Русский язык. 1 класс: учебник общеобразовательных учреждений. М.: Просвещение, 2018.</w:t>
            </w:r>
          </w:p>
          <w:p w:rsidR="002D0852" w:rsidRPr="00C870E7" w:rsidRDefault="002D0852" w:rsidP="002D0852">
            <w:pPr>
              <w:pStyle w:val="a3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E7">
              <w:rPr>
                <w:rFonts w:ascii="Times New Roman" w:hAnsi="Times New Roman" w:cs="Times New Roman"/>
                <w:sz w:val="24"/>
                <w:szCs w:val="24"/>
              </w:rPr>
              <w:t>Климанова Л.Ф. Русский язык. 1 класс: рабочая тетрадь для общеобразовательных учреждений. М.: Просвещение, 2018.</w:t>
            </w:r>
          </w:p>
          <w:p w:rsidR="002D0852" w:rsidRPr="00C870E7" w:rsidRDefault="002D0852" w:rsidP="002D0852">
            <w:pPr>
              <w:pStyle w:val="a3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E7">
              <w:rPr>
                <w:rFonts w:ascii="Times New Roman" w:hAnsi="Times New Roman" w:cs="Times New Roman"/>
                <w:sz w:val="24"/>
                <w:szCs w:val="24"/>
              </w:rPr>
              <w:t>Русский язык. 1 класс: электронное приложение к учебнику Л.Ф.Климановой, С.Г.Макеевой. М.: Просвещение, 2017</w:t>
            </w:r>
          </w:p>
          <w:p w:rsidR="002D0852" w:rsidRPr="00C870E7" w:rsidRDefault="002D0852" w:rsidP="002D0852">
            <w:pPr>
              <w:pStyle w:val="a3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E7">
              <w:rPr>
                <w:rFonts w:ascii="Times New Roman" w:hAnsi="Times New Roman" w:cs="Times New Roman"/>
                <w:sz w:val="24"/>
                <w:szCs w:val="24"/>
              </w:rPr>
              <w:t>Михайлова С. Ю. Русский язык. Проверочные работы. 1 класс. М.: Просвещение, 2018</w:t>
            </w:r>
          </w:p>
          <w:p w:rsidR="002D0852" w:rsidRPr="00C870E7" w:rsidRDefault="00A30BEF" w:rsidP="002D0852">
            <w:pPr>
              <w:pStyle w:val="a3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Русский язык. Тетрадь учебных достижений. 1 класс. Михайлова С. Ю." w:history="1">
              <w:r w:rsidR="002D0852" w:rsidRPr="00C870E7">
                <w:rPr>
                  <w:rFonts w:ascii="Times New Roman" w:hAnsi="Times New Roman" w:cs="Times New Roman"/>
                  <w:sz w:val="24"/>
                  <w:szCs w:val="24"/>
                </w:rPr>
                <w:t xml:space="preserve">Михайлова С. Ю. Русский язык. </w:t>
              </w:r>
              <w:r w:rsidR="002D0852" w:rsidRPr="00C870E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Тетрадь учебных достижений. 1 класс. </w:t>
              </w:r>
            </w:hyperlink>
            <w:proofErr w:type="gramStart"/>
            <w:r w:rsidR="002D0852" w:rsidRPr="00C870E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D0852" w:rsidRPr="00C870E7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2018</w:t>
            </w:r>
          </w:p>
          <w:p w:rsidR="002D0852" w:rsidRPr="00C870E7" w:rsidRDefault="002D0852" w:rsidP="002D0852">
            <w:pPr>
              <w:pStyle w:val="a3"/>
              <w:numPr>
                <w:ilvl w:val="0"/>
                <w:numId w:val="2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E7">
              <w:rPr>
                <w:rFonts w:ascii="Times New Roman" w:hAnsi="Times New Roman" w:cs="Times New Roman"/>
                <w:sz w:val="24"/>
                <w:szCs w:val="24"/>
              </w:rPr>
              <w:t>Михайлова С. Ю. Русский язы</w:t>
            </w:r>
            <w:proofErr w:type="gramStart"/>
            <w:r w:rsidRPr="00C870E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70E7">
              <w:rPr>
                <w:rFonts w:ascii="Times New Roman" w:hAnsi="Times New Roman" w:cs="Times New Roman"/>
                <w:sz w:val="24"/>
                <w:szCs w:val="24"/>
              </w:rPr>
              <w:t xml:space="preserve"> Тесты. 1 класс. М.: Просвещение, 2018</w:t>
            </w:r>
          </w:p>
          <w:p w:rsidR="00C870E7" w:rsidRPr="00C870E7" w:rsidRDefault="002D0852" w:rsidP="002D0852">
            <w:pPr>
              <w:pStyle w:val="31"/>
              <w:numPr>
                <w:ilvl w:val="0"/>
                <w:numId w:val="22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70E7">
              <w:rPr>
                <w:rFonts w:ascii="Times New Roman" w:hAnsi="Times New Roman" w:cs="Times New Roman"/>
                <w:sz w:val="24"/>
                <w:szCs w:val="24"/>
              </w:rPr>
              <w:t>Климанова Л., Макеева С.Г.  Русский язык. 1 класс</w:t>
            </w:r>
            <w:r w:rsidRPr="00C870E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C870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D0852" w:rsidRPr="00C870E7" w:rsidRDefault="002D0852" w:rsidP="002D0852">
            <w:pPr>
              <w:pStyle w:val="31"/>
              <w:numPr>
                <w:ilvl w:val="0"/>
                <w:numId w:val="22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870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Методическое пособие</w:t>
            </w:r>
            <w:r w:rsidRPr="00C87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C870E7">
              <w:rPr>
                <w:rFonts w:ascii="Times New Roman" w:hAnsi="Times New Roman" w:cs="Times New Roman"/>
                <w:sz w:val="24"/>
                <w:szCs w:val="24"/>
              </w:rPr>
              <w:t>поурочными разработками</w:t>
            </w:r>
            <w:r w:rsidRPr="00C870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C870E7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2018.</w:t>
            </w:r>
            <w:r w:rsidRPr="00C870E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B7BE0" w:rsidRPr="00C870E7" w:rsidRDefault="00BB7BE0" w:rsidP="0073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E0" w:rsidRPr="00B768B9" w:rsidTr="0001013C"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Познавательная цель предполагает ознакомление учащихся с основными положениями науки о языке и формирование на этой основе </w:t>
            </w:r>
            <w:proofErr w:type="spellStart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символического восприятия и логического мышления учащихся;</w:t>
            </w:r>
          </w:p>
          <w:p w:rsidR="00BB7BE0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цель направлена на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BB7BE0" w:rsidRPr="00B768B9" w:rsidTr="0001013C">
        <w:trPr>
          <w:trHeight w:val="2781"/>
        </w:trPr>
        <w:tc>
          <w:tcPr>
            <w:tcW w:w="2943" w:type="dxa"/>
          </w:tcPr>
          <w:p w:rsidR="00BB7BE0" w:rsidRPr="00B768B9" w:rsidRDefault="00BB7BE0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Задачи,</w:t>
            </w:r>
          </w:p>
        </w:tc>
        <w:tc>
          <w:tcPr>
            <w:tcW w:w="6628" w:type="dxa"/>
          </w:tcPr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- 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- освоение учащимися первоначальных знаний о лексике, фонетике, грамматике русского языка;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- овладение учащимися умениями писать и читать, участвовать в диалоге, составлять несложные монологические высказывания и письменные тексты – описания и тексты – повествования небольшого объёма;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нравственных и эстетических чувств; </w:t>
            </w:r>
          </w:p>
          <w:p w:rsidR="00BB7BE0" w:rsidRPr="00B768B9" w:rsidRDefault="0001013C" w:rsidP="0007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- воспитание у учеников позитивного эмоционально – ценностного отношения к русскому языку, развитие чувства сопричастности к сохранению его уникальности и чистоты, пробуждение познавательного интереса к языку, стремления совершенствовать свою речь.</w:t>
            </w:r>
          </w:p>
        </w:tc>
      </w:tr>
      <w:tr w:rsidR="0001013C" w:rsidRPr="00B768B9" w:rsidTr="006913E5">
        <w:trPr>
          <w:trHeight w:val="7745"/>
        </w:trPr>
        <w:tc>
          <w:tcPr>
            <w:tcW w:w="2943" w:type="dxa"/>
          </w:tcPr>
          <w:p w:rsidR="0001013C" w:rsidRPr="00B768B9" w:rsidRDefault="0001013C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628" w:type="dxa"/>
          </w:tcPr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В мире общения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Роль слова в общении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Имя собственное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Слова с несколькими значениями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Слова, противоположные по значению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Группы слов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Обозначение их буквами. 1ч. 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Согласные звуки. Обозначение их буквами. 1ч.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Слоги. 2ч.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Ударение. 2ч.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 Обозначение их буквами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 Обозначение мягкости согласных звуков на письме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Шипящие согласные звуки. Правописание сочетаний </w:t>
            </w:r>
            <w:proofErr w:type="spellStart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. 3ч.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2ч.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 1ч.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звуки, обозначение их буквами. 3ч.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От слова к предложению</w:t>
            </w:r>
            <w:r w:rsidR="00071DC2" w:rsidRPr="00B76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 2ч.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От предложения к тексту. 3ч.</w:t>
            </w:r>
          </w:p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материала в 1 классе</w:t>
            </w:r>
            <w:r w:rsidRPr="00B76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01013C" w:rsidRPr="00B768B9" w:rsidTr="00B768B9">
        <w:trPr>
          <w:trHeight w:val="286"/>
        </w:trPr>
        <w:tc>
          <w:tcPr>
            <w:tcW w:w="2943" w:type="dxa"/>
          </w:tcPr>
          <w:p w:rsidR="0001013C" w:rsidRPr="00B768B9" w:rsidRDefault="0001013C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01013C" w:rsidRPr="00B768B9" w:rsidRDefault="0001013C" w:rsidP="0001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</w:tbl>
    <w:p w:rsidR="006C1F04" w:rsidRPr="00B768B9" w:rsidRDefault="006C1F0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1F04" w:rsidRPr="00B768B9" w:rsidSect="005E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247"/>
    <w:multiLevelType w:val="hybridMultilevel"/>
    <w:tmpl w:val="AB5C59CE"/>
    <w:lvl w:ilvl="0" w:tplc="C83086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A20775"/>
    <w:multiLevelType w:val="hybridMultilevel"/>
    <w:tmpl w:val="9B4080C0"/>
    <w:lvl w:ilvl="0" w:tplc="075A86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2609"/>
    <w:multiLevelType w:val="hybridMultilevel"/>
    <w:tmpl w:val="1C7ADE48"/>
    <w:lvl w:ilvl="0" w:tplc="48A0B74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7793F"/>
    <w:multiLevelType w:val="multilevel"/>
    <w:tmpl w:val="96C4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3F84C7F"/>
    <w:multiLevelType w:val="hybridMultilevel"/>
    <w:tmpl w:val="6ED6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26B21"/>
    <w:multiLevelType w:val="hybridMultilevel"/>
    <w:tmpl w:val="E2F6A9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316452"/>
    <w:multiLevelType w:val="hybridMultilevel"/>
    <w:tmpl w:val="BF6419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EDC0C23"/>
    <w:multiLevelType w:val="hybridMultilevel"/>
    <w:tmpl w:val="8C5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C1BBB"/>
    <w:multiLevelType w:val="hybridMultilevel"/>
    <w:tmpl w:val="035058FE"/>
    <w:lvl w:ilvl="0" w:tplc="21A06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C604C"/>
    <w:multiLevelType w:val="hybridMultilevel"/>
    <w:tmpl w:val="3262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1D1726"/>
    <w:multiLevelType w:val="hybridMultilevel"/>
    <w:tmpl w:val="730AC050"/>
    <w:lvl w:ilvl="0" w:tplc="E46CA6B8">
      <w:start w:val="1"/>
      <w:numFmt w:val="decimal"/>
      <w:lvlText w:val="%1)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2F516548"/>
    <w:multiLevelType w:val="hybridMultilevel"/>
    <w:tmpl w:val="F2DA3CD2"/>
    <w:lvl w:ilvl="0" w:tplc="D11EF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55AFB"/>
    <w:multiLevelType w:val="hybridMultilevel"/>
    <w:tmpl w:val="2BD6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1B1568"/>
    <w:multiLevelType w:val="hybridMultilevel"/>
    <w:tmpl w:val="7C7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C2FBB"/>
    <w:multiLevelType w:val="hybridMultilevel"/>
    <w:tmpl w:val="B6CA070C"/>
    <w:lvl w:ilvl="0" w:tplc="D54C4F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5BF032D"/>
    <w:multiLevelType w:val="hybridMultilevel"/>
    <w:tmpl w:val="0A583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73C158F"/>
    <w:multiLevelType w:val="hybridMultilevel"/>
    <w:tmpl w:val="DE60A0EA"/>
    <w:lvl w:ilvl="0" w:tplc="9D3CB534">
      <w:start w:val="1"/>
      <w:numFmt w:val="decimal"/>
      <w:lvlText w:val="%1."/>
      <w:lvlJc w:val="left"/>
      <w:pPr>
        <w:ind w:left="644" w:hanging="360"/>
      </w:pPr>
      <w:rPr>
        <w:rFonts w:eastAsia="Calibri" w:cs="Arial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B3AE9"/>
    <w:multiLevelType w:val="hybridMultilevel"/>
    <w:tmpl w:val="E264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E784C"/>
    <w:multiLevelType w:val="hybridMultilevel"/>
    <w:tmpl w:val="6A666966"/>
    <w:lvl w:ilvl="0" w:tplc="4CA81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7A8"/>
    <w:multiLevelType w:val="hybridMultilevel"/>
    <w:tmpl w:val="275E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C2D3D"/>
    <w:multiLevelType w:val="hybridMultilevel"/>
    <w:tmpl w:val="9FB4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A34C1"/>
    <w:multiLevelType w:val="hybridMultilevel"/>
    <w:tmpl w:val="432C4A0C"/>
    <w:lvl w:ilvl="0" w:tplc="53B48A54">
      <w:start w:val="4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71A50A53"/>
    <w:multiLevelType w:val="hybridMultilevel"/>
    <w:tmpl w:val="D54AFBAC"/>
    <w:lvl w:ilvl="0" w:tplc="638676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E0E43"/>
    <w:multiLevelType w:val="hybridMultilevel"/>
    <w:tmpl w:val="AA24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E480B"/>
    <w:multiLevelType w:val="hybridMultilevel"/>
    <w:tmpl w:val="CC3EFA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46E4F"/>
    <w:multiLevelType w:val="multilevel"/>
    <w:tmpl w:val="3F28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5"/>
  </w:num>
  <w:num w:numId="5">
    <w:abstractNumId w:val="10"/>
  </w:num>
  <w:num w:numId="6">
    <w:abstractNumId w:val="6"/>
  </w:num>
  <w:num w:numId="7">
    <w:abstractNumId w:val="17"/>
  </w:num>
  <w:num w:numId="8">
    <w:abstractNumId w:val="21"/>
  </w:num>
  <w:num w:numId="9">
    <w:abstractNumId w:val="4"/>
  </w:num>
  <w:num w:numId="10">
    <w:abstractNumId w:val="3"/>
  </w:num>
  <w:num w:numId="11">
    <w:abstractNumId w:val="14"/>
  </w:num>
  <w:num w:numId="12">
    <w:abstractNumId w:val="22"/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1"/>
  </w:num>
  <w:num w:numId="20">
    <w:abstractNumId w:val="23"/>
  </w:num>
  <w:num w:numId="21">
    <w:abstractNumId w:val="25"/>
  </w:num>
  <w:num w:numId="22">
    <w:abstractNumId w:val="5"/>
  </w:num>
  <w:num w:numId="23">
    <w:abstractNumId w:val="24"/>
  </w:num>
  <w:num w:numId="24">
    <w:abstractNumId w:val="9"/>
  </w:num>
  <w:num w:numId="25">
    <w:abstractNumId w:val="1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/>
  <w:rsids>
    <w:rsidRoot w:val="000C3ED4"/>
    <w:rsid w:val="00005D62"/>
    <w:rsid w:val="0001013C"/>
    <w:rsid w:val="00027EBA"/>
    <w:rsid w:val="0004151C"/>
    <w:rsid w:val="00066A56"/>
    <w:rsid w:val="00071DC2"/>
    <w:rsid w:val="000C3670"/>
    <w:rsid w:val="000C3ED4"/>
    <w:rsid w:val="00107C66"/>
    <w:rsid w:val="00187196"/>
    <w:rsid w:val="001B0A74"/>
    <w:rsid w:val="001B75C4"/>
    <w:rsid w:val="001E1CBD"/>
    <w:rsid w:val="001E3998"/>
    <w:rsid w:val="001F668B"/>
    <w:rsid w:val="0020649F"/>
    <w:rsid w:val="00207259"/>
    <w:rsid w:val="0024216D"/>
    <w:rsid w:val="00264E98"/>
    <w:rsid w:val="0027457F"/>
    <w:rsid w:val="002A6015"/>
    <w:rsid w:val="002D0852"/>
    <w:rsid w:val="002D774A"/>
    <w:rsid w:val="002F0A09"/>
    <w:rsid w:val="003148B1"/>
    <w:rsid w:val="0036023A"/>
    <w:rsid w:val="003B21AD"/>
    <w:rsid w:val="003D7C2E"/>
    <w:rsid w:val="00411275"/>
    <w:rsid w:val="004229EC"/>
    <w:rsid w:val="00443852"/>
    <w:rsid w:val="0045485C"/>
    <w:rsid w:val="00474345"/>
    <w:rsid w:val="00476AAC"/>
    <w:rsid w:val="00482862"/>
    <w:rsid w:val="004E1983"/>
    <w:rsid w:val="004E6D70"/>
    <w:rsid w:val="005179B4"/>
    <w:rsid w:val="0059683C"/>
    <w:rsid w:val="005E1F2F"/>
    <w:rsid w:val="006C1F04"/>
    <w:rsid w:val="00730E68"/>
    <w:rsid w:val="0074040A"/>
    <w:rsid w:val="007515B7"/>
    <w:rsid w:val="007D4342"/>
    <w:rsid w:val="007F0421"/>
    <w:rsid w:val="0086674F"/>
    <w:rsid w:val="008A2FE0"/>
    <w:rsid w:val="008A673E"/>
    <w:rsid w:val="008B4242"/>
    <w:rsid w:val="008C01FB"/>
    <w:rsid w:val="00912C58"/>
    <w:rsid w:val="0091755F"/>
    <w:rsid w:val="00972A9B"/>
    <w:rsid w:val="00980A74"/>
    <w:rsid w:val="009A5EFB"/>
    <w:rsid w:val="009E185E"/>
    <w:rsid w:val="009F6A78"/>
    <w:rsid w:val="00A30BEF"/>
    <w:rsid w:val="00A375AE"/>
    <w:rsid w:val="00A70F2A"/>
    <w:rsid w:val="00A8427C"/>
    <w:rsid w:val="00AB3ACB"/>
    <w:rsid w:val="00B31B0C"/>
    <w:rsid w:val="00B3620D"/>
    <w:rsid w:val="00B768B9"/>
    <w:rsid w:val="00B90275"/>
    <w:rsid w:val="00BB7BE0"/>
    <w:rsid w:val="00C21D2A"/>
    <w:rsid w:val="00C60E8C"/>
    <w:rsid w:val="00C70E48"/>
    <w:rsid w:val="00C870E7"/>
    <w:rsid w:val="00C94030"/>
    <w:rsid w:val="00C94CB3"/>
    <w:rsid w:val="00CA07EC"/>
    <w:rsid w:val="00CD0655"/>
    <w:rsid w:val="00CE0799"/>
    <w:rsid w:val="00D3139A"/>
    <w:rsid w:val="00D4293F"/>
    <w:rsid w:val="00D75441"/>
    <w:rsid w:val="00D96A43"/>
    <w:rsid w:val="00DB3A02"/>
    <w:rsid w:val="00DD2A21"/>
    <w:rsid w:val="00E12434"/>
    <w:rsid w:val="00E128BF"/>
    <w:rsid w:val="00E2612A"/>
    <w:rsid w:val="00E6075D"/>
    <w:rsid w:val="00E67125"/>
    <w:rsid w:val="00E72FB3"/>
    <w:rsid w:val="00E822FB"/>
    <w:rsid w:val="00EE0396"/>
    <w:rsid w:val="00EE5FFC"/>
    <w:rsid w:val="00F206F5"/>
    <w:rsid w:val="00F33276"/>
    <w:rsid w:val="00F47698"/>
    <w:rsid w:val="00F61617"/>
    <w:rsid w:val="00F82E1E"/>
    <w:rsid w:val="00FA3250"/>
    <w:rsid w:val="00FF18B5"/>
    <w:rsid w:val="00FF24C6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2F"/>
  </w:style>
  <w:style w:type="paragraph" w:styleId="1">
    <w:name w:val="heading 1"/>
    <w:basedOn w:val="a"/>
    <w:next w:val="a"/>
    <w:link w:val="10"/>
    <w:uiPriority w:val="9"/>
    <w:qFormat/>
    <w:rsid w:val="00CA0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7698"/>
    <w:pPr>
      <w:keepNext/>
      <w:spacing w:after="0" w:line="240" w:lineRule="auto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198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76AA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6AA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6AAC"/>
  </w:style>
  <w:style w:type="paragraph" w:styleId="a4">
    <w:name w:val="Normal (Web)"/>
    <w:basedOn w:val="a"/>
    <w:uiPriority w:val="99"/>
    <w:unhideWhenUsed/>
    <w:rsid w:val="009E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2FB3"/>
    <w:pPr>
      <w:spacing w:after="0" w:line="240" w:lineRule="auto"/>
    </w:pPr>
  </w:style>
  <w:style w:type="table" w:styleId="a7">
    <w:name w:val="Table Grid"/>
    <w:basedOn w:val="a1"/>
    <w:uiPriority w:val="59"/>
    <w:rsid w:val="00E6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rsid w:val="00D313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uiPriority w:val="99"/>
    <w:rsid w:val="00D3139A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7D4342"/>
  </w:style>
  <w:style w:type="character" w:customStyle="1" w:styleId="FontStyle47">
    <w:name w:val="Font Style47"/>
    <w:rsid w:val="009F6A7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F6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D9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4">
    <w:name w:val="c20 c4"/>
    <w:basedOn w:val="a"/>
    <w:rsid w:val="00D9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E5FF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E5FFC"/>
  </w:style>
  <w:style w:type="paragraph" w:customStyle="1" w:styleId="CM1">
    <w:name w:val="CM1"/>
    <w:basedOn w:val="Default"/>
    <w:next w:val="Default"/>
    <w:rsid w:val="00264E98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character" w:customStyle="1" w:styleId="c0">
    <w:name w:val="c0"/>
    <w:basedOn w:val="a0"/>
    <w:rsid w:val="00207259"/>
  </w:style>
  <w:style w:type="paragraph" w:customStyle="1" w:styleId="c16">
    <w:name w:val="c16"/>
    <w:basedOn w:val="a"/>
    <w:rsid w:val="0020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47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F47698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c7">
    <w:name w:val="c7"/>
    <w:basedOn w:val="a"/>
    <w:rsid w:val="0047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30E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0E68"/>
    <w:rPr>
      <w:sz w:val="16"/>
      <w:szCs w:val="16"/>
    </w:rPr>
  </w:style>
  <w:style w:type="character" w:styleId="aa">
    <w:name w:val="Strong"/>
    <w:basedOn w:val="a0"/>
    <w:uiPriority w:val="99"/>
    <w:qFormat/>
    <w:rsid w:val="00730E68"/>
    <w:rPr>
      <w:b/>
      <w:bCs/>
    </w:rPr>
  </w:style>
  <w:style w:type="character" w:styleId="ab">
    <w:name w:val="Hyperlink"/>
    <w:basedOn w:val="a0"/>
    <w:uiPriority w:val="99"/>
    <w:rsid w:val="00730E6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A07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A0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8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76AA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6AA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6AAC"/>
  </w:style>
  <w:style w:type="paragraph" w:styleId="a4">
    <w:name w:val="Normal (Web)"/>
    <w:basedOn w:val="a"/>
    <w:uiPriority w:val="99"/>
    <w:unhideWhenUsed/>
    <w:rsid w:val="009E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2FB3"/>
    <w:pPr>
      <w:spacing w:after="0" w:line="240" w:lineRule="auto"/>
    </w:pPr>
  </w:style>
  <w:style w:type="table" w:styleId="a7">
    <w:name w:val="Table Grid"/>
    <w:basedOn w:val="a1"/>
    <w:uiPriority w:val="59"/>
    <w:rsid w:val="00E6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rsid w:val="00D313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uiPriority w:val="99"/>
    <w:rsid w:val="00D3139A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7D4342"/>
  </w:style>
  <w:style w:type="character" w:customStyle="1" w:styleId="FontStyle47">
    <w:name w:val="Font Style47"/>
    <w:rsid w:val="009F6A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artplus.ru/catalogue/product/5953/1136/umk-perspektiva-1-klass/russkiy-yazik-tetrad-uchebnih-dostigeniy-1-klass-m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y-shop.ru/shop/search/a/sort/z/page/1.html?f14_39=0&amp;f14_16=0&amp;f14_6=%d1%e0%e2%e8%ed%ee%e2%e0%20%d1%2e%c2%2e&amp;t=12&amp;next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shop.ru/shop/search/a/sort/z/page/1.html?f14_39=0&amp;f14_16=0&amp;f14_6=%cc%e0%ea%f1%e8%ec%ee%e2%e0%20%d2%2e%cd%2e&amp;t=12&amp;next=1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74A41-D054-4BD7-A22A-34567FB4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8</cp:lastModifiedBy>
  <cp:revision>70</cp:revision>
  <dcterms:created xsi:type="dcterms:W3CDTF">2016-02-01T04:05:00Z</dcterms:created>
  <dcterms:modified xsi:type="dcterms:W3CDTF">2021-04-27T21:31:00Z</dcterms:modified>
</cp:coreProperties>
</file>